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D4" w:rsidRDefault="00B300D4" w:rsidP="00B300D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 w:rsidRPr="00016917">
        <w:rPr>
          <w:rFonts w:ascii="Times New Roman" w:hAnsi="Times New Roman"/>
          <w:sz w:val="28"/>
          <w:szCs w:val="24"/>
        </w:rPr>
        <w:t>УТВЕРЖДЕНА</w:t>
      </w:r>
    </w:p>
    <w:p w:rsidR="00F43B70" w:rsidRPr="00016917" w:rsidRDefault="004D3B26" w:rsidP="00B300D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</w:t>
      </w:r>
      <w:r w:rsidR="00D33DE3">
        <w:rPr>
          <w:rFonts w:ascii="Times New Roman" w:hAnsi="Times New Roman"/>
          <w:sz w:val="28"/>
          <w:szCs w:val="24"/>
        </w:rPr>
        <w:t xml:space="preserve"> №223 от 12 августа 2021 года</w:t>
      </w:r>
    </w:p>
    <w:p w:rsidR="00675A83" w:rsidRPr="00016917" w:rsidRDefault="00675A83" w:rsidP="00675A8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75A83" w:rsidRPr="00016917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ТЕХНОЛОГИЧЕСКАЯ СХЕМА</w:t>
      </w:r>
    </w:p>
    <w:p w:rsidR="00675A83" w:rsidRPr="00016917" w:rsidRDefault="00E0409C" w:rsidP="004D3B2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F43B70">
        <w:rPr>
          <w:rFonts w:ascii="Times New Roman" w:hAnsi="Times New Roman"/>
          <w:sz w:val="28"/>
          <w:szCs w:val="28"/>
        </w:rPr>
        <w:t xml:space="preserve">предоставления </w:t>
      </w:r>
      <w:r w:rsidR="00F43B70" w:rsidRPr="00F43B70">
        <w:rPr>
          <w:rFonts w:ascii="Times New Roman" w:hAnsi="Times New Roman"/>
          <w:sz w:val="28"/>
          <w:szCs w:val="28"/>
        </w:rPr>
        <w:t xml:space="preserve">отделом образования администрации Нефтекумского городского округа </w:t>
      </w:r>
      <w:r w:rsidRPr="00F43B70">
        <w:rPr>
          <w:rFonts w:ascii="Times New Roman" w:hAnsi="Times New Roman"/>
          <w:sz w:val="28"/>
          <w:szCs w:val="28"/>
        </w:rPr>
        <w:t>Ставропольского края</w:t>
      </w:r>
      <w:r w:rsidRPr="00CF163D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675A83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="00FC259B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Организация отдыха детей в каникулярное время</w:t>
      </w:r>
      <w:r w:rsidR="00675A83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</w:p>
    <w:p w:rsidR="00675A83" w:rsidRPr="00016917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01691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1691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3757"/>
        <w:gridCol w:w="5034"/>
      </w:tblGrid>
      <w:tr w:rsidR="00675A83" w:rsidRPr="00016917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016917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75A83" w:rsidRPr="00016917" w:rsidTr="003C0DEB">
        <w:trPr>
          <w:trHeight w:val="671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 услугу</w:t>
            </w:r>
          </w:p>
        </w:tc>
        <w:tc>
          <w:tcPr>
            <w:tcW w:w="5034" w:type="dxa"/>
            <w:shd w:val="clear" w:color="auto" w:fill="auto"/>
          </w:tcPr>
          <w:p w:rsidR="00675A83" w:rsidRPr="00261392" w:rsidRDefault="00F43B70" w:rsidP="008E05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261392">
              <w:rPr>
                <w:rFonts w:ascii="Times New Roman" w:hAnsi="Times New Roman"/>
              </w:rPr>
              <w:t>отдел образования администрации Нефтекумского городского округа Ставропольского края</w:t>
            </w:r>
            <w:r w:rsidR="005E5F2F" w:rsidRPr="00261392">
              <w:rPr>
                <w:rFonts w:ascii="Times New Roman" w:eastAsia="Times New Roman" w:hAnsi="Times New Roman" w:cs="Times New Roman"/>
                <w:lang w:eastAsia="zh-CN"/>
              </w:rPr>
              <w:t>, образ</w:t>
            </w:r>
            <w:r w:rsidR="005E5F2F" w:rsidRPr="00261392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="005E5F2F" w:rsidRPr="00261392">
              <w:rPr>
                <w:rFonts w:ascii="Times New Roman" w:eastAsia="Times New Roman" w:hAnsi="Times New Roman" w:cs="Times New Roman"/>
                <w:lang w:eastAsia="zh-CN"/>
              </w:rPr>
              <w:t>вательные организации</w:t>
            </w:r>
          </w:p>
        </w:tc>
      </w:tr>
      <w:tr w:rsidR="00675A83" w:rsidRPr="00016917" w:rsidTr="003C0DEB">
        <w:trPr>
          <w:trHeight w:val="377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675A83" w:rsidRPr="00F43B70" w:rsidRDefault="00261392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261392">
              <w:rPr>
                <w:bCs/>
                <w:sz w:val="20"/>
                <w:szCs w:val="20"/>
              </w:rPr>
              <w:footnoteReference w:customMarkFollows="1" w:id="2"/>
              <w:t>*</w:t>
            </w:r>
            <w:r w:rsidR="00F43B70" w:rsidRPr="00261392">
              <w:rPr>
                <w:bCs/>
                <w:sz w:val="20"/>
                <w:szCs w:val="20"/>
              </w:rPr>
              <w:t>2640100010000166111</w:t>
            </w:r>
          </w:p>
        </w:tc>
      </w:tr>
      <w:tr w:rsidR="00675A83" w:rsidRPr="00016917" w:rsidTr="003C0DEB">
        <w:trPr>
          <w:trHeight w:val="318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16917" w:rsidRDefault="00FC259B" w:rsidP="008E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отдыха детей в каникулярное время</w:t>
            </w:r>
          </w:p>
        </w:tc>
      </w:tr>
      <w:tr w:rsidR="00675A83" w:rsidRPr="00016917" w:rsidTr="003C0DEB">
        <w:trPr>
          <w:trHeight w:val="296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16917" w:rsidRDefault="00FC259B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Организация отдыха детей в каникулярное время</w:t>
            </w:r>
          </w:p>
        </w:tc>
      </w:tr>
      <w:tr w:rsidR="00675A83" w:rsidRPr="00016917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261392" w:rsidRDefault="00261392" w:rsidP="00261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613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Административный регламент</w:t>
            </w:r>
            <w:r w:rsidR="00675A83" w:rsidRPr="002613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предоставления</w:t>
            </w:r>
            <w:r w:rsidR="00F43B70" w:rsidRPr="002613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75A83" w:rsidRPr="002613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43B70" w:rsidRPr="00261392">
              <w:rPr>
                <w:rFonts w:ascii="Times New Roman" w:hAnsi="Times New Roman"/>
                <w:sz w:val="20"/>
                <w:szCs w:val="20"/>
              </w:rPr>
              <w:t>отд</w:t>
            </w:r>
            <w:r w:rsidR="00F43B70" w:rsidRPr="00261392">
              <w:rPr>
                <w:rFonts w:ascii="Times New Roman" w:hAnsi="Times New Roman"/>
                <w:sz w:val="20"/>
                <w:szCs w:val="20"/>
              </w:rPr>
              <w:t>е</w:t>
            </w:r>
            <w:r w:rsidR="00F43B70" w:rsidRPr="00261392">
              <w:rPr>
                <w:rFonts w:ascii="Times New Roman" w:hAnsi="Times New Roman"/>
                <w:sz w:val="20"/>
                <w:szCs w:val="20"/>
              </w:rPr>
              <w:t>л</w:t>
            </w:r>
            <w:r w:rsidRPr="00261392">
              <w:rPr>
                <w:rFonts w:ascii="Times New Roman" w:hAnsi="Times New Roman"/>
                <w:sz w:val="20"/>
                <w:szCs w:val="20"/>
              </w:rPr>
              <w:t>ом</w:t>
            </w:r>
            <w:r w:rsidR="00F43B70" w:rsidRPr="00261392">
              <w:rPr>
                <w:rFonts w:ascii="Times New Roman" w:hAnsi="Times New Roman"/>
                <w:sz w:val="20"/>
                <w:szCs w:val="20"/>
              </w:rPr>
              <w:t xml:space="preserve"> образования администрации Нефтекумского горо</w:t>
            </w:r>
            <w:r w:rsidR="00F43B70" w:rsidRPr="00261392">
              <w:rPr>
                <w:rFonts w:ascii="Times New Roman" w:hAnsi="Times New Roman"/>
                <w:sz w:val="20"/>
                <w:szCs w:val="20"/>
              </w:rPr>
              <w:t>д</w:t>
            </w:r>
            <w:r w:rsidR="00F43B70" w:rsidRPr="00261392">
              <w:rPr>
                <w:rFonts w:ascii="Times New Roman" w:hAnsi="Times New Roman"/>
                <w:sz w:val="20"/>
                <w:szCs w:val="20"/>
              </w:rPr>
              <w:t>ского округа Ставропольского края</w:t>
            </w:r>
            <w:r w:rsidR="00F43B70" w:rsidRPr="002613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75A83" w:rsidRPr="002613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муниципальной услуги</w:t>
            </w:r>
            <w:r w:rsidR="00F43B70" w:rsidRPr="002613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43B70" w:rsidRPr="002613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«Организация отдыха детей в каникулярное время»</w:t>
            </w:r>
            <w:r w:rsidR="00675A83" w:rsidRPr="002613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утвер</w:t>
            </w:r>
            <w:r w:rsidRPr="002613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жденный</w:t>
            </w:r>
            <w:r w:rsidR="00675A83" w:rsidRPr="002613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постановлением администрации Нефтекумского городского округа Ставропольского края </w:t>
            </w:r>
            <w:r w:rsidRPr="00261392">
              <w:rPr>
                <w:rFonts w:ascii="Times New Roman" w:hAnsi="Times New Roman" w:cs="Times New Roman"/>
                <w:sz w:val="20"/>
                <w:szCs w:val="20"/>
              </w:rPr>
              <w:t xml:space="preserve">от 04.06.2018 г.  </w:t>
            </w:r>
            <w:r w:rsidR="009676C8" w:rsidRPr="00261392">
              <w:rPr>
                <w:rFonts w:ascii="Times New Roman" w:hAnsi="Times New Roman" w:cs="Times New Roman"/>
                <w:sz w:val="20"/>
                <w:szCs w:val="20"/>
              </w:rPr>
              <w:t>№ 902</w:t>
            </w:r>
          </w:p>
        </w:tc>
      </w:tr>
      <w:tr w:rsidR="00675A83" w:rsidRPr="00016917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«подуслуг»</w:t>
            </w:r>
          </w:p>
        </w:tc>
        <w:tc>
          <w:tcPr>
            <w:tcW w:w="5034" w:type="dxa"/>
            <w:shd w:val="clear" w:color="auto" w:fill="auto"/>
          </w:tcPr>
          <w:p w:rsidR="00675A83" w:rsidRPr="00016917" w:rsidRDefault="00675A83" w:rsidP="008E05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75A83" w:rsidRPr="00016917" w:rsidTr="003C0DEB">
        <w:trPr>
          <w:trHeight w:val="785"/>
        </w:trPr>
        <w:tc>
          <w:tcPr>
            <w:tcW w:w="822" w:type="dxa"/>
            <w:shd w:val="clear" w:color="auto" w:fill="auto"/>
          </w:tcPr>
          <w:p w:rsidR="00675A83" w:rsidRPr="00016917" w:rsidRDefault="003C0DEB" w:rsidP="008E053F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ния услуги</w:t>
            </w:r>
          </w:p>
        </w:tc>
        <w:tc>
          <w:tcPr>
            <w:tcW w:w="5034" w:type="dxa"/>
            <w:shd w:val="clear" w:color="auto" w:fill="auto"/>
          </w:tcPr>
          <w:p w:rsidR="00F1325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1. </w:t>
            </w:r>
            <w:r w:rsidR="00F1325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Радиотелефонная связь (смс-опрос, телефонный о</w:t>
            </w:r>
            <w:r w:rsidR="00F1325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r w:rsidR="00F1325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рос).</w:t>
            </w:r>
          </w:p>
          <w:p w:rsidR="00675A83" w:rsidRPr="00016917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F13253" w:rsidRPr="00016917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3. </w:t>
            </w:r>
            <w:r w:rsidR="005A47BD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Региональный портал государственных и муниц</w:t>
            </w:r>
            <w:r w:rsidR="005A47BD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</w:t>
            </w:r>
            <w:r w:rsidR="005A47BD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пальных услуг (функций) (далее – РПГУ)</w:t>
            </w:r>
            <w:r w:rsidR="005A47BD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ootnoteReference w:customMarkFollows="1" w:id="3"/>
              <w:t>*</w:t>
            </w:r>
          </w:p>
          <w:p w:rsidR="001F6BD4" w:rsidRPr="00016917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  <w:r w:rsidR="00675A8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 Официальный сайт органа, предоставляющего усл</w:t>
            </w:r>
            <w:r w:rsidR="00675A8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</w:t>
            </w:r>
            <w:r w:rsidR="00675A8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гу</w:t>
            </w:r>
            <w:r w:rsidRPr="00016917">
              <w:rPr>
                <w:rFonts w:eastAsia="Times New Roman"/>
                <w:lang w:eastAsia="zh-CN"/>
              </w:rPr>
              <w:t>*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16917" w:rsidSect="000C618D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675A83" w:rsidRPr="0001691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016917" w:rsidTr="00A02BEE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висимости от условий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приеме д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предоставлении «подуслуги»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вания прио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тавлен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новлен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доста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лен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«поду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«поду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«подуслуги»</w:t>
            </w: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дуслуги»</w:t>
            </w:r>
          </w:p>
        </w:tc>
      </w:tr>
      <w:tr w:rsidR="00675A83" w:rsidRPr="00016917" w:rsidTr="00A02BEE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тельства (месту на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792" w:type="dxa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чие платы (гос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ты но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мативн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016917" w:rsidTr="00A02BEE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016917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016917" w:rsidRDefault="00675A83" w:rsidP="008B06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AE22C4"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Организация отдыха детей в каникулярное время</w:t>
            </w:r>
          </w:p>
        </w:tc>
      </w:tr>
      <w:tr w:rsidR="00675A83" w:rsidRPr="00016917" w:rsidTr="00A02BEE">
        <w:trPr>
          <w:trHeight w:val="300"/>
        </w:trPr>
        <w:tc>
          <w:tcPr>
            <w:tcW w:w="1413" w:type="dxa"/>
            <w:shd w:val="clear" w:color="auto" w:fill="auto"/>
          </w:tcPr>
          <w:p w:rsidR="00C0065A" w:rsidRPr="00016917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</w:t>
            </w:r>
            <w:r w:rsidR="00675A8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</w:t>
            </w:r>
          </w:p>
          <w:p w:rsidR="00C0065A" w:rsidRPr="00016917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2BEE" w:rsidRPr="00016917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со дня пр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нятия заявл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ния о предо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тавлении у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луги и док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ментов, 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лежащих представл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нию заявит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лем</w:t>
            </w:r>
            <w:r w:rsidR="00D77A1D" w:rsidRPr="00016917">
              <w:rPr>
                <w:rFonts w:ascii="Times New Roman" w:hAnsi="Times New Roman" w:cs="Times New Roman"/>
                <w:sz w:val="20"/>
                <w:szCs w:val="20"/>
              </w:rPr>
              <w:t>, в МФЦ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02BEE" w:rsidRPr="00016917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2" w:type="dxa"/>
            <w:shd w:val="clear" w:color="auto" w:fill="auto"/>
          </w:tcPr>
          <w:p w:rsidR="00675A83" w:rsidRPr="00016917" w:rsidRDefault="008864E7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675A83" w:rsidRPr="00016917" w:rsidRDefault="008A2B77" w:rsidP="008A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1. Представление н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полного комплекта документов;</w:t>
            </w:r>
          </w:p>
          <w:p w:rsidR="008A2B77" w:rsidRPr="00016917" w:rsidRDefault="008A2B77" w:rsidP="008A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2. Документы имеют серьезные поврежд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ния, наличие которых не позволяет одн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значно истолковать их содержание;</w:t>
            </w:r>
          </w:p>
          <w:p w:rsidR="008A2B77" w:rsidRPr="00016917" w:rsidRDefault="008A2B77" w:rsidP="008A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Несоответствие во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раста ребенка услов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 xml:space="preserve">ям предоставления 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ги;</w:t>
            </w:r>
          </w:p>
          <w:p w:rsidR="008A2B77" w:rsidRPr="00016917" w:rsidRDefault="008A2B77" w:rsidP="008A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Наличие медици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ских противопоказ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ний к посещению р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бенком образовател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ной организации</w:t>
            </w:r>
          </w:p>
          <w:p w:rsidR="00AE22C4" w:rsidRPr="00016917" w:rsidRDefault="00AE22C4" w:rsidP="00AE2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5. Подача заявления после срока окончания заявочной кампании</w:t>
            </w:r>
          </w:p>
          <w:p w:rsidR="008A2B77" w:rsidRPr="00016917" w:rsidRDefault="008A2B77" w:rsidP="00E3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675A83" w:rsidRPr="00016917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27E5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F13253" w:rsidRPr="00016917">
              <w:rPr>
                <w:rStyle w:val="a9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4"/>
              <w:t>*</w:t>
            </w:r>
          </w:p>
          <w:p w:rsidR="00675A83" w:rsidRPr="00016917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органе,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ем усл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гу, на бума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МФЦ на бумажном 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сителе, пол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ченном из 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гана, предо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тавляющего услугу</w:t>
            </w:r>
          </w:p>
          <w:p w:rsidR="00675A83" w:rsidRPr="00016917" w:rsidRDefault="001C4CEF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электронного документа, подписанного электронной подписью, на адрес эле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</w:t>
            </w:r>
            <w:r w:rsidR="004D72C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016917" w:rsidRDefault="00234249" w:rsidP="00C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6917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3C0C0F" w:rsidRPr="00016917" w:rsidRDefault="003C0C0F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«подуслуги»</w:t>
      </w:r>
    </w:p>
    <w:p w:rsidR="00D77A1D" w:rsidRPr="00016917" w:rsidRDefault="00D77A1D" w:rsidP="00D7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972D1D" w:rsidRPr="00016917" w:rsidTr="00F80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лучение «п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«подуслуги»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я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вителя соответствующей категории на по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«подуслу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мож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дачи заяв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 пре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стави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ю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щий перечень лиц, имею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ля</w:t>
            </w: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ни заявителя</w:t>
            </w:r>
          </w:p>
        </w:tc>
      </w:tr>
      <w:tr w:rsidR="00972D1D" w:rsidRPr="00016917" w:rsidTr="00F80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972D1D" w:rsidRPr="00016917" w:rsidTr="00F80EF0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446D83" w:rsidP="00446D83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972D1D" w:rsidRPr="00016917" w:rsidTr="00F80EF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9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– родит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(законные представители) несовершенн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летних детей школьного возраста (во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 определ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органом,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ляющим усл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гу)</w:t>
            </w:r>
          </w:p>
          <w:p w:rsidR="00972D1D" w:rsidRPr="00016917" w:rsidRDefault="00972D1D" w:rsidP="009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удост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слуги.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веряющий личность лица, действующего от имени заявителя: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Паспорт гражд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управления по вопросам миграции МВД России по желанию гражданина в 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 утраты или переоформл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паспорта.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товляется на перфокарточной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бумаге.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имени, дате и месте рожд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 (который может быть продлен).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руководителем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удостоверяющего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личность иностранн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риальный перевод документа.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Паспорт ин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должностным лицом органа, его выдавшего, с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Свидетельство о рассмотрении ходата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в Российской Ф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в Российской Фед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мочия на совершение опр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</w:tbl>
    <w:p w:rsidR="00D77A1D" w:rsidRPr="00016917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7A1D" w:rsidRPr="00016917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16917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016917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«подуслуги»</w:t>
      </w:r>
    </w:p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016917" w:rsidTr="00900A25">
        <w:tc>
          <w:tcPr>
            <w:tcW w:w="56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чения «поду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311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675A83" w:rsidRPr="00016917" w:rsidTr="00900A2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75A83" w:rsidRPr="00016917" w:rsidTr="00900A25">
        <w:trPr>
          <w:trHeight w:val="300"/>
        </w:trPr>
        <w:tc>
          <w:tcPr>
            <w:tcW w:w="15197" w:type="dxa"/>
            <w:gridSpan w:val="8"/>
            <w:shd w:val="clear" w:color="auto" w:fill="auto"/>
            <w:vAlign w:val="center"/>
          </w:tcPr>
          <w:p w:rsidR="00675A83" w:rsidRPr="00016917" w:rsidRDefault="00446D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675A83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675A83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1. Заявление </w:t>
            </w:r>
            <w:r w:rsidR="00424B1E" w:rsidRPr="00016917">
              <w:rPr>
                <w:rFonts w:ascii="Times New Roman" w:hAnsi="Times New Roman"/>
                <w:sz w:val="20"/>
                <w:szCs w:val="20"/>
              </w:rPr>
              <w:t>о предоставлении муниципальной услуги</w:t>
            </w:r>
          </w:p>
        </w:tc>
        <w:tc>
          <w:tcPr>
            <w:tcW w:w="311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фамилия, имя, отчество, реквизиты документа, удостоверяющего личность (серия, номер, кем и когда выдан), место жительства;</w:t>
            </w:r>
          </w:p>
          <w:p w:rsidR="00675A83" w:rsidRPr="00016917" w:rsidRDefault="007D199A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.В документе нет подчисток, приписок, з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иных неоговоренных и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правлений.</w:t>
            </w:r>
          </w:p>
          <w:p w:rsidR="00675A83" w:rsidRPr="00016917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016917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675A83" w:rsidRPr="00016917" w:rsidRDefault="00675A83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163" w:type="dxa"/>
            <w:shd w:val="clear" w:color="auto" w:fill="auto"/>
          </w:tcPr>
          <w:p w:rsidR="00675A83" w:rsidRPr="00016917" w:rsidRDefault="005E5F2F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2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ряющий личность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(Предо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п. 2)</w:t>
            </w:r>
            <w:r w:rsidR="00285E2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заявителя, ребенка, достигшего 14 лет)</w:t>
            </w:r>
          </w:p>
          <w:p w:rsidR="00D77A1D" w:rsidRPr="00016917" w:rsidRDefault="00D77A1D" w:rsidP="00D77A1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2.1. Паспорт гражданина 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ции по месту жительства и сн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паспорта.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3. Наличие личной фотографии, сведений о фамилии, имени, дате и месте рождения, адр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длен).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ин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личности лиц (не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граждан Росси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 Должно содержать дату выдачи, фотогр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тельство в 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ство о предо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вр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 xml:space="preserve">Предоставляется </w:t>
            </w: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ждающие родство с заявителем либо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менты, по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твержда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щие полн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мочия лиц быть зако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ными пре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ставител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 нес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вершенн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летнего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.1. Свидетел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 Свидетел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об устано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лении отцовства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случае необх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.3. Распоряд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тельный акт об установлении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опеки или 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поп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чительства либо о создании пр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емной семьи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>В случае необх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.4. Свидетел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смене ф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милии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случае необх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F62930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 о состоянии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здоровья ребенка</w:t>
            </w:r>
          </w:p>
        </w:tc>
        <w:tc>
          <w:tcPr>
            <w:tcW w:w="1701" w:type="dxa"/>
            <w:shd w:val="clear" w:color="auto" w:fill="auto"/>
          </w:tcPr>
          <w:p w:rsidR="00F62930" w:rsidRPr="00016917" w:rsidRDefault="00F62930" w:rsidP="003627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691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4.1. Медицинская </w:t>
            </w:r>
            <w:r w:rsidRPr="0001691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справка о состоянии здоровья ребенка</w:t>
            </w:r>
            <w:r w:rsidR="0036278F" w:rsidRPr="0001691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36278F" w:rsidRPr="00016917">
              <w:rPr>
                <w:rFonts w:ascii="Times New Roman" w:hAnsi="Times New Roman" w:cs="Times New Roman"/>
              </w:rPr>
              <w:t xml:space="preserve">медицинская справка, установленного образца </w:t>
            </w:r>
            <w:hyperlink r:id="rId13" w:history="1">
              <w:r w:rsidR="0036278F" w:rsidRPr="00016917">
                <w:rPr>
                  <w:rFonts w:ascii="Times New Roman" w:hAnsi="Times New Roman" w:cs="Times New Roman"/>
                  <w:color w:val="0000FF"/>
                </w:rPr>
                <w:t>(079/У)</w:t>
              </w:r>
            </w:hyperlink>
            <w:r w:rsidR="0036278F" w:rsidRPr="00016917">
              <w:rPr>
                <w:rFonts w:ascii="Times New Roman" w:hAnsi="Times New Roman" w:cs="Times New Roman"/>
              </w:rPr>
              <w:t xml:space="preserve"> (справка о состоянии здоровья ребенка)</w:t>
            </w:r>
          </w:p>
        </w:tc>
        <w:tc>
          <w:tcPr>
            <w:tcW w:w="3119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F62930" w:rsidRPr="00016917" w:rsidRDefault="00F62930" w:rsidP="00F62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2930" w:rsidRPr="00016917" w:rsidRDefault="00F62930" w:rsidP="00F629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F62930" w:rsidRPr="00016917" w:rsidRDefault="00F62930" w:rsidP="00F629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документа.</w:t>
            </w:r>
          </w:p>
          <w:p w:rsidR="00F62930" w:rsidRPr="00016917" w:rsidRDefault="00F62930" w:rsidP="00F629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</w:tc>
        <w:tc>
          <w:tcPr>
            <w:tcW w:w="1843" w:type="dxa"/>
            <w:shd w:val="clear" w:color="auto" w:fill="auto"/>
          </w:tcPr>
          <w:p w:rsidR="00F62930" w:rsidRPr="00016917" w:rsidRDefault="00285E2B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Представляется в оздоровительный </w:t>
            </w: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>лагерь</w:t>
            </w:r>
          </w:p>
        </w:tc>
        <w:tc>
          <w:tcPr>
            <w:tcW w:w="4252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1. Должна быть действительной на срок обр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щения за предоставлением услуги.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2. Не должна содержать подчисток, приписок, зачеркнутых слов и других исправлений.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должна иметь повреждений, наличие которых не позволяет однозначно истолковать их содержание.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F62930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ждающие полномочия представ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5.1. Довере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3119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F62930" w:rsidRPr="00016917" w:rsidRDefault="00F62930" w:rsidP="00F62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Заверение специалистом орг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на, предоставляющего услугу, или МФЦ копии документа, представленной заявителем.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2930" w:rsidRPr="00016917" w:rsidRDefault="00F62930" w:rsidP="00F629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F62930" w:rsidRPr="00016917" w:rsidRDefault="00F62930" w:rsidP="00F629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случае обращ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ния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действительной на срок обр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щения за предоставлением услуги. </w:t>
            </w:r>
          </w:p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5A83" w:rsidRPr="00016917" w:rsidSect="000C618D">
          <w:footerReference w:type="even" r:id="rId14"/>
          <w:footerReference w:type="default" r:id="rId15"/>
          <w:footerReference w:type="first" r:id="rId16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016917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0169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</w:t>
      </w: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т</w:t>
      </w: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вия»</w:t>
      </w:r>
    </w:p>
    <w:p w:rsidR="00573EC3" w:rsidRPr="00016917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73EC3" w:rsidRPr="0001691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напра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венный з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ляется 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венного и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формационн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573EC3" w:rsidRPr="0001691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3EC3" w:rsidRPr="00016917" w:rsidTr="007D199A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573EC3" w:rsidRPr="00016917" w:rsidRDefault="00446D83" w:rsidP="007D199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446D83" w:rsidRPr="0001691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3EC3" w:rsidRPr="00016917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573EC3" w:rsidRPr="00016917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573EC3" w:rsidRPr="00016917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01691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«подуслуги»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016917" w:rsidTr="00342F5E">
        <w:tc>
          <w:tcPr>
            <w:tcW w:w="409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кументы, я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ляющиеся р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зультатом «п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ложител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 результ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том «поду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«подуслуги»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675A83" w:rsidRPr="00016917" w:rsidTr="00342F5E">
        <w:tc>
          <w:tcPr>
            <w:tcW w:w="4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016917" w:rsidTr="00342F5E">
        <w:trPr>
          <w:trHeight w:val="240"/>
        </w:trPr>
        <w:tc>
          <w:tcPr>
            <w:tcW w:w="4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75A83" w:rsidRPr="00016917" w:rsidTr="00342F5E">
        <w:trPr>
          <w:trHeight w:val="240"/>
        </w:trPr>
        <w:tc>
          <w:tcPr>
            <w:tcW w:w="15689" w:type="dxa"/>
            <w:gridSpan w:val="9"/>
            <w:shd w:val="clear" w:color="auto" w:fill="auto"/>
            <w:vAlign w:val="center"/>
          </w:tcPr>
          <w:p w:rsidR="00675A83" w:rsidRPr="00016917" w:rsidRDefault="00446D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D77A1D" w:rsidRPr="00016917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D77A1D" w:rsidRPr="00016917" w:rsidRDefault="00285E2B" w:rsidP="0036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тевки в оздор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вительную орг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низацию и 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ув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домления заяв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телю о предо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тавлении мун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4002" w:type="dxa"/>
            <w:shd w:val="clear" w:color="auto" w:fill="auto"/>
          </w:tcPr>
          <w:p w:rsidR="00D77A1D" w:rsidRPr="00016917" w:rsidRDefault="00D77A1D" w:rsidP="00285E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285E2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 содержать подпись лица, пр</w:t>
            </w:r>
            <w:r w:rsidR="00285E2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285E2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B619D3" w:rsidRPr="00B619D3" w:rsidRDefault="003D67A3" w:rsidP="00B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619D3" w:rsidRPr="00B61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риложение 3</w:t>
            </w:r>
          </w:p>
        </w:tc>
        <w:tc>
          <w:tcPr>
            <w:tcW w:w="1417" w:type="dxa"/>
            <w:shd w:val="clear" w:color="auto" w:fill="auto"/>
          </w:tcPr>
          <w:p w:rsidR="00B619D3" w:rsidRPr="00B619D3" w:rsidRDefault="00B619D3" w:rsidP="00692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692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77A1D" w:rsidRPr="00016917" w:rsidRDefault="00D77A1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675A83" w:rsidRPr="00016917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тавлении</w:t>
            </w:r>
            <w:r w:rsidR="00D77A1D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</w:t>
            </w:r>
            <w:r w:rsidR="00D77A1D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77A1D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400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отказа в </w:t>
            </w:r>
            <w:r w:rsidR="0036278F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предоставлении муниципальной услуги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675A83" w:rsidRPr="00B619D3" w:rsidRDefault="00675A83" w:rsidP="00B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B619D3" w:rsidRPr="00B61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B619D3" w:rsidRDefault="00E80C5D" w:rsidP="00B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B619D3" w:rsidRPr="00B61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675A83" w:rsidRPr="00016917" w:rsidRDefault="00A34CF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 Направление электро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подписа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электронной подп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сью, на адрес электронной почты;</w:t>
            </w:r>
          </w:p>
          <w:p w:rsidR="00675A83" w:rsidRPr="00016917" w:rsidRDefault="00234249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 Почтовая связь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75A83" w:rsidRPr="00016917">
          <w:footerReference w:type="even" r:id="rId17"/>
          <w:footerReference w:type="default" r:id="rId18"/>
          <w:footerReference w:type="first" r:id="rId19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016917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«подуслуги»</w:t>
      </w:r>
    </w:p>
    <w:tbl>
      <w:tblPr>
        <w:tblW w:w="15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665"/>
        <w:gridCol w:w="1559"/>
        <w:gridCol w:w="2126"/>
        <w:gridCol w:w="1985"/>
        <w:gridCol w:w="1588"/>
      </w:tblGrid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нения проц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(проце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ментов, нео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ходимые для выполнения процедуры и процесса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75A83" w:rsidRPr="00016917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016917" w:rsidRDefault="00446D83" w:rsidP="008B06D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675A83" w:rsidRPr="00016917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тверждающего по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номочия представит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ля заявителя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предоста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ляющий услугу, или МФЦ)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 на основании документов, удостоверяющих личность.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ветствие данных документа данным, указанным в заявлении о предоставлении услуги.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заявителя, сверяет данные, указанные в документах, подтве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ждающих полномочия представителя заявителя с данными документа, удостоверяющего личность представителя заявит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документов и их соответствия уст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новленным требов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ния заявления; проверка соответствия представленных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ментов следующим требованиям: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рых не позволяет однозначно истолковать его содержание.</w:t>
            </w:r>
          </w:p>
          <w:p w:rsidR="00675A83" w:rsidRPr="00016917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614B" w:rsidRPr="00016917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1.1.2.2. При обращении через РПГУ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ootnoteReference w:customMarkFollows="1" w:id="5"/>
              <w:t>*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специалиста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рез личный кабинет на РПГУ уведомление об отказе в предо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тавлении государственной услуги с указанием причин отказа.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614B" w:rsidRPr="00016917" w:rsidRDefault="00CA614B" w:rsidP="00CA614B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016917">
              <w:rPr>
                <w:rFonts w:eastAsia="Calibri"/>
                <w:sz w:val="20"/>
                <w:szCs w:val="20"/>
                <w:lang w:eastAsia="en-US"/>
              </w:rPr>
              <w:t>1 рабочий день со дня посту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ления док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предоставления муниципальной услуги в соответс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 и подписью с указанием фамилии и инициалов специ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пий документов, заверенных нотариально, специалист делает копию и заверяет штампом для заверения документов и подп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 к конкретной муниципальной услуге):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20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гражданина Росси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21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рение беженца;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2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3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ветствующего вида;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4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технического осмотра (освидетельствования) транспор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средства соответствующего вида;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5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ти, в том числе регистрационные документы;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6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об образовании и (или) о квалификации, об уч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27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осущ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ствляющими образовательную деятельность;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8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низациями, входящими в государственную, муниципальную или частную систему здравоохранения;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29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право гр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жданина на получение социальной поддержки, а также </w:t>
            </w:r>
            <w:hyperlink r:id="rId30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пенсионного обеспечения лица в целях назначения и пер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расчета размера пенсий;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1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 и подписью с указанием фамилии и инициалов специ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заверенных нотариально, специалист делает копию и заверяет штампом для заверения документов и подп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тов, представленных заявителем.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6"/>
              <w:t>*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верка заявления о предоставлении м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ниципальной услуги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1.1.4.1. При личном обращении в орган, предоставляющий услугу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ем, оформленным самостоятельно, специалист проверяет его на соответствие установленным требованиям.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бованиям, а также в случае если заявитель (его представитель) обращается без заявления специалист органа, предоставля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щего услугу, объясняет заявителю (его представителю) соде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жание выявленных недостатков, оказывает помощь по их ус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ранению и предлагает заявителю (его представителю) написать заявление по установленной форме. Заявителю (его представ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телю) предоставляется образец заявления и оказывается 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Документационное обеспечение: форма заявления, образец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2F" w:rsidRPr="00016917" w:rsidRDefault="005E5F2F" w:rsidP="005E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 Форма зая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(Прил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жение 1)</w:t>
            </w:r>
          </w:p>
          <w:p w:rsidR="00675A83" w:rsidRPr="00016917" w:rsidRDefault="005E5F2F" w:rsidP="005E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2. Образец з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явления (Пр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ложение 2)</w:t>
            </w:r>
          </w:p>
        </w:tc>
      </w:tr>
      <w:tr w:rsidR="00675A83" w:rsidRPr="00016917" w:rsidTr="00342F5E">
        <w:tc>
          <w:tcPr>
            <w:tcW w:w="7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5E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(</w:t>
            </w:r>
            <w:r w:rsidR="00D77A1D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Прил</w:t>
            </w:r>
            <w:r w:rsidR="00D77A1D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="00D77A1D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жение 1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5E5F2F" w:rsidRPr="00016917" w:rsidRDefault="005E5F2F" w:rsidP="005E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Образец з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явления (Пр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ложение 2)</w:t>
            </w:r>
          </w:p>
        </w:tc>
      </w:tr>
      <w:tr w:rsidR="00675A83" w:rsidRPr="00016917" w:rsidTr="00342F5E">
        <w:tc>
          <w:tcPr>
            <w:tcW w:w="709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1.1.5.1.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гистрации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гистрации и (или) региональной и (или) ведомственной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A614B" w:rsidRPr="00016917" w:rsidTr="00342F5E">
        <w:tc>
          <w:tcPr>
            <w:tcW w:w="709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1.1.5.3. При обращении через РПГУ</w:t>
            </w:r>
            <w:r w:rsidRPr="00016917">
              <w:rPr>
                <w:b/>
                <w:sz w:val="20"/>
                <w:szCs w:val="20"/>
              </w:rPr>
              <w:footnoteReference w:customMarkFollows="1" w:id="7"/>
              <w:t>*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должностного лица в региональной и (или) ведомственной информационной сист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ме: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заявления, поступившего в рабочее время, осущ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ствляется в день поступления; 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заявления, поступившего в нерабочее время, 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ществляется на следующий рабочий день.</w:t>
            </w:r>
          </w:p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После регистрации статус заявления в личном кабинете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CA614B" w:rsidRPr="00016917" w:rsidRDefault="00CA614B" w:rsidP="00CA614B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016917">
              <w:rPr>
                <w:rFonts w:eastAsia="Calibri"/>
                <w:sz w:val="20"/>
                <w:szCs w:val="20"/>
                <w:lang w:eastAsia="en-US"/>
              </w:rPr>
              <w:t>1 рабочий день со дня посту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ления док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2007E" w:rsidRPr="00016917" w:rsidTr="00342F5E">
        <w:tc>
          <w:tcPr>
            <w:tcW w:w="709" w:type="dxa"/>
            <w:vMerge w:val="restart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выдача расписки (уведомл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ния) о приеме заявл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усл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 </w:t>
            </w:r>
          </w:p>
        </w:tc>
        <w:tc>
          <w:tcPr>
            <w:tcW w:w="5665" w:type="dxa"/>
            <w:shd w:val="clear" w:color="auto" w:fill="auto"/>
          </w:tcPr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1.1.6.1.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Экземпляр расписки подписывается специалистом МФЦ, 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ветственным за прием документов, и заявителем (его предст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вителем).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016917" w:rsidTr="00342F5E">
        <w:tc>
          <w:tcPr>
            <w:tcW w:w="709" w:type="dxa"/>
            <w:vMerge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C2007E" w:rsidRPr="00016917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непосредс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венно в орган, предоставляющий услугу, или почте.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A614B" w:rsidRPr="00016917" w:rsidTr="005D5EE3">
        <w:tc>
          <w:tcPr>
            <w:tcW w:w="709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1.1.6.3. При обращении через РПГУ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 виде через РПГУ в личный кабинет специалиста в реги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нальной и (или) ведомственной информационной системе 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 рабочий день со дня посту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док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чие доступа к РПГУ, в личный 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кабинет должнос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D77A1D" w:rsidRPr="00016917" w:rsidTr="00342F5E">
        <w:tc>
          <w:tcPr>
            <w:tcW w:w="709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и 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правление документов в орган, предоста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ляющий услугу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1.1.7.1. При отсутствии электронного взаимодействия ме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Сотрудник МФЦ формирует пакет документов, представля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мый заявителем, для передачи в орган, предоставляющий 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лугу.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Пакет документов, включающий заявление, документы, нео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ходимые для предоставления услуги, передает в орган, предо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Не позднее 2 рабочих дней, следующих за днем обращ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B3182" w:rsidRPr="00016917" w:rsidTr="00342F5E">
        <w:tc>
          <w:tcPr>
            <w:tcW w:w="709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1.1.7.2.1. 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электронном виде:</w:t>
            </w: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ные образы (скан-копии) заявления и документов, предста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посту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ментов</w:t>
            </w:r>
          </w:p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доступ к регионал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ной и (или) ведо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информ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3182" w:rsidRPr="00016917" w:rsidTr="00342F5E">
        <w:tc>
          <w:tcPr>
            <w:tcW w:w="709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1.1.7.2.2. 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бумажном носителе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customMarkFollows="1" w:id="8"/>
              <w:t>*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14B" w:rsidRPr="00016917" w:rsidTr="005D5EE3">
        <w:tc>
          <w:tcPr>
            <w:tcW w:w="709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1.1.7.3. При обращении через РПГУ.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специалиста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де, для выполнения административных процедур по исполн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нию государственной услуги.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пьютер, принтер,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Прием пакета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ментов (в случае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ращения заявителя (представителя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теля) в МФЦ)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пакет документов.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15792" w:type="dxa"/>
            <w:gridSpan w:val="7"/>
            <w:shd w:val="clear" w:color="auto" w:fill="auto"/>
          </w:tcPr>
          <w:p w:rsidR="00675A83" w:rsidRPr="00016917" w:rsidRDefault="00675A83" w:rsidP="0036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36278F"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Проверка права заявителя на предоставление муниципальной услуги,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665" w:type="dxa"/>
            <w:shd w:val="clear" w:color="auto" w:fill="auto"/>
          </w:tcPr>
          <w:p w:rsidR="00B43338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1.3.</w:t>
            </w:r>
            <w:r w:rsidR="00B43338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1.3.</w:t>
            </w:r>
            <w:r w:rsidR="00B43338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дней 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 дня прин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тия заявления о предоставл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нии услуги и документов,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подлежащих представлению заявителем, в МФЦ)</w:t>
            </w:r>
          </w:p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B43338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доставлении муниципальной услуги, специалист органа,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доставляющего услугу, осуществляет </w:t>
            </w:r>
            <w:r w:rsidR="00B43338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подготовку проекта 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каза об утверждении списка детей зачисленных в пришкол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лагерь</w:t>
            </w:r>
            <w:r w:rsidR="00B43338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5A83" w:rsidRPr="00016917" w:rsidRDefault="00675A83" w:rsidP="00AC2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B43338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01691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предоставл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нии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ципальной услуги, специалист органа, предоставляющего 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лугу, осуществляет подготовку проекта уведомления об отказе в предоставлении муниципальной услуги.</w:t>
            </w:r>
          </w:p>
          <w:p w:rsidR="00675A83" w:rsidRPr="00016917" w:rsidRDefault="00675A83" w:rsidP="00BC3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</w:t>
            </w:r>
            <w:r w:rsidR="00BC3B93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.5).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01691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Утверждение решения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предоставлении (об отказе в предоставл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нии)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Лицо, принимающее решение, проверяет правильность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екта 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приказа об утверждении списка детей зачисленных в пришкольный лагерь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или проекта уведомления об отказе в предоставлении муниципальной услуги.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Издает 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 об утверждении списка детей зачисленных в лагерь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или подписывает уведомление об отказе в предоставл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 муниципальной услуги.</w:t>
            </w:r>
          </w:p>
          <w:p w:rsidR="00675A83" w:rsidRPr="00016917" w:rsidRDefault="00675A83" w:rsidP="00AC2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Направляет </w:t>
            </w:r>
            <w:r w:rsidR="00AC20FB" w:rsidRPr="00016917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или уведомление об отказе в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лении муниципальной услуги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 за направление документов заявителю.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01691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Должностное лицо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14B" w:rsidRPr="00016917" w:rsidTr="00342F5E">
        <w:tc>
          <w:tcPr>
            <w:tcW w:w="709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1.2.5.</w:t>
            </w:r>
          </w:p>
        </w:tc>
        <w:tc>
          <w:tcPr>
            <w:tcW w:w="2160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ления заявителю (при обращении через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016917">
              <w:rPr>
                <w:rStyle w:val="a9"/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footnoteReference w:customMarkFollows="1" w:id="9"/>
              <w:t>*</w:t>
            </w:r>
          </w:p>
        </w:tc>
        <w:tc>
          <w:tcPr>
            <w:tcW w:w="5665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органа, предоставляющего услугу направляет ув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домление через личный кабинет на РПГУ* в виде электронн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документа (уведомление о положительном решении предо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тавления услуги или об отказе в предоставлении услуги с ук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занием причин отказа).</w:t>
            </w:r>
          </w:p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 (отказе в предоставл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6917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016917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доступа к РПГУ*, в личный кабинет специал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 в региональной и (или) ведомстве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информацио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системе, а 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 наличие необх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димого оборудов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ния: компьютер</w:t>
            </w:r>
          </w:p>
        </w:tc>
        <w:tc>
          <w:tcPr>
            <w:tcW w:w="1588" w:type="dxa"/>
            <w:shd w:val="clear" w:color="auto" w:fill="auto"/>
          </w:tcPr>
          <w:p w:rsidR="00CA614B" w:rsidRPr="00016917" w:rsidRDefault="00CA614B" w:rsidP="00CA614B">
            <w:pPr>
              <w:pStyle w:val="Style4"/>
              <w:widowControl/>
              <w:jc w:val="both"/>
              <w:rPr>
                <w:color w:val="000000" w:themeColor="text1"/>
                <w:sz w:val="18"/>
                <w:szCs w:val="18"/>
              </w:rPr>
            </w:pPr>
            <w:r w:rsidRPr="00016917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44577B" w:rsidRPr="00016917" w:rsidTr="00342F5E">
        <w:tc>
          <w:tcPr>
            <w:tcW w:w="15792" w:type="dxa"/>
            <w:gridSpan w:val="7"/>
            <w:shd w:val="clear" w:color="auto" w:fill="auto"/>
          </w:tcPr>
          <w:p w:rsidR="0044577B" w:rsidRPr="00016917" w:rsidRDefault="0044577B" w:rsidP="00BC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  <w:r w:rsidR="00BC3B93"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 Направление заявителю результата предоставления муниципальной услуги</w:t>
            </w:r>
          </w:p>
        </w:tc>
      </w:tr>
      <w:tr w:rsidR="00677870" w:rsidRPr="00016917" w:rsidTr="00342F5E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677870" w:rsidRPr="00016917" w:rsidRDefault="00677870" w:rsidP="009E3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7870" w:rsidRPr="0001691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заявит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лю результата предо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тавления муниц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5665" w:type="dxa"/>
            <w:shd w:val="clear" w:color="auto" w:fill="auto"/>
          </w:tcPr>
          <w:p w:rsidR="00677870" w:rsidRPr="0001691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BC3B93"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.1.1.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677870" w:rsidRPr="0001691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тронной почты</w:t>
            </w:r>
          </w:p>
        </w:tc>
        <w:tc>
          <w:tcPr>
            <w:tcW w:w="1559" w:type="dxa"/>
            <w:shd w:val="clear" w:color="auto" w:fill="auto"/>
          </w:tcPr>
          <w:p w:rsidR="00677870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3 рабочих дней со дня 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прин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677870" w:rsidRPr="00016917" w:rsidRDefault="00677870" w:rsidP="00677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7870" w:rsidRPr="00016917" w:rsidRDefault="00677870" w:rsidP="00677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677870" w:rsidRPr="00016917" w:rsidRDefault="00677870" w:rsidP="00677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BC3B93"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.1.2.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ется в МФЦ по сопроводительному реестру на бумажном 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сителе.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D77A1D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прин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44577B" w:rsidRPr="00016917" w:rsidRDefault="0044577B" w:rsidP="009E3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160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ги МФЦ</w:t>
            </w: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44577B" w:rsidRPr="00016917" w:rsidRDefault="0044577B" w:rsidP="009E3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160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усл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ги заявителю (в сл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чае обращения через МФЦ)</w:t>
            </w: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ления услуги, сотрудник МФЦ:</w:t>
            </w:r>
          </w:p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345"/>
        </w:trPr>
        <w:tc>
          <w:tcPr>
            <w:tcW w:w="709" w:type="dxa"/>
            <w:shd w:val="clear" w:color="auto" w:fill="auto"/>
          </w:tcPr>
          <w:p w:rsidR="0044577B" w:rsidRPr="00016917" w:rsidRDefault="0044577B" w:rsidP="009E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160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невостреб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ванных документов в орган, предоставля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щий услугу</w:t>
            </w: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 с момента пол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75A83" w:rsidRPr="00016917" w:rsidRDefault="00675A83" w:rsidP="00675A83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675A83" w:rsidRPr="00016917" w:rsidSect="00342F5E">
          <w:footerReference w:type="even" r:id="rId32"/>
          <w:footerReference w:type="default" r:id="rId33"/>
          <w:footerReference w:type="first" r:id="rId34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016917" w:rsidRDefault="00675A83" w:rsidP="00675A83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5A83" w:rsidRPr="00016917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8. «Особенности предоставления  «подуслуги» в электронной форме»</w:t>
      </w:r>
    </w:p>
    <w:p w:rsidR="00675A83" w:rsidRPr="00016917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016917" w:rsidTr="000C618D">
        <w:trPr>
          <w:trHeight w:val="1479"/>
        </w:trPr>
        <w:tc>
          <w:tcPr>
            <w:tcW w:w="171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ния заявителем информации  о сроках  и п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рядке предо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ги</w:t>
            </w:r>
          </w:p>
        </w:tc>
        <w:tc>
          <w:tcPr>
            <w:tcW w:w="156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доставлении услуги</w:t>
            </w:r>
          </w:p>
        </w:tc>
        <w:tc>
          <w:tcPr>
            <w:tcW w:w="1701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рования запр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 о предоста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лении услуги</w:t>
            </w:r>
          </w:p>
        </w:tc>
        <w:tc>
          <w:tcPr>
            <w:tcW w:w="2693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регис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рации органом, предо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тавляющим услугу, запр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 о предоставлении усл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 и иных документов, необходимых для предо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тавления услуги</w:t>
            </w:r>
            <w:r w:rsidR="009D3E81" w:rsidRPr="00016917">
              <w:rPr>
                <w:rStyle w:val="a9"/>
                <w:rFonts w:ascii="Times New Roman" w:eastAsia="Calibri" w:hAnsi="Times New Roman" w:cs="Times New Roman"/>
                <w:bCs/>
                <w:sz w:val="20"/>
                <w:szCs w:val="20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дарственной пошлины за предоставление у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 и уплаты иных платежей, взимаемых в соответствии с закон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дательством Росси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2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полнения запроса о предоставлении у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</w:t>
            </w:r>
          </w:p>
        </w:tc>
        <w:tc>
          <w:tcPr>
            <w:tcW w:w="2835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услуги и досуде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ного (внесудебного) обжал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вания решений и действий (бездействия) органа в пр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цессе получения услуги</w:t>
            </w:r>
          </w:p>
        </w:tc>
      </w:tr>
      <w:tr w:rsidR="00675A83" w:rsidRPr="00016917" w:rsidTr="000C618D">
        <w:trPr>
          <w:trHeight w:val="70"/>
        </w:trPr>
        <w:tc>
          <w:tcPr>
            <w:tcW w:w="171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675A83" w:rsidRPr="00016917" w:rsidTr="000C618D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675A83" w:rsidRPr="00016917" w:rsidRDefault="00446D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675A83" w:rsidRPr="00016917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 органа, пр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услугу.</w:t>
            </w:r>
          </w:p>
          <w:p w:rsidR="007447B9" w:rsidRPr="00016917" w:rsidRDefault="007447B9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2. Единый по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тал государс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венных и мун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услуг (функций)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  <w:r w:rsidR="00D623EE"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75A83" w:rsidRPr="00016917" w:rsidRDefault="008B27A3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27014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9D3E81" w:rsidRPr="00016917">
              <w:rPr>
                <w:rStyle w:val="a9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11"/>
              <w:t>*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E27014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Через экранную форму на РПГУ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014" w:rsidRPr="00016917" w:rsidRDefault="009D3E81" w:rsidP="00E27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0C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="00E27014" w:rsidRPr="00E80C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ребуется предоставление заявителем документов на бумажном носителе неп</w:t>
            </w:r>
            <w:r w:rsidR="00E27014" w:rsidRPr="00E80C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="00E27014" w:rsidRPr="00E80C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средственно при получении результата </w:t>
            </w:r>
            <w:r w:rsidR="007F28BB" w:rsidRPr="00E80C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«подуслуги»</w:t>
            </w:r>
            <w:r w:rsidR="00E80C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  <w:p w:rsidR="00E27014" w:rsidRPr="00016917" w:rsidRDefault="00E27014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2E3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342F5E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Личный кабинет на РПГУ</w:t>
            </w:r>
            <w:r w:rsidR="00342F5E"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Официальный сайт о</w:t>
            </w:r>
            <w:r w:rsidR="00342F5E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ргана, предоставляющего услугу</w:t>
            </w:r>
            <w:r w:rsidR="00342F5E"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E3424" w:rsidRPr="00016917" w:rsidRDefault="002E3424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РПГУ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675A83" w:rsidRPr="00016917" w:rsidRDefault="00675A83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16917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016917" w:rsidRDefault="005E5F2F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75A83"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675A83" w:rsidRPr="0001691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A" w:rsidRPr="00B57BB9" w:rsidRDefault="00C9796A" w:rsidP="00C97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C9796A" w:rsidRPr="00016917" w:rsidRDefault="00C9796A" w:rsidP="00C97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B9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отделом образования администрации Нефтекумского городского округа</w:t>
      </w:r>
      <w:r w:rsidRPr="00CF163D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каникулярное время»</w:t>
      </w:r>
    </w:p>
    <w:p w:rsidR="006C4622" w:rsidRPr="00016917" w:rsidRDefault="006C4622" w:rsidP="005E5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622" w:rsidRPr="00016917" w:rsidRDefault="006C4622" w:rsidP="006C46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6917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77A1D" w:rsidRPr="00016917" w:rsidRDefault="00D77A1D" w:rsidP="006C46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140" w:type="dxa"/>
        <w:tblInd w:w="5688" w:type="dxa"/>
        <w:tblLook w:val="01E0"/>
      </w:tblPr>
      <w:tblGrid>
        <w:gridCol w:w="4140"/>
      </w:tblGrid>
      <w:tr w:rsidR="005E5F2F" w:rsidRPr="00016917" w:rsidTr="009676C8">
        <w:tc>
          <w:tcPr>
            <w:tcW w:w="4140" w:type="dxa"/>
          </w:tcPr>
          <w:p w:rsidR="005E5F2F" w:rsidRPr="00016917" w:rsidRDefault="006923CA" w:rsidP="006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Руководителю </w:t>
            </w:r>
            <w:r w:rsidR="005E5F2F" w:rsidRPr="00016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</w:tr>
      <w:tr w:rsidR="005E5F2F" w:rsidRPr="00016917" w:rsidTr="009676C8">
        <w:tc>
          <w:tcPr>
            <w:tcW w:w="4140" w:type="dxa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5F2F" w:rsidRPr="00016917" w:rsidTr="009676C8"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E5F2F" w:rsidRPr="00016917" w:rsidRDefault="005E5F2F" w:rsidP="005E5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F2F" w:rsidRPr="00016917" w:rsidRDefault="005E5F2F" w:rsidP="005E5F2F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</w:pPr>
      <w:r w:rsidRPr="00016917"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  <w:t>Заявление</w:t>
      </w:r>
    </w:p>
    <w:tbl>
      <w:tblPr>
        <w:tblW w:w="9828" w:type="dxa"/>
        <w:tblLayout w:type="fixed"/>
        <w:tblLook w:val="01E0"/>
      </w:tblPr>
      <w:tblGrid>
        <w:gridCol w:w="827"/>
        <w:gridCol w:w="354"/>
        <w:gridCol w:w="365"/>
        <w:gridCol w:w="356"/>
        <w:gridCol w:w="358"/>
        <w:gridCol w:w="6"/>
        <w:gridCol w:w="176"/>
        <w:gridCol w:w="178"/>
        <w:gridCol w:w="6"/>
        <w:gridCol w:w="1074"/>
        <w:gridCol w:w="184"/>
        <w:gridCol w:w="540"/>
        <w:gridCol w:w="182"/>
        <w:gridCol w:w="722"/>
        <w:gridCol w:w="356"/>
        <w:gridCol w:w="178"/>
        <w:gridCol w:w="186"/>
        <w:gridCol w:w="175"/>
        <w:gridCol w:w="184"/>
        <w:gridCol w:w="358"/>
        <w:gridCol w:w="448"/>
        <w:gridCol w:w="90"/>
        <w:gridCol w:w="2525"/>
      </w:tblGrid>
      <w:tr w:rsidR="005E5F2F" w:rsidRPr="00016917" w:rsidTr="009676C8">
        <w:tc>
          <w:tcPr>
            <w:tcW w:w="9828" w:type="dxa"/>
            <w:gridSpan w:val="2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Прошу принять в пришкольный лагерь дневного пребывания на смену с</w:t>
            </w:r>
          </w:p>
        </w:tc>
      </w:tr>
      <w:tr w:rsidR="005E5F2F" w:rsidRPr="00016917" w:rsidTr="009676C8">
        <w:tc>
          <w:tcPr>
            <w:tcW w:w="827" w:type="dxa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0" w:type="dxa"/>
            <w:gridSpan w:val="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2" w:type="dxa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80" w:type="dxa"/>
            <w:gridSpan w:val="6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 моего сына (дочь)</w:t>
            </w:r>
          </w:p>
        </w:tc>
      </w:tr>
      <w:tr w:rsidR="005E5F2F" w:rsidRPr="00016917" w:rsidTr="009676C8">
        <w:tc>
          <w:tcPr>
            <w:tcW w:w="2266" w:type="dxa"/>
            <w:gridSpan w:val="6"/>
          </w:tcPr>
          <w:p w:rsidR="005E5F2F" w:rsidRPr="00016917" w:rsidRDefault="005E5F2F" w:rsidP="005E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360" w:type="dxa"/>
            <w:gridSpan w:val="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22" w:type="dxa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80" w:type="dxa"/>
            <w:gridSpan w:val="6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F2F" w:rsidRPr="00016917" w:rsidTr="009676C8">
        <w:tc>
          <w:tcPr>
            <w:tcW w:w="2620" w:type="dxa"/>
            <w:gridSpan w:val="8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Фамилия ребенка</w:t>
            </w:r>
          </w:p>
        </w:tc>
        <w:tc>
          <w:tcPr>
            <w:tcW w:w="7208" w:type="dxa"/>
            <w:gridSpan w:val="15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9676C8">
        <w:tc>
          <w:tcPr>
            <w:tcW w:w="2260" w:type="dxa"/>
            <w:gridSpan w:val="5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Имя, отчество</w:t>
            </w:r>
          </w:p>
        </w:tc>
        <w:tc>
          <w:tcPr>
            <w:tcW w:w="7568" w:type="dxa"/>
            <w:gridSpan w:val="18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9676C8">
        <w:tc>
          <w:tcPr>
            <w:tcW w:w="3700" w:type="dxa"/>
            <w:gridSpan w:val="10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Год, месяц, число рождения</w:t>
            </w:r>
          </w:p>
        </w:tc>
        <w:tc>
          <w:tcPr>
            <w:tcW w:w="6128" w:type="dxa"/>
            <w:gridSpan w:val="13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9676C8">
        <w:tc>
          <w:tcPr>
            <w:tcW w:w="1181" w:type="dxa"/>
            <w:gridSpan w:val="2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8647" w:type="dxa"/>
            <w:gridSpan w:val="21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9676C8">
        <w:tc>
          <w:tcPr>
            <w:tcW w:w="9828" w:type="dxa"/>
            <w:gridSpan w:val="23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9676C8">
        <w:tc>
          <w:tcPr>
            <w:tcW w:w="3884" w:type="dxa"/>
            <w:gridSpan w:val="11"/>
            <w:tcBorders>
              <w:top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Образовательная организация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9676C8">
        <w:tc>
          <w:tcPr>
            <w:tcW w:w="9828" w:type="dxa"/>
            <w:gridSpan w:val="2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E5F2F" w:rsidRPr="00016917" w:rsidTr="009676C8">
        <w:tc>
          <w:tcPr>
            <w:tcW w:w="9828" w:type="dxa"/>
            <w:gridSpan w:val="2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Сведения о родителях:</w:t>
            </w:r>
          </w:p>
        </w:tc>
      </w:tr>
      <w:tr w:rsidR="005E5F2F" w:rsidRPr="00016917" w:rsidTr="009676C8">
        <w:tc>
          <w:tcPr>
            <w:tcW w:w="1902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Отец: Ф.И.О.</w:t>
            </w:r>
          </w:p>
        </w:tc>
        <w:tc>
          <w:tcPr>
            <w:tcW w:w="7926" w:type="dxa"/>
            <w:gridSpan w:val="19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9676C8">
        <w:tc>
          <w:tcPr>
            <w:tcW w:w="1902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работы</w:t>
            </w:r>
          </w:p>
        </w:tc>
        <w:tc>
          <w:tcPr>
            <w:tcW w:w="792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9676C8">
        <w:tc>
          <w:tcPr>
            <w:tcW w:w="3700" w:type="dxa"/>
            <w:gridSpan w:val="10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 домашний (сотовый)</w:t>
            </w:r>
          </w:p>
        </w:tc>
        <w:tc>
          <w:tcPr>
            <w:tcW w:w="2523" w:type="dxa"/>
            <w:gridSpan w:val="8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</w:t>
            </w: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</w:t>
            </w: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ный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9676C8">
        <w:tc>
          <w:tcPr>
            <w:tcW w:w="1902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Мать: Ф.И.О.</w:t>
            </w:r>
          </w:p>
        </w:tc>
        <w:tc>
          <w:tcPr>
            <w:tcW w:w="7926" w:type="dxa"/>
            <w:gridSpan w:val="19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9676C8">
        <w:tc>
          <w:tcPr>
            <w:tcW w:w="1902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работы</w:t>
            </w:r>
          </w:p>
        </w:tc>
        <w:tc>
          <w:tcPr>
            <w:tcW w:w="792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9676C8">
        <w:tc>
          <w:tcPr>
            <w:tcW w:w="2620" w:type="dxa"/>
            <w:gridSpan w:val="8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6" w:type="dxa"/>
            <w:gridSpan w:val="5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1" w:type="dxa"/>
            <w:gridSpan w:val="6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21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E5F2F" w:rsidRPr="00016917" w:rsidTr="009676C8">
        <w:tc>
          <w:tcPr>
            <w:tcW w:w="9828" w:type="dxa"/>
            <w:gridSpan w:val="2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Уставом учреждения и нормативными актами ознакомлен(а) и согласен(а).</w:t>
            </w:r>
          </w:p>
        </w:tc>
      </w:tr>
      <w:tr w:rsidR="005E5F2F" w:rsidRPr="00016917" w:rsidTr="009676C8">
        <w:tc>
          <w:tcPr>
            <w:tcW w:w="9828" w:type="dxa"/>
            <w:gridSpan w:val="2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E5F2F" w:rsidRPr="00016917" w:rsidTr="009676C8">
        <w:tc>
          <w:tcPr>
            <w:tcW w:w="2442" w:type="dxa"/>
            <w:gridSpan w:val="7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заполнения</w:t>
            </w:r>
          </w:p>
        </w:tc>
        <w:tc>
          <w:tcPr>
            <w:tcW w:w="3420" w:type="dxa"/>
            <w:gridSpan w:val="9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51" w:type="dxa"/>
            <w:gridSpan w:val="5"/>
          </w:tcPr>
          <w:p w:rsidR="005E5F2F" w:rsidRPr="00016917" w:rsidRDefault="005E5F2F" w:rsidP="005E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E5F2F" w:rsidRPr="00016917" w:rsidRDefault="005E5F2F" w:rsidP="005E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F2F" w:rsidRPr="00016917" w:rsidRDefault="005E5F2F" w:rsidP="005E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91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 муниципальной услуги прошу выдать: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920"/>
      </w:tblGrid>
      <w:tr w:rsidR="005E5F2F" w:rsidRPr="00016917" w:rsidTr="009676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посредством личного обращения;</w:t>
            </w:r>
          </w:p>
        </w:tc>
      </w:tr>
      <w:tr w:rsidR="005E5F2F" w:rsidRPr="00016917" w:rsidTr="009676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посредством личного обращения в МФЦ;</w:t>
            </w:r>
          </w:p>
        </w:tc>
      </w:tr>
      <w:tr w:rsidR="005E5F2F" w:rsidRPr="00016917" w:rsidTr="009676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по почте;</w:t>
            </w:r>
          </w:p>
        </w:tc>
      </w:tr>
      <w:tr w:rsidR="005E5F2F" w:rsidRPr="00016917" w:rsidTr="009676C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по электронной почте (в форме электронного документа)</w:t>
            </w:r>
          </w:p>
        </w:tc>
      </w:tr>
    </w:tbl>
    <w:p w:rsidR="005E5F2F" w:rsidRPr="00016917" w:rsidRDefault="005E5F2F" w:rsidP="005E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F2F" w:rsidRPr="00016917" w:rsidRDefault="005E5F2F" w:rsidP="005E5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___________/__________ </w:t>
      </w:r>
    </w:p>
    <w:p w:rsidR="005E5F2F" w:rsidRPr="00016917" w:rsidRDefault="005E5F2F" w:rsidP="005E5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9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D77A1D" w:rsidRPr="00016917" w:rsidRDefault="00D77A1D">
      <w:pPr>
        <w:rPr>
          <w:rFonts w:ascii="Courier New" w:hAnsi="Courier New" w:cs="Courier New"/>
          <w:b/>
          <w:bCs/>
          <w:sz w:val="20"/>
          <w:szCs w:val="20"/>
          <w:lang w:eastAsia="zh-CN"/>
        </w:rPr>
      </w:pPr>
      <w:r w:rsidRPr="00016917">
        <w:rPr>
          <w:rFonts w:ascii="Courier New" w:hAnsi="Courier New" w:cs="Courier New"/>
          <w:sz w:val="20"/>
          <w:szCs w:val="20"/>
        </w:rPr>
        <w:br w:type="page"/>
      </w:r>
    </w:p>
    <w:p w:rsidR="00675A83" w:rsidRPr="0001691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75A83" w:rsidRPr="0001691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A" w:rsidRPr="00B57BB9" w:rsidRDefault="00C9796A" w:rsidP="00C97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C9796A" w:rsidRPr="00016917" w:rsidRDefault="00C9796A" w:rsidP="00C97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B9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отделом образования администрации Нефтекумского городского округа</w:t>
      </w:r>
      <w:r w:rsidRPr="00CF163D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каникулярное время»</w:t>
      </w:r>
    </w:p>
    <w:p w:rsidR="009F7B49" w:rsidRPr="00016917" w:rsidRDefault="009F7B49" w:rsidP="009F7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1D" w:rsidRPr="00016917" w:rsidRDefault="005E5F2F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6917">
        <w:rPr>
          <w:rFonts w:ascii="Times New Roman" w:hAnsi="Times New Roman" w:cs="Times New Roman"/>
          <w:sz w:val="28"/>
          <w:szCs w:val="28"/>
        </w:rPr>
        <w:t>ОБРАЗЕЦ</w:t>
      </w:r>
      <w:r w:rsidR="00D77A1D" w:rsidRPr="00016917"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D77A1D" w:rsidRPr="00016917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77A1D" w:rsidRPr="00016917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aff4"/>
        <w:tblW w:w="4860" w:type="dxa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0"/>
      </w:tblGrid>
      <w:tr w:rsidR="005E5F2F" w:rsidRPr="00016917" w:rsidTr="009676C8">
        <w:tc>
          <w:tcPr>
            <w:tcW w:w="4860" w:type="dxa"/>
          </w:tcPr>
          <w:p w:rsidR="005E5F2F" w:rsidRPr="00016917" w:rsidRDefault="005E5F2F" w:rsidP="009676C8">
            <w:pPr>
              <w:rPr>
                <w:color w:val="000000"/>
                <w:sz w:val="27"/>
                <w:szCs w:val="27"/>
              </w:rPr>
            </w:pPr>
            <w:r w:rsidRPr="00016917">
              <w:rPr>
                <w:color w:val="000000"/>
                <w:sz w:val="27"/>
                <w:szCs w:val="27"/>
              </w:rPr>
              <w:t xml:space="preserve">Директору муниципального </w:t>
            </w:r>
            <w:r w:rsidR="00F73A34">
              <w:rPr>
                <w:color w:val="000000"/>
                <w:sz w:val="27"/>
                <w:szCs w:val="27"/>
              </w:rPr>
              <w:t>казенног</w:t>
            </w:r>
            <w:r w:rsidR="00F73A34">
              <w:rPr>
                <w:color w:val="000000"/>
                <w:sz w:val="27"/>
                <w:szCs w:val="27"/>
              </w:rPr>
              <w:t>о</w:t>
            </w:r>
            <w:r w:rsidRPr="00016917">
              <w:rPr>
                <w:color w:val="000000"/>
                <w:sz w:val="27"/>
                <w:szCs w:val="27"/>
              </w:rPr>
              <w:t>общеобразовательного учреждения</w:t>
            </w:r>
          </w:p>
        </w:tc>
      </w:tr>
      <w:tr w:rsidR="005E5F2F" w:rsidRPr="00016917" w:rsidTr="009676C8">
        <w:tc>
          <w:tcPr>
            <w:tcW w:w="4860" w:type="dxa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rPr>
                <w:i/>
                <w:color w:val="000000"/>
                <w:sz w:val="27"/>
                <w:szCs w:val="27"/>
              </w:rPr>
            </w:pPr>
            <w:r w:rsidRPr="00016917">
              <w:rPr>
                <w:i/>
                <w:color w:val="000000"/>
                <w:sz w:val="27"/>
                <w:szCs w:val="27"/>
              </w:rPr>
              <w:t>СОШ № 5</w:t>
            </w:r>
          </w:p>
        </w:tc>
      </w:tr>
      <w:tr w:rsidR="005E5F2F" w:rsidRPr="00016917" w:rsidTr="009676C8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9676C8">
            <w:pPr>
              <w:rPr>
                <w:i/>
                <w:color w:val="000000"/>
                <w:sz w:val="27"/>
                <w:szCs w:val="27"/>
              </w:rPr>
            </w:pPr>
            <w:r w:rsidRPr="00016917">
              <w:rPr>
                <w:i/>
                <w:color w:val="000000"/>
                <w:sz w:val="27"/>
                <w:szCs w:val="27"/>
              </w:rPr>
              <w:t>Красновой И.Г.</w:t>
            </w:r>
          </w:p>
        </w:tc>
      </w:tr>
    </w:tbl>
    <w:p w:rsidR="005E5F2F" w:rsidRPr="00016917" w:rsidRDefault="005E5F2F" w:rsidP="005E5F2F">
      <w:pPr>
        <w:jc w:val="both"/>
        <w:rPr>
          <w:color w:val="000000"/>
        </w:rPr>
      </w:pPr>
    </w:p>
    <w:p w:rsidR="005E5F2F" w:rsidRPr="00016917" w:rsidRDefault="005E5F2F" w:rsidP="005E5F2F">
      <w:pPr>
        <w:spacing w:line="36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016917">
        <w:rPr>
          <w:rFonts w:ascii="Times New Roman" w:hAnsi="Times New Roman" w:cs="Times New Roman"/>
          <w:caps/>
          <w:sz w:val="27"/>
          <w:szCs w:val="27"/>
        </w:rPr>
        <w:t>Заявление</w:t>
      </w:r>
    </w:p>
    <w:tbl>
      <w:tblPr>
        <w:tblStyle w:val="aff4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0"/>
        <w:gridCol w:w="533"/>
        <w:gridCol w:w="176"/>
        <w:gridCol w:w="236"/>
        <w:gridCol w:w="301"/>
        <w:gridCol w:w="350"/>
        <w:gridCol w:w="179"/>
        <w:gridCol w:w="175"/>
        <w:gridCol w:w="526"/>
        <w:gridCol w:w="646"/>
        <w:gridCol w:w="110"/>
        <w:gridCol w:w="95"/>
        <w:gridCol w:w="538"/>
        <w:gridCol w:w="176"/>
        <w:gridCol w:w="538"/>
        <w:gridCol w:w="530"/>
        <w:gridCol w:w="180"/>
        <w:gridCol w:w="540"/>
        <w:gridCol w:w="360"/>
        <w:gridCol w:w="354"/>
        <w:gridCol w:w="90"/>
        <w:gridCol w:w="448"/>
        <w:gridCol w:w="235"/>
        <w:gridCol w:w="1872"/>
      </w:tblGrid>
      <w:tr w:rsidR="005E5F2F" w:rsidRPr="00016917" w:rsidTr="009676C8">
        <w:tc>
          <w:tcPr>
            <w:tcW w:w="7128" w:type="dxa"/>
            <w:gridSpan w:val="20"/>
          </w:tcPr>
          <w:p w:rsidR="005E5F2F" w:rsidRPr="00016917" w:rsidRDefault="005E5F2F" w:rsidP="009676C8">
            <w:pPr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Прошу принять в лагерь дневного пребывания на смену с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05</w:t>
            </w:r>
          </w:p>
        </w:tc>
        <w:tc>
          <w:tcPr>
            <w:tcW w:w="236" w:type="dxa"/>
          </w:tcPr>
          <w:p w:rsidR="005E5F2F" w:rsidRPr="00016917" w:rsidRDefault="005E5F2F" w:rsidP="009676C8">
            <w:pPr>
              <w:rPr>
                <w:i/>
                <w:sz w:val="27"/>
                <w:szCs w:val="27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июля</w:t>
            </w:r>
          </w:p>
        </w:tc>
      </w:tr>
      <w:tr w:rsidR="005E5F2F" w:rsidRPr="00016917" w:rsidTr="009676C8">
        <w:tc>
          <w:tcPr>
            <w:tcW w:w="646" w:type="dxa"/>
          </w:tcPr>
          <w:p w:rsidR="005E5F2F" w:rsidRPr="00016917" w:rsidRDefault="005E5F2F" w:rsidP="009676C8">
            <w:pPr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по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25</w:t>
            </w:r>
          </w:p>
        </w:tc>
        <w:tc>
          <w:tcPr>
            <w:tcW w:w="236" w:type="dxa"/>
          </w:tcPr>
          <w:p w:rsidR="005E5F2F" w:rsidRPr="00016917" w:rsidRDefault="005E5F2F" w:rsidP="009676C8">
            <w:pPr>
              <w:rPr>
                <w:i/>
                <w:sz w:val="27"/>
                <w:szCs w:val="27"/>
              </w:rPr>
            </w:pPr>
          </w:p>
        </w:tc>
        <w:tc>
          <w:tcPr>
            <w:tcW w:w="1566" w:type="dxa"/>
            <w:gridSpan w:val="5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июля</w:t>
            </w:r>
          </w:p>
        </w:tc>
        <w:tc>
          <w:tcPr>
            <w:tcW w:w="621" w:type="dxa"/>
            <w:gridSpan w:val="2"/>
          </w:tcPr>
          <w:p w:rsidR="005E5F2F" w:rsidRPr="00016917" w:rsidRDefault="005E5F2F" w:rsidP="009676C8">
            <w:pPr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20</w:t>
            </w:r>
            <w:r w:rsidR="00C9796A">
              <w:rPr>
                <w:sz w:val="27"/>
                <w:szCs w:val="27"/>
              </w:rPr>
              <w:t>21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 xml:space="preserve"> г.</w:t>
            </w:r>
          </w:p>
        </w:tc>
        <w:tc>
          <w:tcPr>
            <w:tcW w:w="4680" w:type="dxa"/>
            <w:gridSpan w:val="9"/>
          </w:tcPr>
          <w:p w:rsidR="005E5F2F" w:rsidRPr="00016917" w:rsidRDefault="005E5F2F" w:rsidP="009676C8">
            <w:pPr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моего сына (дочь).</w:t>
            </w:r>
          </w:p>
        </w:tc>
      </w:tr>
      <w:tr w:rsidR="005E5F2F" w:rsidRPr="00016917" w:rsidTr="009676C8">
        <w:tc>
          <w:tcPr>
            <w:tcW w:w="2626" w:type="dxa"/>
            <w:gridSpan w:val="8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Фамилия ребенка</w:t>
            </w:r>
          </w:p>
        </w:tc>
        <w:tc>
          <w:tcPr>
            <w:tcW w:w="7202" w:type="dxa"/>
            <w:gridSpan w:val="16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Павлова</w:t>
            </w:r>
          </w:p>
        </w:tc>
      </w:tr>
      <w:tr w:rsidR="005E5F2F" w:rsidRPr="00016917" w:rsidTr="009676C8">
        <w:tc>
          <w:tcPr>
            <w:tcW w:w="2266" w:type="dxa"/>
            <w:gridSpan w:val="6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Имя, отчество</w:t>
            </w:r>
          </w:p>
        </w:tc>
        <w:tc>
          <w:tcPr>
            <w:tcW w:w="7562" w:type="dxa"/>
            <w:gridSpan w:val="18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Олеся Николаевна</w:t>
            </w:r>
          </w:p>
        </w:tc>
      </w:tr>
      <w:tr w:rsidR="005E5F2F" w:rsidRPr="00016917" w:rsidTr="009676C8">
        <w:tc>
          <w:tcPr>
            <w:tcW w:w="3706" w:type="dxa"/>
            <w:gridSpan w:val="10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Год, месяц, число рождения</w:t>
            </w:r>
          </w:p>
        </w:tc>
        <w:tc>
          <w:tcPr>
            <w:tcW w:w="6122" w:type="dxa"/>
            <w:gridSpan w:val="14"/>
            <w:tcBorders>
              <w:bottom w:val="single" w:sz="4" w:space="0" w:color="auto"/>
            </w:tcBorders>
          </w:tcPr>
          <w:p w:rsidR="005E5F2F" w:rsidRPr="00016917" w:rsidRDefault="005E5F2F" w:rsidP="00647FE7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 xml:space="preserve">24 августа </w:t>
            </w:r>
            <w:r w:rsidR="00647FE7">
              <w:rPr>
                <w:i/>
                <w:sz w:val="27"/>
                <w:szCs w:val="27"/>
              </w:rPr>
              <w:t>2010</w:t>
            </w:r>
            <w:r w:rsidRPr="00016917">
              <w:rPr>
                <w:i/>
                <w:sz w:val="27"/>
                <w:szCs w:val="27"/>
              </w:rPr>
              <w:t xml:space="preserve"> года</w:t>
            </w:r>
          </w:p>
        </w:tc>
      </w:tr>
      <w:tr w:rsidR="005E5F2F" w:rsidRPr="00016917" w:rsidTr="009676C8">
        <w:tc>
          <w:tcPr>
            <w:tcW w:w="1186" w:type="dxa"/>
            <w:gridSpan w:val="2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Адрес</w:t>
            </w:r>
          </w:p>
        </w:tc>
        <w:tc>
          <w:tcPr>
            <w:tcW w:w="8642" w:type="dxa"/>
            <w:gridSpan w:val="22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г.Нефтекумск, Нефтекумского района, Ставропольского края,</w:t>
            </w:r>
          </w:p>
        </w:tc>
      </w:tr>
      <w:tr w:rsidR="005E5F2F" w:rsidRPr="00016917" w:rsidTr="009676C8">
        <w:tc>
          <w:tcPr>
            <w:tcW w:w="9828" w:type="dxa"/>
            <w:gridSpan w:val="24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ул.Партизанская, дом 36, кВ.5</w:t>
            </w:r>
          </w:p>
        </w:tc>
      </w:tr>
      <w:tr w:rsidR="005E5F2F" w:rsidRPr="00016917" w:rsidTr="009676C8">
        <w:tc>
          <w:tcPr>
            <w:tcW w:w="3888" w:type="dxa"/>
            <w:gridSpan w:val="12"/>
            <w:tcBorders>
              <w:top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Образовательное учреждение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№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класс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647FE7" w:rsidP="009676C8">
            <w:pPr>
              <w:spacing w:line="360" w:lineRule="auto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5</w:t>
            </w:r>
          </w:p>
        </w:tc>
      </w:tr>
      <w:tr w:rsidR="005E5F2F" w:rsidRPr="00016917" w:rsidTr="009676C8">
        <w:tc>
          <w:tcPr>
            <w:tcW w:w="9828" w:type="dxa"/>
            <w:gridSpan w:val="24"/>
          </w:tcPr>
          <w:p w:rsidR="005E5F2F" w:rsidRPr="00016917" w:rsidRDefault="005E5F2F" w:rsidP="009676C8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5E5F2F" w:rsidRPr="00016917" w:rsidTr="009676C8">
        <w:tc>
          <w:tcPr>
            <w:tcW w:w="9828" w:type="dxa"/>
            <w:gridSpan w:val="24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Сведения о родителях:</w:t>
            </w:r>
          </w:p>
        </w:tc>
      </w:tr>
      <w:tr w:rsidR="005E5F2F" w:rsidRPr="00016917" w:rsidTr="009676C8">
        <w:tc>
          <w:tcPr>
            <w:tcW w:w="1908" w:type="dxa"/>
            <w:gridSpan w:val="5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Отец: Ф.И.О.</w:t>
            </w:r>
          </w:p>
        </w:tc>
        <w:tc>
          <w:tcPr>
            <w:tcW w:w="7920" w:type="dxa"/>
            <w:gridSpan w:val="19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Павлов Николай Иванович</w:t>
            </w:r>
          </w:p>
        </w:tc>
      </w:tr>
      <w:tr w:rsidR="005E5F2F" w:rsidRPr="00016917" w:rsidTr="009676C8">
        <w:tc>
          <w:tcPr>
            <w:tcW w:w="1908" w:type="dxa"/>
            <w:gridSpan w:val="5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Место работы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водитель, НР «Ставропольнефтегаз»</w:t>
            </w:r>
          </w:p>
        </w:tc>
      </w:tr>
      <w:tr w:rsidR="005E5F2F" w:rsidRPr="00016917" w:rsidTr="009676C8">
        <w:tc>
          <w:tcPr>
            <w:tcW w:w="2626" w:type="dxa"/>
            <w:gridSpan w:val="8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Телефон домашний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3-25-26</w:t>
            </w:r>
          </w:p>
        </w:tc>
        <w:tc>
          <w:tcPr>
            <w:tcW w:w="1800" w:type="dxa"/>
            <w:gridSpan w:val="4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служебный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-</w:t>
            </w:r>
          </w:p>
        </w:tc>
      </w:tr>
      <w:tr w:rsidR="005E5F2F" w:rsidRPr="00016917" w:rsidTr="009676C8">
        <w:tc>
          <w:tcPr>
            <w:tcW w:w="1908" w:type="dxa"/>
            <w:gridSpan w:val="5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Мать: Ф.И.О.</w:t>
            </w:r>
          </w:p>
        </w:tc>
        <w:tc>
          <w:tcPr>
            <w:tcW w:w="7920" w:type="dxa"/>
            <w:gridSpan w:val="19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Павлова Галина Петровна</w:t>
            </w:r>
          </w:p>
        </w:tc>
      </w:tr>
      <w:tr w:rsidR="005E5F2F" w:rsidRPr="00016917" w:rsidTr="009676C8">
        <w:tc>
          <w:tcPr>
            <w:tcW w:w="1908" w:type="dxa"/>
            <w:gridSpan w:val="5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Место работы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воспитатель, детский сад «Буратино»</w:t>
            </w:r>
          </w:p>
        </w:tc>
      </w:tr>
      <w:tr w:rsidR="005E5F2F" w:rsidRPr="00016917" w:rsidTr="009676C8">
        <w:tc>
          <w:tcPr>
            <w:tcW w:w="2626" w:type="dxa"/>
            <w:gridSpan w:val="8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Телефон домашний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3-25-26</w:t>
            </w:r>
          </w:p>
        </w:tc>
        <w:tc>
          <w:tcPr>
            <w:tcW w:w="1800" w:type="dxa"/>
            <w:gridSpan w:val="4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служебный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3-96-84</w:t>
            </w:r>
          </w:p>
        </w:tc>
      </w:tr>
      <w:tr w:rsidR="005E5F2F" w:rsidRPr="00016917" w:rsidTr="009676C8">
        <w:tc>
          <w:tcPr>
            <w:tcW w:w="2626" w:type="dxa"/>
            <w:gridSpan w:val="8"/>
          </w:tcPr>
          <w:p w:rsidR="005E5F2F" w:rsidRPr="00016917" w:rsidRDefault="005E5F2F" w:rsidP="009676C8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6"/>
          </w:tcPr>
          <w:p w:rsidR="005E5F2F" w:rsidRPr="00016917" w:rsidRDefault="005E5F2F" w:rsidP="009676C8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4"/>
          </w:tcPr>
          <w:p w:rsidR="005E5F2F" w:rsidRPr="00016917" w:rsidRDefault="005E5F2F" w:rsidP="009676C8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6"/>
          </w:tcPr>
          <w:p w:rsidR="005E5F2F" w:rsidRPr="00016917" w:rsidRDefault="005E5F2F" w:rsidP="009676C8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5E5F2F" w:rsidRPr="00016917" w:rsidTr="009676C8">
        <w:tc>
          <w:tcPr>
            <w:tcW w:w="9828" w:type="dxa"/>
            <w:gridSpan w:val="24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С Уставом учреждения и нормативными актами ознакомлен(а) и согласен(а).</w:t>
            </w:r>
          </w:p>
        </w:tc>
      </w:tr>
      <w:tr w:rsidR="005E5F2F" w:rsidRPr="00016917" w:rsidTr="009676C8">
        <w:tc>
          <w:tcPr>
            <w:tcW w:w="9828" w:type="dxa"/>
            <w:gridSpan w:val="24"/>
          </w:tcPr>
          <w:p w:rsidR="005E5F2F" w:rsidRPr="00016917" w:rsidRDefault="005E5F2F" w:rsidP="009676C8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5E5F2F" w:rsidRPr="00445FDF" w:rsidTr="009676C8">
        <w:tc>
          <w:tcPr>
            <w:tcW w:w="2448" w:type="dxa"/>
            <w:gridSpan w:val="7"/>
          </w:tcPr>
          <w:p w:rsidR="005E5F2F" w:rsidRPr="00016917" w:rsidRDefault="005E5F2F" w:rsidP="009676C8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Дата заполнения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</w:tcPr>
          <w:p w:rsidR="005E5F2F" w:rsidRPr="00016917" w:rsidRDefault="005E5F2F" w:rsidP="009676C8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 xml:space="preserve">25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16917">
                <w:rPr>
                  <w:i/>
                  <w:sz w:val="27"/>
                  <w:szCs w:val="27"/>
                </w:rPr>
                <w:t>2011 г</w:t>
              </w:r>
            </w:smartTag>
            <w:r w:rsidRPr="00016917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1350" w:type="dxa"/>
            <w:gridSpan w:val="4"/>
          </w:tcPr>
          <w:p w:rsidR="005E5F2F" w:rsidRPr="00B017DB" w:rsidRDefault="005E5F2F" w:rsidP="009676C8">
            <w:pPr>
              <w:spacing w:line="360" w:lineRule="auto"/>
              <w:jc w:val="right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Подпись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:rsidR="005E5F2F" w:rsidRPr="00445FDF" w:rsidRDefault="005E5F2F" w:rsidP="009676C8">
            <w:pPr>
              <w:spacing w:line="360" w:lineRule="auto"/>
              <w:rPr>
                <w:sz w:val="27"/>
                <w:szCs w:val="27"/>
              </w:rPr>
            </w:pPr>
          </w:p>
        </w:tc>
      </w:tr>
    </w:tbl>
    <w:p w:rsidR="00F73A34" w:rsidRPr="00016917" w:rsidRDefault="00F73A34" w:rsidP="00F73A34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6923CA" w:rsidRDefault="006923CA" w:rsidP="00F73A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F73A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Pr="00016917" w:rsidRDefault="00F73A34" w:rsidP="00F73A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923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73A34" w:rsidRPr="00016917" w:rsidRDefault="00F73A34" w:rsidP="00F73A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A" w:rsidRPr="00B57BB9" w:rsidRDefault="00C9796A" w:rsidP="00C97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C9796A" w:rsidRPr="00016917" w:rsidRDefault="00C9796A" w:rsidP="00C97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B9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отделом образования администрации Нефтекумского городского округа</w:t>
      </w:r>
      <w:r w:rsidRPr="00CF163D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каникулярное время»</w:t>
      </w:r>
    </w:p>
    <w:p w:rsidR="00F73A34" w:rsidRDefault="00F73A34" w:rsidP="00F73A34">
      <w:pPr>
        <w:jc w:val="center"/>
        <w:rPr>
          <w:b/>
          <w:sz w:val="28"/>
          <w:szCs w:val="28"/>
        </w:rPr>
      </w:pPr>
    </w:p>
    <w:p w:rsidR="00F73A34" w:rsidRPr="00F73A34" w:rsidRDefault="006923CA" w:rsidP="00F73A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F73A34" w:rsidRPr="00F73A34">
        <w:rPr>
          <w:rFonts w:ascii="Times New Roman" w:hAnsi="Times New Roman" w:cs="Times New Roman"/>
          <w:sz w:val="28"/>
          <w:szCs w:val="28"/>
        </w:rPr>
        <w:t xml:space="preserve"> УВЕДОМЛЕНИЯ</w:t>
      </w:r>
    </w:p>
    <w:p w:rsidR="00F73A34" w:rsidRPr="00F73A34" w:rsidRDefault="00F73A34" w:rsidP="00F73A34">
      <w:pPr>
        <w:rPr>
          <w:rFonts w:ascii="Times New Roman" w:hAnsi="Times New Roman" w:cs="Times New Roman"/>
          <w:sz w:val="28"/>
          <w:szCs w:val="28"/>
        </w:rPr>
      </w:pPr>
      <w:r w:rsidRPr="00F73A34">
        <w:rPr>
          <w:rFonts w:ascii="Times New Roman" w:hAnsi="Times New Roman" w:cs="Times New Roman"/>
          <w:sz w:val="28"/>
          <w:szCs w:val="28"/>
        </w:rPr>
        <w:t xml:space="preserve">Уведомляем Вас о том,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34">
        <w:rPr>
          <w:rFonts w:ascii="Times New Roman" w:hAnsi="Times New Roman" w:cs="Times New Roman"/>
          <w:sz w:val="28"/>
          <w:szCs w:val="28"/>
        </w:rPr>
        <w:t>что_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923CA"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6923CA">
        <w:rPr>
          <w:rFonts w:ascii="Times New Roman" w:hAnsi="Times New Roman" w:cs="Times New Roman"/>
          <w:i/>
          <w:sz w:val="28"/>
          <w:szCs w:val="28"/>
        </w:rPr>
        <w:t>______________________,</w:t>
      </w:r>
    </w:p>
    <w:p w:rsidR="00F73A34" w:rsidRPr="00F73A34" w:rsidRDefault="00F73A34" w:rsidP="00F73A34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F73A34">
        <w:rPr>
          <w:rFonts w:ascii="Times New Roman" w:hAnsi="Times New Roman" w:cs="Times New Roman"/>
          <w:sz w:val="24"/>
          <w:szCs w:val="28"/>
        </w:rPr>
        <w:t>Ф.И.О. воспитанника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F73A34" w:rsidRPr="00F73A34" w:rsidRDefault="00F73A34" w:rsidP="00F73A34">
      <w:pPr>
        <w:jc w:val="both"/>
        <w:rPr>
          <w:rFonts w:ascii="Times New Roman" w:hAnsi="Times New Roman" w:cs="Times New Roman"/>
          <w:sz w:val="28"/>
          <w:szCs w:val="28"/>
        </w:rPr>
      </w:pPr>
      <w:r w:rsidRPr="00F73A34">
        <w:rPr>
          <w:rFonts w:ascii="Times New Roman" w:hAnsi="Times New Roman" w:cs="Times New Roman"/>
          <w:sz w:val="28"/>
          <w:szCs w:val="28"/>
        </w:rPr>
        <w:t xml:space="preserve">зачислен в </w:t>
      </w:r>
      <w:r w:rsidRPr="00F73A34">
        <w:rPr>
          <w:rFonts w:ascii="Times New Roman" w:hAnsi="Times New Roman" w:cs="Times New Roman"/>
          <w:spacing w:val="-4"/>
          <w:sz w:val="28"/>
          <w:szCs w:val="28"/>
        </w:rPr>
        <w:t>летний пришкольный лагерь «</w:t>
      </w:r>
      <w:r w:rsidR="006923CA">
        <w:rPr>
          <w:rFonts w:ascii="Times New Roman" w:hAnsi="Times New Roman" w:cs="Times New Roman"/>
          <w:spacing w:val="-4"/>
          <w:sz w:val="28"/>
          <w:szCs w:val="28"/>
        </w:rPr>
        <w:t>__________</w:t>
      </w:r>
      <w:r w:rsidRPr="00F73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A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базе </w:t>
      </w:r>
      <w:r w:rsidR="006923CA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6923CA">
        <w:rPr>
          <w:rFonts w:ascii="Times New Roman" w:hAnsi="Times New Roman" w:cs="Times New Roman"/>
          <w:sz w:val="28"/>
          <w:szCs w:val="28"/>
        </w:rPr>
        <w:t>р</w:t>
      </w:r>
      <w:r w:rsidR="006923CA">
        <w:rPr>
          <w:rFonts w:ascii="Times New Roman" w:hAnsi="Times New Roman" w:cs="Times New Roman"/>
          <w:sz w:val="28"/>
          <w:szCs w:val="28"/>
        </w:rPr>
        <w:t xml:space="preserve">ганизации Нефтекумского городского округа Ставропольского края </w:t>
      </w:r>
      <w:r w:rsidRPr="00F73A34">
        <w:rPr>
          <w:rFonts w:ascii="Times New Roman" w:hAnsi="Times New Roman" w:cs="Times New Roman"/>
          <w:sz w:val="28"/>
          <w:szCs w:val="28"/>
        </w:rPr>
        <w:t>в   отряд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34">
        <w:rPr>
          <w:rFonts w:ascii="Times New Roman" w:hAnsi="Times New Roman" w:cs="Times New Roman"/>
          <w:sz w:val="28"/>
          <w:szCs w:val="28"/>
        </w:rPr>
        <w:t>«</w:t>
      </w:r>
      <w:r w:rsidR="006923CA">
        <w:rPr>
          <w:rFonts w:ascii="Times New Roman" w:hAnsi="Times New Roman" w:cs="Times New Roman"/>
          <w:sz w:val="28"/>
          <w:szCs w:val="28"/>
        </w:rPr>
        <w:t>_________</w:t>
      </w:r>
      <w:r w:rsidRPr="00F73A34">
        <w:rPr>
          <w:rFonts w:ascii="Times New Roman" w:hAnsi="Times New Roman" w:cs="Times New Roman"/>
          <w:sz w:val="28"/>
          <w:szCs w:val="28"/>
        </w:rPr>
        <w:t>»_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73A34">
        <w:rPr>
          <w:rFonts w:ascii="Times New Roman" w:hAnsi="Times New Roman" w:cs="Times New Roman"/>
          <w:sz w:val="28"/>
          <w:szCs w:val="28"/>
        </w:rPr>
        <w:t>_</w:t>
      </w:r>
      <w:r w:rsidR="006923CA">
        <w:rPr>
          <w:rFonts w:ascii="Times New Roman" w:hAnsi="Times New Roman" w:cs="Times New Roman"/>
          <w:sz w:val="28"/>
          <w:szCs w:val="28"/>
        </w:rPr>
        <w:t>____</w:t>
      </w:r>
      <w:r w:rsidRPr="00F73A34">
        <w:rPr>
          <w:rFonts w:ascii="Times New Roman" w:hAnsi="Times New Roman" w:cs="Times New Roman"/>
          <w:sz w:val="28"/>
          <w:szCs w:val="28"/>
        </w:rPr>
        <w:t>__________</w:t>
      </w:r>
      <w:r w:rsidRPr="00F73A34">
        <w:rPr>
          <w:rFonts w:ascii="Times New Roman" w:hAnsi="Times New Roman" w:cs="Times New Roman"/>
          <w:spacing w:val="-4"/>
          <w:sz w:val="28"/>
          <w:szCs w:val="28"/>
        </w:rPr>
        <w:t>направленности</w:t>
      </w:r>
      <w:r w:rsidRPr="00F73A34">
        <w:rPr>
          <w:rFonts w:ascii="Times New Roman" w:hAnsi="Times New Roman" w:cs="Times New Roman"/>
          <w:sz w:val="28"/>
          <w:szCs w:val="28"/>
        </w:rPr>
        <w:t xml:space="preserve"> (приказ от_______________ №____).</w:t>
      </w:r>
    </w:p>
    <w:p w:rsidR="00F73A34" w:rsidRDefault="00F73A34" w:rsidP="00F73A34"/>
    <w:p w:rsidR="00596590" w:rsidRDefault="00596590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6923CA" w:rsidP="006923CA">
      <w:pPr>
        <w:ind w:left="3828" w:hanging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Руководитель организации </w:t>
      </w:r>
      <w:r w:rsidR="00F73A34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_____________                ___________                                                        </w:t>
      </w:r>
      <w:r w:rsidRPr="00AA2D1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AA2D1F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AA2D1F">
        <w:rPr>
          <w:rFonts w:ascii="Times New Roman" w:hAnsi="Times New Roman" w:cs="Times New Roman"/>
        </w:rPr>
        <w:t>(И.О. Фамилия</w:t>
      </w:r>
      <w:r>
        <w:rPr>
          <w:rFonts w:ascii="Times New Roman" w:hAnsi="Times New Roman" w:cs="Times New Roman"/>
        </w:rPr>
        <w:t>)</w:t>
      </w: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Default="00F73A34" w:rsidP="00596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Pr="00016917" w:rsidRDefault="006923CA" w:rsidP="006923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923CA" w:rsidRPr="00016917" w:rsidRDefault="006923CA" w:rsidP="006923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A" w:rsidRPr="00B57BB9" w:rsidRDefault="00C9796A" w:rsidP="00C97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C9796A" w:rsidRPr="00016917" w:rsidRDefault="00C9796A" w:rsidP="00C97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B9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отделом образования администрации Нефтекумского городского округа</w:t>
      </w:r>
      <w:r w:rsidRPr="00CF163D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каникулярное время»</w:t>
      </w:r>
    </w:p>
    <w:p w:rsidR="006923CA" w:rsidRPr="00016917" w:rsidRDefault="006923CA" w:rsidP="006923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6923CA">
      <w:pPr>
        <w:jc w:val="center"/>
        <w:rPr>
          <w:b/>
          <w:sz w:val="28"/>
          <w:szCs w:val="28"/>
        </w:rPr>
      </w:pPr>
    </w:p>
    <w:p w:rsidR="006923CA" w:rsidRDefault="006923CA" w:rsidP="006923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F73A34">
        <w:rPr>
          <w:rFonts w:ascii="Times New Roman" w:hAnsi="Times New Roman" w:cs="Times New Roman"/>
          <w:sz w:val="28"/>
          <w:szCs w:val="28"/>
        </w:rPr>
        <w:t xml:space="preserve"> УВЕДОМЛЕНИЯ</w:t>
      </w:r>
    </w:p>
    <w:p w:rsidR="006923CA" w:rsidRPr="00F73A34" w:rsidRDefault="006923CA" w:rsidP="00692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3CA" w:rsidRPr="00C9796A" w:rsidRDefault="006923CA" w:rsidP="006923C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73A34">
        <w:rPr>
          <w:rFonts w:ascii="Times New Roman" w:hAnsi="Times New Roman" w:cs="Times New Roman"/>
          <w:sz w:val="28"/>
          <w:szCs w:val="28"/>
        </w:rPr>
        <w:t xml:space="preserve">Уведомляем Вас о том,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34">
        <w:rPr>
          <w:rFonts w:ascii="Times New Roman" w:hAnsi="Times New Roman" w:cs="Times New Roman"/>
          <w:sz w:val="28"/>
          <w:szCs w:val="28"/>
        </w:rPr>
        <w:t>что</w:t>
      </w:r>
      <w:r w:rsidR="00C9796A">
        <w:rPr>
          <w:rFonts w:ascii="Times New Roman" w:hAnsi="Times New Roman" w:cs="Times New Roman"/>
          <w:sz w:val="28"/>
          <w:szCs w:val="28"/>
        </w:rPr>
        <w:t xml:space="preserve"> </w:t>
      </w:r>
      <w:r w:rsidRPr="00C9796A">
        <w:rPr>
          <w:rFonts w:ascii="Times New Roman" w:hAnsi="Times New Roman" w:cs="Times New Roman"/>
          <w:i/>
          <w:sz w:val="28"/>
          <w:szCs w:val="28"/>
          <w:u w:val="single"/>
        </w:rPr>
        <w:t>Серг</w:t>
      </w:r>
      <w:r w:rsidR="00C9796A" w:rsidRPr="00C9796A">
        <w:rPr>
          <w:rFonts w:ascii="Times New Roman" w:hAnsi="Times New Roman" w:cs="Times New Roman"/>
          <w:i/>
          <w:sz w:val="28"/>
          <w:szCs w:val="28"/>
          <w:u w:val="single"/>
        </w:rPr>
        <w:t>еев Даниил</w:t>
      </w:r>
      <w:r w:rsidRPr="00C9796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</w:p>
    <w:p w:rsidR="006923CA" w:rsidRPr="00F73A34" w:rsidRDefault="006923CA" w:rsidP="006923CA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F73A34">
        <w:rPr>
          <w:rFonts w:ascii="Times New Roman" w:hAnsi="Times New Roman" w:cs="Times New Roman"/>
          <w:sz w:val="24"/>
          <w:szCs w:val="28"/>
        </w:rPr>
        <w:t>Ф.И.О. воспитанника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6923CA" w:rsidRPr="00F73A34" w:rsidRDefault="006923CA" w:rsidP="006923CA">
      <w:pPr>
        <w:jc w:val="both"/>
        <w:rPr>
          <w:rFonts w:ascii="Times New Roman" w:hAnsi="Times New Roman" w:cs="Times New Roman"/>
          <w:sz w:val="28"/>
          <w:szCs w:val="28"/>
        </w:rPr>
      </w:pPr>
      <w:r w:rsidRPr="00F73A34">
        <w:rPr>
          <w:rFonts w:ascii="Times New Roman" w:hAnsi="Times New Roman" w:cs="Times New Roman"/>
          <w:sz w:val="28"/>
          <w:szCs w:val="28"/>
        </w:rPr>
        <w:t xml:space="preserve">зачислен в </w:t>
      </w:r>
      <w:r w:rsidRPr="00F73A34">
        <w:rPr>
          <w:rFonts w:ascii="Times New Roman" w:hAnsi="Times New Roman" w:cs="Times New Roman"/>
          <w:spacing w:val="-4"/>
          <w:sz w:val="28"/>
          <w:szCs w:val="28"/>
        </w:rPr>
        <w:t xml:space="preserve">летний пришкольный лагерь «Светлячок </w:t>
      </w:r>
      <w:r w:rsidRPr="00F73A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базе МКОУСОШ №5 </w:t>
      </w:r>
      <w:r w:rsidRPr="00F73A34">
        <w:rPr>
          <w:rFonts w:ascii="Times New Roman" w:hAnsi="Times New Roman" w:cs="Times New Roman"/>
          <w:sz w:val="28"/>
          <w:szCs w:val="28"/>
        </w:rPr>
        <w:t>в   о</w:t>
      </w:r>
      <w:r w:rsidRPr="00F73A34">
        <w:rPr>
          <w:rFonts w:ascii="Times New Roman" w:hAnsi="Times New Roman" w:cs="Times New Roman"/>
          <w:sz w:val="28"/>
          <w:szCs w:val="28"/>
        </w:rPr>
        <w:t>т</w:t>
      </w:r>
      <w:r w:rsidRPr="00F73A34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A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Летчики</w:t>
      </w:r>
      <w:r w:rsidR="00C9796A">
        <w:rPr>
          <w:rFonts w:ascii="Times New Roman" w:hAnsi="Times New Roman" w:cs="Times New Roman"/>
          <w:sz w:val="28"/>
          <w:szCs w:val="28"/>
        </w:rPr>
        <w:t xml:space="preserve">» </w:t>
      </w:r>
      <w:r w:rsidRPr="00C9796A">
        <w:rPr>
          <w:rFonts w:ascii="Times New Roman" w:hAnsi="Times New Roman" w:cs="Times New Roman"/>
          <w:sz w:val="28"/>
          <w:szCs w:val="28"/>
        </w:rPr>
        <w:t>юнармейской</w:t>
      </w:r>
      <w:r w:rsidR="00C9796A">
        <w:rPr>
          <w:rFonts w:ascii="Times New Roman" w:hAnsi="Times New Roman" w:cs="Times New Roman"/>
          <w:sz w:val="28"/>
          <w:szCs w:val="28"/>
        </w:rPr>
        <w:t xml:space="preserve"> </w:t>
      </w:r>
      <w:r w:rsidRPr="00C9796A">
        <w:rPr>
          <w:rFonts w:ascii="Times New Roman" w:hAnsi="Times New Roman" w:cs="Times New Roman"/>
          <w:spacing w:val="-4"/>
          <w:sz w:val="28"/>
          <w:szCs w:val="28"/>
        </w:rPr>
        <w:t>направленности</w:t>
      </w:r>
      <w:r w:rsidRPr="00F73A34">
        <w:rPr>
          <w:rFonts w:ascii="Times New Roman" w:hAnsi="Times New Roman" w:cs="Times New Roman"/>
          <w:sz w:val="28"/>
          <w:szCs w:val="28"/>
        </w:rPr>
        <w:t xml:space="preserve"> (приказ </w:t>
      </w:r>
      <w:r w:rsidRPr="00C9796A">
        <w:rPr>
          <w:rFonts w:ascii="Times New Roman" w:hAnsi="Times New Roman" w:cs="Times New Roman"/>
          <w:sz w:val="28"/>
          <w:szCs w:val="28"/>
        </w:rPr>
        <w:t>от</w:t>
      </w:r>
      <w:r w:rsidR="00C9796A">
        <w:rPr>
          <w:rFonts w:ascii="Times New Roman" w:hAnsi="Times New Roman" w:cs="Times New Roman"/>
          <w:sz w:val="28"/>
          <w:szCs w:val="28"/>
        </w:rPr>
        <w:t xml:space="preserve">  </w:t>
      </w:r>
      <w:r w:rsidR="00C9796A" w:rsidRPr="00C9796A">
        <w:rPr>
          <w:rFonts w:ascii="Times New Roman" w:hAnsi="Times New Roman" w:cs="Times New Roman"/>
          <w:sz w:val="28"/>
          <w:szCs w:val="28"/>
        </w:rPr>
        <w:t>03.07.2021 г.</w:t>
      </w:r>
      <w:r w:rsidRPr="00C9796A">
        <w:rPr>
          <w:rFonts w:ascii="Times New Roman" w:hAnsi="Times New Roman" w:cs="Times New Roman"/>
          <w:sz w:val="28"/>
          <w:szCs w:val="28"/>
        </w:rPr>
        <w:t xml:space="preserve"> №</w:t>
      </w:r>
      <w:r w:rsidR="00C9796A" w:rsidRPr="00C9796A">
        <w:rPr>
          <w:rFonts w:ascii="Times New Roman" w:hAnsi="Times New Roman" w:cs="Times New Roman"/>
          <w:sz w:val="28"/>
          <w:szCs w:val="28"/>
        </w:rPr>
        <w:t xml:space="preserve"> 55</w:t>
      </w:r>
      <w:r w:rsidRPr="00C9796A">
        <w:rPr>
          <w:rFonts w:ascii="Times New Roman" w:hAnsi="Times New Roman" w:cs="Times New Roman"/>
          <w:sz w:val="28"/>
          <w:szCs w:val="28"/>
        </w:rPr>
        <w:t>).</w:t>
      </w:r>
    </w:p>
    <w:p w:rsidR="006923CA" w:rsidRDefault="006923CA" w:rsidP="006923CA"/>
    <w:p w:rsidR="006923CA" w:rsidRDefault="006923CA" w:rsidP="006923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6923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6923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6923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A34" w:rsidRPr="00016917" w:rsidRDefault="00C45042" w:rsidP="00136C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 w:hanging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042"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8.35pt;margin-top:8.45pt;width:88.8pt;height:0;z-index:251658240" o:connectortype="straight"/>
        </w:pict>
      </w:r>
      <w:r w:rsidR="006923CA">
        <w:rPr>
          <w:rFonts w:ascii="Times New Roman" w:hAnsi="Times New Roman" w:cs="Times New Roman"/>
          <w:sz w:val="28"/>
        </w:rPr>
        <w:t>Директор МКОУ</w:t>
      </w:r>
      <w:r w:rsidR="00C9796A">
        <w:rPr>
          <w:rFonts w:ascii="Times New Roman" w:hAnsi="Times New Roman" w:cs="Times New Roman"/>
          <w:sz w:val="28"/>
        </w:rPr>
        <w:t xml:space="preserve"> </w:t>
      </w:r>
      <w:r w:rsidR="006923CA">
        <w:rPr>
          <w:rFonts w:ascii="Times New Roman" w:hAnsi="Times New Roman" w:cs="Times New Roman"/>
          <w:sz w:val="28"/>
        </w:rPr>
        <w:t>СОШ</w:t>
      </w:r>
      <w:r w:rsidR="00C9796A">
        <w:rPr>
          <w:rFonts w:ascii="Times New Roman" w:hAnsi="Times New Roman" w:cs="Times New Roman"/>
          <w:sz w:val="28"/>
        </w:rPr>
        <w:t xml:space="preserve"> </w:t>
      </w:r>
      <w:r w:rsidR="006923CA">
        <w:rPr>
          <w:rFonts w:ascii="Times New Roman" w:hAnsi="Times New Roman" w:cs="Times New Roman"/>
          <w:sz w:val="28"/>
        </w:rPr>
        <w:t xml:space="preserve"> №5       __________                     </w:t>
      </w:r>
      <w:r w:rsidR="006923CA">
        <w:rPr>
          <w:rFonts w:ascii="Times New Roman" w:hAnsi="Times New Roman" w:cs="Times New Roman"/>
          <w:sz w:val="28"/>
          <w:u w:val="single"/>
        </w:rPr>
        <w:t>И.Г. Краснова</w:t>
      </w:r>
      <w:r w:rsidR="006923CA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 w:rsidR="006923CA" w:rsidRPr="00AA2D1F">
        <w:rPr>
          <w:rFonts w:ascii="Times New Roman" w:hAnsi="Times New Roman" w:cs="Times New Roman"/>
          <w:sz w:val="28"/>
        </w:rPr>
        <w:t xml:space="preserve">  </w:t>
      </w:r>
      <w:r w:rsidR="006923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6923CA" w:rsidRPr="00AA2D1F">
        <w:rPr>
          <w:rFonts w:ascii="Times New Roman" w:hAnsi="Times New Roman" w:cs="Times New Roman"/>
        </w:rPr>
        <w:t>(Подпись)</w:t>
      </w:r>
      <w:r w:rsidR="006923CA">
        <w:rPr>
          <w:rFonts w:ascii="Times New Roman" w:hAnsi="Times New Roman" w:cs="Times New Roman"/>
          <w:sz w:val="28"/>
        </w:rPr>
        <w:t xml:space="preserve">             </w:t>
      </w:r>
      <w:r w:rsidR="00136C2B">
        <w:rPr>
          <w:rFonts w:ascii="Times New Roman" w:hAnsi="Times New Roman" w:cs="Times New Roman"/>
          <w:sz w:val="28"/>
        </w:rPr>
        <w:t xml:space="preserve">  </w:t>
      </w:r>
      <w:r w:rsidR="006923CA">
        <w:rPr>
          <w:rFonts w:ascii="Times New Roman" w:hAnsi="Times New Roman" w:cs="Times New Roman"/>
          <w:sz w:val="28"/>
        </w:rPr>
        <w:t xml:space="preserve"> </w:t>
      </w:r>
      <w:r w:rsidR="006923CA" w:rsidRPr="00AA2D1F">
        <w:rPr>
          <w:rFonts w:ascii="Times New Roman" w:hAnsi="Times New Roman" w:cs="Times New Roman"/>
        </w:rPr>
        <w:t>(И.О. Фамилия</w:t>
      </w:r>
      <w:r w:rsidR="00136C2B">
        <w:rPr>
          <w:rFonts w:ascii="Times New Roman" w:hAnsi="Times New Roman" w:cs="Times New Roman"/>
        </w:rPr>
        <w:t>)</w:t>
      </w: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3CA" w:rsidRDefault="006923C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C2B" w:rsidRDefault="00136C2B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C2B" w:rsidRDefault="00136C2B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C2B" w:rsidRDefault="00136C2B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FE7" w:rsidRDefault="00647FE7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2A" w:rsidRPr="00016917" w:rsidRDefault="0021322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619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1322A" w:rsidRPr="00016917" w:rsidRDefault="0021322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A" w:rsidRPr="00B57BB9" w:rsidRDefault="00C9796A" w:rsidP="00C97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C9796A" w:rsidRPr="00016917" w:rsidRDefault="00C9796A" w:rsidP="00C97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B9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отделом образования администрации Нефтекумского городского округа</w:t>
      </w:r>
      <w:r w:rsidRPr="00CF163D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каникулярное время»</w:t>
      </w:r>
    </w:p>
    <w:p w:rsidR="0021322A" w:rsidRPr="00016917" w:rsidRDefault="0021322A" w:rsidP="002132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9D3" w:rsidRDefault="00B619D3" w:rsidP="002132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322A" w:rsidRDefault="0021322A" w:rsidP="002132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6917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3C2CC6">
        <w:rPr>
          <w:rFonts w:ascii="Times New Roman" w:hAnsi="Times New Roman" w:cs="Times New Roman"/>
          <w:sz w:val="28"/>
          <w:szCs w:val="28"/>
        </w:rPr>
        <w:t>ПУТЕВКИ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5103"/>
      </w:tblGrid>
      <w:tr w:rsidR="003C2CC6" w:rsidRPr="00C921C0" w:rsidTr="00647FE7">
        <w:trPr>
          <w:trHeight w:val="7059"/>
        </w:trPr>
        <w:tc>
          <w:tcPr>
            <w:tcW w:w="5353" w:type="dxa"/>
          </w:tcPr>
          <w:p w:rsidR="003C2CC6" w:rsidRPr="00C921C0" w:rsidRDefault="003C2CC6" w:rsidP="009C66BD">
            <w:pPr>
              <w:jc w:val="center"/>
              <w:rPr>
                <w:rFonts w:ascii="Times New Roman" w:hAnsi="Times New Roman" w:cs="Times New Roman"/>
              </w:rPr>
            </w:pPr>
          </w:p>
          <w:p w:rsidR="003C2CC6" w:rsidRPr="00C921C0" w:rsidRDefault="003C2CC6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 xml:space="preserve">ПУТЁВКА </w:t>
            </w:r>
          </w:p>
          <w:p w:rsidR="003C2CC6" w:rsidRPr="00C921C0" w:rsidRDefault="003C2CC6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в лагерь</w:t>
            </w:r>
          </w:p>
          <w:p w:rsidR="003C2CC6" w:rsidRPr="00C921C0" w:rsidRDefault="003C2CC6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 xml:space="preserve"> с дневным пребыванием детей</w:t>
            </w:r>
          </w:p>
          <w:p w:rsidR="003C2CC6" w:rsidRPr="00C921C0" w:rsidRDefault="003C2CC6" w:rsidP="009C6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1C0">
              <w:rPr>
                <w:rFonts w:ascii="Times New Roman" w:hAnsi="Times New Roman" w:cs="Times New Roman"/>
                <w:b/>
              </w:rPr>
              <w:t>______________________________________________</w:t>
            </w:r>
          </w:p>
          <w:p w:rsidR="003C2CC6" w:rsidRPr="00C921C0" w:rsidRDefault="003C2CC6" w:rsidP="003C2CC6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( полное наименование учреждения)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 xml:space="preserve">Срок путёвки с «___»____ по «___»____20_____ г 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ФИО ребенка _________________________________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Дата рождения ребенка _____________________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Ф.И.О. родителя  (законного представит</w:t>
            </w:r>
            <w:r w:rsidRPr="00C921C0">
              <w:rPr>
                <w:rFonts w:ascii="Times New Roman" w:hAnsi="Times New Roman" w:cs="Times New Roman"/>
              </w:rPr>
              <w:t>е</w:t>
            </w:r>
            <w:r w:rsidRPr="00C921C0">
              <w:rPr>
                <w:rFonts w:ascii="Times New Roman" w:hAnsi="Times New Roman" w:cs="Times New Roman"/>
              </w:rPr>
              <w:t>ля)__________________________________________________________________________________________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Адрес, телефон ________________________________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М.П.                                                 «__»_____20__</w:t>
            </w:r>
            <w:r w:rsidR="00647FE7">
              <w:rPr>
                <w:rFonts w:ascii="Times New Roman" w:hAnsi="Times New Roman" w:cs="Times New Roman"/>
              </w:rPr>
              <w:t>г.</w:t>
            </w:r>
          </w:p>
          <w:p w:rsidR="00647FE7" w:rsidRDefault="00647FE7" w:rsidP="003C2CC6">
            <w:pPr>
              <w:rPr>
                <w:rFonts w:ascii="Times New Roman" w:hAnsi="Times New Roman" w:cs="Times New Roman"/>
              </w:rPr>
            </w:pPr>
          </w:p>
          <w:p w:rsidR="003C2CC6" w:rsidRPr="00C921C0" w:rsidRDefault="003C2CC6" w:rsidP="003C2CC6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Руководитель учреждения    _________     Ф.И.О.</w:t>
            </w:r>
          </w:p>
        </w:tc>
        <w:tc>
          <w:tcPr>
            <w:tcW w:w="5103" w:type="dxa"/>
          </w:tcPr>
          <w:p w:rsidR="003C2CC6" w:rsidRPr="00C921C0" w:rsidRDefault="003C2CC6" w:rsidP="009C66BD">
            <w:pPr>
              <w:jc w:val="center"/>
              <w:rPr>
                <w:rFonts w:ascii="Times New Roman" w:hAnsi="Times New Roman" w:cs="Times New Roman"/>
              </w:rPr>
            </w:pPr>
          </w:p>
          <w:p w:rsidR="003C2CC6" w:rsidRPr="00C921C0" w:rsidRDefault="003C2CC6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ОБРАТНЫЙ ТАЛОН К ПУТЁВКЕ</w:t>
            </w:r>
          </w:p>
          <w:p w:rsidR="003C2CC6" w:rsidRPr="00C921C0" w:rsidRDefault="003C2CC6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в лагерь</w:t>
            </w:r>
          </w:p>
          <w:p w:rsidR="003C2CC6" w:rsidRPr="00C921C0" w:rsidRDefault="003C2CC6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 xml:space="preserve"> с дневным пребыванием детей</w:t>
            </w:r>
          </w:p>
          <w:p w:rsidR="003C2CC6" w:rsidRPr="00C921C0" w:rsidRDefault="003C2CC6" w:rsidP="009C6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1C0">
              <w:rPr>
                <w:rFonts w:ascii="Times New Roman" w:hAnsi="Times New Roman" w:cs="Times New Roman"/>
                <w:b/>
              </w:rPr>
              <w:t>____________________________________________</w:t>
            </w:r>
          </w:p>
          <w:p w:rsidR="003C2CC6" w:rsidRPr="00C921C0" w:rsidRDefault="003C2CC6" w:rsidP="003C2CC6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( полное наименование учреждения)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 xml:space="preserve">Срок путёвки с «___»____ по «___»____20_____ г 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ФИО ребенка ________________________________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Дата рождения ребенка _____________________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Ф.И.О. родителя  (законного представит</w:t>
            </w:r>
            <w:r w:rsidRPr="00C921C0">
              <w:rPr>
                <w:rFonts w:ascii="Times New Roman" w:hAnsi="Times New Roman" w:cs="Times New Roman"/>
              </w:rPr>
              <w:t>е</w:t>
            </w:r>
            <w:r w:rsidRPr="00C921C0">
              <w:rPr>
                <w:rFonts w:ascii="Times New Roman" w:hAnsi="Times New Roman" w:cs="Times New Roman"/>
              </w:rPr>
              <w:t>ля)___________________________________________________________________________</w:t>
            </w:r>
            <w:r w:rsidR="0049133F">
              <w:rPr>
                <w:rFonts w:ascii="Times New Roman" w:hAnsi="Times New Roman" w:cs="Times New Roman"/>
              </w:rPr>
              <w:t>____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Адрес, телефон ______________________________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647FE7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М.П.                                                «__»_____20__г.</w:t>
            </w:r>
          </w:p>
          <w:p w:rsidR="003C2CC6" w:rsidRPr="00C921C0" w:rsidRDefault="003C2CC6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Руководитель учреждения    _________     Ф.И.О.</w:t>
            </w:r>
          </w:p>
        </w:tc>
      </w:tr>
    </w:tbl>
    <w:p w:rsidR="00E126F8" w:rsidRDefault="00E126F8">
      <w:pPr>
        <w:jc w:val="both"/>
        <w:rPr>
          <w:rFonts w:ascii="Times New Roman" w:hAnsi="Times New Roman" w:cs="Times New Roman"/>
          <w:sz w:val="28"/>
        </w:rPr>
      </w:pPr>
    </w:p>
    <w:p w:rsidR="00E126F8" w:rsidRDefault="00E126F8">
      <w:pPr>
        <w:jc w:val="both"/>
        <w:rPr>
          <w:rFonts w:ascii="Times New Roman" w:hAnsi="Times New Roman" w:cs="Times New Roman"/>
          <w:sz w:val="28"/>
        </w:rPr>
      </w:pPr>
    </w:p>
    <w:p w:rsidR="00E126F8" w:rsidRDefault="00E126F8">
      <w:pPr>
        <w:jc w:val="both"/>
        <w:rPr>
          <w:rFonts w:ascii="Times New Roman" w:hAnsi="Times New Roman" w:cs="Times New Roman"/>
          <w:sz w:val="28"/>
        </w:rPr>
      </w:pPr>
    </w:p>
    <w:p w:rsidR="00E126F8" w:rsidRDefault="00E126F8">
      <w:pPr>
        <w:jc w:val="both"/>
        <w:rPr>
          <w:rFonts w:ascii="Times New Roman" w:hAnsi="Times New Roman" w:cs="Times New Roman"/>
          <w:sz w:val="28"/>
        </w:rPr>
      </w:pPr>
    </w:p>
    <w:p w:rsidR="00E126F8" w:rsidRDefault="00E126F8">
      <w:pPr>
        <w:jc w:val="both"/>
        <w:rPr>
          <w:rFonts w:ascii="Times New Roman" w:hAnsi="Times New Roman" w:cs="Times New Roman"/>
          <w:sz w:val="28"/>
        </w:rPr>
      </w:pPr>
    </w:p>
    <w:p w:rsidR="00E126F8" w:rsidRDefault="00E126F8">
      <w:pPr>
        <w:jc w:val="both"/>
        <w:rPr>
          <w:rFonts w:ascii="Times New Roman" w:hAnsi="Times New Roman" w:cs="Times New Roman"/>
          <w:sz w:val="28"/>
        </w:rPr>
      </w:pPr>
    </w:p>
    <w:p w:rsidR="00E126F8" w:rsidRDefault="00E126F8">
      <w:pPr>
        <w:jc w:val="both"/>
        <w:rPr>
          <w:rFonts w:ascii="Times New Roman" w:hAnsi="Times New Roman" w:cs="Times New Roman"/>
          <w:sz w:val="28"/>
        </w:rPr>
      </w:pPr>
    </w:p>
    <w:p w:rsidR="00E126F8" w:rsidRDefault="00E126F8">
      <w:pPr>
        <w:jc w:val="both"/>
        <w:rPr>
          <w:rFonts w:ascii="Times New Roman" w:hAnsi="Times New Roman" w:cs="Times New Roman"/>
          <w:sz w:val="28"/>
        </w:rPr>
      </w:pPr>
    </w:p>
    <w:p w:rsidR="00E126F8" w:rsidRDefault="00E126F8" w:rsidP="00E12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 w:cs="Times New Roman"/>
          <w:sz w:val="28"/>
        </w:rPr>
      </w:pPr>
    </w:p>
    <w:p w:rsidR="00647FE7" w:rsidRDefault="00647FE7" w:rsidP="00E12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 w:cs="Times New Roman"/>
          <w:sz w:val="28"/>
        </w:rPr>
      </w:pPr>
    </w:p>
    <w:p w:rsidR="00647FE7" w:rsidRPr="00016917" w:rsidRDefault="00647FE7" w:rsidP="00E12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F8" w:rsidRPr="00016917" w:rsidRDefault="00E126F8" w:rsidP="00E12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619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126F8" w:rsidRPr="00016917" w:rsidRDefault="00E126F8" w:rsidP="00E12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F8" w:rsidRPr="00B57BB9" w:rsidRDefault="00E126F8" w:rsidP="00C97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B9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E126F8" w:rsidRPr="00016917" w:rsidRDefault="00E126F8" w:rsidP="00C979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BB9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отделом образования администрации Нефтекумского городского округа</w:t>
      </w:r>
      <w:r w:rsidRPr="00CF163D">
        <w:rPr>
          <w:rFonts w:ascii="Times New Roman" w:hAnsi="Times New Roman"/>
          <w:sz w:val="28"/>
          <w:szCs w:val="28"/>
        </w:rPr>
        <w:t xml:space="preserve"> Ставропольского края муниципальной услуги </w:t>
      </w: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каникулярное время»</w:t>
      </w:r>
    </w:p>
    <w:p w:rsidR="00E126F8" w:rsidRPr="00016917" w:rsidRDefault="00E126F8" w:rsidP="00E126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96A" w:rsidRDefault="00C9796A" w:rsidP="00E126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126F8" w:rsidRDefault="00E126F8" w:rsidP="00E126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016917">
        <w:rPr>
          <w:rFonts w:ascii="Times New Roman" w:hAnsi="Times New Roman" w:cs="Times New Roman"/>
          <w:sz w:val="28"/>
          <w:szCs w:val="28"/>
        </w:rPr>
        <w:t xml:space="preserve"> </w:t>
      </w:r>
      <w:r w:rsidR="00647FE7">
        <w:rPr>
          <w:rFonts w:ascii="Times New Roman" w:hAnsi="Times New Roman" w:cs="Times New Roman"/>
          <w:sz w:val="28"/>
          <w:szCs w:val="28"/>
        </w:rPr>
        <w:t>ПУТЕВКИ</w:t>
      </w:r>
    </w:p>
    <w:p w:rsidR="00B619D3" w:rsidRDefault="00B619D3" w:rsidP="00B619D3">
      <w:pPr>
        <w:jc w:val="both"/>
        <w:rPr>
          <w:rFonts w:ascii="Times New Roman" w:hAnsi="Times New Roman" w:cs="Times New Roman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5103"/>
      </w:tblGrid>
      <w:tr w:rsidR="00647FE7" w:rsidRPr="00C921C0" w:rsidTr="009C66BD">
        <w:trPr>
          <w:trHeight w:val="7059"/>
        </w:trPr>
        <w:tc>
          <w:tcPr>
            <w:tcW w:w="5353" w:type="dxa"/>
          </w:tcPr>
          <w:p w:rsidR="00647FE7" w:rsidRPr="00C921C0" w:rsidRDefault="00647FE7" w:rsidP="009C66BD">
            <w:pPr>
              <w:jc w:val="center"/>
              <w:rPr>
                <w:rFonts w:ascii="Times New Roman" w:hAnsi="Times New Roman" w:cs="Times New Roman"/>
              </w:rPr>
            </w:pPr>
          </w:p>
          <w:p w:rsidR="00647FE7" w:rsidRPr="00C921C0" w:rsidRDefault="00647FE7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 xml:space="preserve">ПУТЁВКА </w:t>
            </w:r>
          </w:p>
          <w:p w:rsidR="00647FE7" w:rsidRPr="00C921C0" w:rsidRDefault="00647FE7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в лагерь</w:t>
            </w:r>
          </w:p>
          <w:p w:rsidR="00647FE7" w:rsidRPr="00C921C0" w:rsidRDefault="00647FE7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 xml:space="preserve"> с дневным пребыванием детей</w:t>
            </w:r>
          </w:p>
          <w:p w:rsidR="00647FE7" w:rsidRPr="00C921C0" w:rsidRDefault="00647FE7" w:rsidP="009C6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1C0">
              <w:rPr>
                <w:rFonts w:ascii="Times New Roman" w:hAnsi="Times New Roman" w:cs="Times New Roman"/>
                <w:b/>
              </w:rPr>
              <w:t>___________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F73A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Светлячок</w:t>
            </w:r>
            <w:r w:rsidR="004913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  <w:r w:rsidRPr="00F73A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647FE7" w:rsidRPr="00C921C0" w:rsidRDefault="00647FE7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( полное наименование учреждения)</w:t>
            </w:r>
          </w:p>
          <w:p w:rsidR="00647FE7" w:rsidRPr="00C921C0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Срок путёвки с «_</w:t>
            </w:r>
            <w:r>
              <w:rPr>
                <w:rFonts w:ascii="Times New Roman" w:hAnsi="Times New Roman" w:cs="Times New Roman"/>
              </w:rPr>
              <w:t>01</w:t>
            </w:r>
            <w:r w:rsidRPr="00C921C0">
              <w:rPr>
                <w:rFonts w:ascii="Times New Roman" w:hAnsi="Times New Roman" w:cs="Times New Roman"/>
              </w:rPr>
              <w:t>_»__</w:t>
            </w:r>
            <w:r>
              <w:rPr>
                <w:rFonts w:ascii="Times New Roman" w:hAnsi="Times New Roman" w:cs="Times New Roman"/>
              </w:rPr>
              <w:t>06</w:t>
            </w:r>
            <w:r w:rsidRPr="00C921C0">
              <w:rPr>
                <w:rFonts w:ascii="Times New Roman" w:hAnsi="Times New Roman" w:cs="Times New Roman"/>
              </w:rPr>
              <w:t>_ по «_</w:t>
            </w:r>
            <w:r>
              <w:rPr>
                <w:rFonts w:ascii="Times New Roman" w:hAnsi="Times New Roman" w:cs="Times New Roman"/>
              </w:rPr>
              <w:t>22_</w:t>
            </w:r>
            <w:r w:rsidRPr="00C921C0">
              <w:rPr>
                <w:rFonts w:ascii="Times New Roman" w:hAnsi="Times New Roman" w:cs="Times New Roman"/>
              </w:rPr>
              <w:t>»_</w:t>
            </w:r>
            <w:r>
              <w:rPr>
                <w:rFonts w:ascii="Times New Roman" w:hAnsi="Times New Roman" w:cs="Times New Roman"/>
              </w:rPr>
              <w:t>06</w:t>
            </w:r>
            <w:r w:rsidRPr="00C921C0">
              <w:rPr>
                <w:rFonts w:ascii="Times New Roman" w:hAnsi="Times New Roman" w:cs="Times New Roman"/>
              </w:rPr>
              <w:t>_20</w:t>
            </w:r>
            <w:r>
              <w:rPr>
                <w:rFonts w:ascii="Times New Roman" w:hAnsi="Times New Roman" w:cs="Times New Roman"/>
              </w:rPr>
              <w:t xml:space="preserve">21 </w:t>
            </w:r>
            <w:r w:rsidRPr="00C921C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Pr="00C921C0">
              <w:rPr>
                <w:rFonts w:ascii="Times New Roman" w:hAnsi="Times New Roman" w:cs="Times New Roman"/>
              </w:rPr>
              <w:t xml:space="preserve"> </w:t>
            </w:r>
          </w:p>
          <w:p w:rsidR="00647FE7" w:rsidRPr="00C921C0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ФИО ребенка ______</w:t>
            </w:r>
            <w:r w:rsidRPr="00C979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Сергеев Даниил</w:t>
            </w:r>
            <w:r w:rsidRPr="00C921C0">
              <w:rPr>
                <w:rFonts w:ascii="Times New Roman" w:hAnsi="Times New Roman" w:cs="Times New Roman"/>
              </w:rPr>
              <w:t xml:space="preserve"> ________</w:t>
            </w:r>
          </w:p>
          <w:p w:rsidR="00647FE7" w:rsidRPr="00C921C0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Дата рождения ребенка _____</w:t>
            </w:r>
            <w:r>
              <w:rPr>
                <w:rFonts w:ascii="Times New Roman" w:hAnsi="Times New Roman" w:cs="Times New Roman"/>
              </w:rPr>
              <w:t>24.12.2010г.</w:t>
            </w:r>
            <w:r w:rsidRPr="00C921C0">
              <w:rPr>
                <w:rFonts w:ascii="Times New Roman" w:hAnsi="Times New Roman" w:cs="Times New Roman"/>
              </w:rPr>
              <w:t>____</w:t>
            </w:r>
          </w:p>
          <w:p w:rsidR="00647FE7" w:rsidRPr="00C921C0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Ф.И.О. родителя  (законного представит</w:t>
            </w:r>
            <w:r w:rsidRPr="00C921C0">
              <w:rPr>
                <w:rFonts w:ascii="Times New Roman" w:hAnsi="Times New Roman" w:cs="Times New Roman"/>
              </w:rPr>
              <w:t>е</w:t>
            </w:r>
            <w:r w:rsidRPr="00C921C0">
              <w:rPr>
                <w:rFonts w:ascii="Times New Roman" w:hAnsi="Times New Roman" w:cs="Times New Roman"/>
              </w:rPr>
              <w:t>ля)______</w:t>
            </w:r>
            <w:r w:rsidRPr="0049133F">
              <w:rPr>
                <w:rFonts w:ascii="Times New Roman" w:hAnsi="Times New Roman" w:cs="Times New Roman"/>
                <w:u w:val="single"/>
              </w:rPr>
              <w:t>Сергеева Мария Павловна</w:t>
            </w:r>
            <w:r w:rsidRPr="00C921C0">
              <w:rPr>
                <w:rFonts w:ascii="Times New Roman" w:hAnsi="Times New Roman" w:cs="Times New Roman"/>
              </w:rPr>
              <w:t>_____________</w:t>
            </w:r>
          </w:p>
          <w:p w:rsidR="00647FE7" w:rsidRPr="00C921C0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Адрес, телефон _</w:t>
            </w:r>
            <w:r>
              <w:rPr>
                <w:rFonts w:ascii="Times New Roman" w:hAnsi="Times New Roman" w:cs="Times New Roman"/>
              </w:rPr>
              <w:t xml:space="preserve">г.Нефтекумск ул. </w:t>
            </w:r>
            <w:r w:rsidR="0049133F">
              <w:rPr>
                <w:rFonts w:ascii="Times New Roman" w:hAnsi="Times New Roman" w:cs="Times New Roman"/>
              </w:rPr>
              <w:t>Ленина 43 кв.18</w:t>
            </w:r>
            <w:r w:rsidRPr="00C921C0">
              <w:rPr>
                <w:rFonts w:ascii="Times New Roman" w:hAnsi="Times New Roman" w:cs="Times New Roman"/>
              </w:rPr>
              <w:t>__</w:t>
            </w:r>
          </w:p>
          <w:p w:rsidR="00647FE7" w:rsidRPr="00C921C0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647FE7" w:rsidRPr="00C921C0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М.П.                                                 «_</w:t>
            </w:r>
            <w:r w:rsidR="0049133F">
              <w:rPr>
                <w:rFonts w:ascii="Times New Roman" w:hAnsi="Times New Roman" w:cs="Times New Roman"/>
              </w:rPr>
              <w:t>31</w:t>
            </w:r>
            <w:r w:rsidRPr="00C921C0">
              <w:rPr>
                <w:rFonts w:ascii="Times New Roman" w:hAnsi="Times New Roman" w:cs="Times New Roman"/>
              </w:rPr>
              <w:t>_»__</w:t>
            </w:r>
            <w:r w:rsidR="0049133F">
              <w:rPr>
                <w:rFonts w:ascii="Times New Roman" w:hAnsi="Times New Roman" w:cs="Times New Roman"/>
              </w:rPr>
              <w:t>05</w:t>
            </w:r>
            <w:r w:rsidRPr="00C921C0">
              <w:rPr>
                <w:rFonts w:ascii="Times New Roman" w:hAnsi="Times New Roman" w:cs="Times New Roman"/>
              </w:rPr>
              <w:t>_20</w:t>
            </w:r>
            <w:r w:rsidR="0049133F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647FE7" w:rsidRDefault="00647FE7" w:rsidP="009C66BD">
            <w:pPr>
              <w:rPr>
                <w:rFonts w:ascii="Times New Roman" w:hAnsi="Times New Roman" w:cs="Times New Roman"/>
              </w:rPr>
            </w:pPr>
          </w:p>
          <w:p w:rsidR="00647FE7" w:rsidRPr="00C921C0" w:rsidRDefault="0049133F" w:rsidP="00491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СОШ №5</w:t>
            </w:r>
            <w:r w:rsidR="00647FE7" w:rsidRPr="00C921C0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 xml:space="preserve"> Краснова И.Г.</w:t>
            </w:r>
          </w:p>
        </w:tc>
        <w:tc>
          <w:tcPr>
            <w:tcW w:w="5103" w:type="dxa"/>
          </w:tcPr>
          <w:p w:rsidR="00647FE7" w:rsidRPr="00C921C0" w:rsidRDefault="00647FE7" w:rsidP="009C66BD">
            <w:pPr>
              <w:jc w:val="center"/>
              <w:rPr>
                <w:rFonts w:ascii="Times New Roman" w:hAnsi="Times New Roman" w:cs="Times New Roman"/>
              </w:rPr>
            </w:pPr>
          </w:p>
          <w:p w:rsidR="00647FE7" w:rsidRPr="00C921C0" w:rsidRDefault="00647FE7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ОБРАТНЫЙ ТАЛОН К ПУТЁВКЕ</w:t>
            </w:r>
          </w:p>
          <w:p w:rsidR="00647FE7" w:rsidRPr="00C921C0" w:rsidRDefault="00647FE7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в лагерь</w:t>
            </w:r>
          </w:p>
          <w:p w:rsidR="00647FE7" w:rsidRPr="00C921C0" w:rsidRDefault="00647FE7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 xml:space="preserve"> с дневным пребыванием детей</w:t>
            </w:r>
          </w:p>
          <w:p w:rsidR="00647FE7" w:rsidRPr="00C921C0" w:rsidRDefault="00647FE7" w:rsidP="009C66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1C0">
              <w:rPr>
                <w:rFonts w:ascii="Times New Roman" w:hAnsi="Times New Roman" w:cs="Times New Roman"/>
                <w:b/>
              </w:rPr>
              <w:t>_________</w:t>
            </w:r>
            <w:r w:rsidR="0049133F">
              <w:rPr>
                <w:rFonts w:ascii="Times New Roman" w:hAnsi="Times New Roman" w:cs="Times New Roman"/>
                <w:b/>
              </w:rPr>
              <w:t>«</w:t>
            </w:r>
            <w:r w:rsidR="0049133F" w:rsidRPr="00F73A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Светлячок</w:t>
            </w:r>
            <w:r w:rsidR="0049133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  <w:r w:rsidR="0049133F" w:rsidRPr="00F73A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921C0">
              <w:rPr>
                <w:rFonts w:ascii="Times New Roman" w:hAnsi="Times New Roman" w:cs="Times New Roman"/>
                <w:b/>
              </w:rPr>
              <w:t>_____________</w:t>
            </w:r>
          </w:p>
          <w:p w:rsidR="00647FE7" w:rsidRPr="00C921C0" w:rsidRDefault="00647FE7" w:rsidP="009C66BD">
            <w:pPr>
              <w:jc w:val="center"/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( полное наименование учреждения)</w:t>
            </w:r>
          </w:p>
          <w:p w:rsidR="00647FE7" w:rsidRPr="00C921C0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Срок путёвки с «_</w:t>
            </w:r>
            <w:r w:rsidR="0049133F">
              <w:rPr>
                <w:rFonts w:ascii="Times New Roman" w:hAnsi="Times New Roman" w:cs="Times New Roman"/>
              </w:rPr>
              <w:t>01_</w:t>
            </w:r>
            <w:r w:rsidRPr="00C921C0">
              <w:rPr>
                <w:rFonts w:ascii="Times New Roman" w:hAnsi="Times New Roman" w:cs="Times New Roman"/>
              </w:rPr>
              <w:t>»_</w:t>
            </w:r>
            <w:r w:rsidR="0049133F">
              <w:rPr>
                <w:rFonts w:ascii="Times New Roman" w:hAnsi="Times New Roman" w:cs="Times New Roman"/>
              </w:rPr>
              <w:t>06</w:t>
            </w:r>
            <w:r w:rsidRPr="00C921C0">
              <w:rPr>
                <w:rFonts w:ascii="Times New Roman" w:hAnsi="Times New Roman" w:cs="Times New Roman"/>
              </w:rPr>
              <w:t>_ по «</w:t>
            </w:r>
            <w:r w:rsidR="0049133F">
              <w:rPr>
                <w:rFonts w:ascii="Times New Roman" w:hAnsi="Times New Roman" w:cs="Times New Roman"/>
              </w:rPr>
              <w:t>22</w:t>
            </w:r>
            <w:r w:rsidRPr="00C921C0">
              <w:rPr>
                <w:rFonts w:ascii="Times New Roman" w:hAnsi="Times New Roman" w:cs="Times New Roman"/>
              </w:rPr>
              <w:t>_»_</w:t>
            </w:r>
            <w:r w:rsidR="0049133F">
              <w:rPr>
                <w:rFonts w:ascii="Times New Roman" w:hAnsi="Times New Roman" w:cs="Times New Roman"/>
              </w:rPr>
              <w:t>06</w:t>
            </w:r>
            <w:r w:rsidRPr="00C921C0">
              <w:rPr>
                <w:rFonts w:ascii="Times New Roman" w:hAnsi="Times New Roman" w:cs="Times New Roman"/>
              </w:rPr>
              <w:t>_20</w:t>
            </w:r>
            <w:r w:rsidR="0049133F">
              <w:rPr>
                <w:rFonts w:ascii="Times New Roman" w:hAnsi="Times New Roman" w:cs="Times New Roman"/>
              </w:rPr>
              <w:t>21</w:t>
            </w:r>
            <w:r w:rsidRPr="00C921C0">
              <w:rPr>
                <w:rFonts w:ascii="Times New Roman" w:hAnsi="Times New Roman" w:cs="Times New Roman"/>
              </w:rPr>
              <w:t>__ г</w:t>
            </w:r>
            <w:r w:rsidR="0049133F">
              <w:rPr>
                <w:rFonts w:ascii="Times New Roman" w:hAnsi="Times New Roman" w:cs="Times New Roman"/>
              </w:rPr>
              <w:t>.</w:t>
            </w:r>
            <w:r w:rsidRPr="00C921C0">
              <w:rPr>
                <w:rFonts w:ascii="Times New Roman" w:hAnsi="Times New Roman" w:cs="Times New Roman"/>
              </w:rPr>
              <w:t xml:space="preserve"> </w:t>
            </w:r>
          </w:p>
          <w:p w:rsidR="00647FE7" w:rsidRPr="00C921C0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ФИО ребенка ____</w:t>
            </w:r>
            <w:r w:rsidR="0049133F" w:rsidRPr="00C9796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Сергеев Даниил</w:t>
            </w:r>
            <w:r w:rsidR="0049133F" w:rsidRPr="00C921C0">
              <w:rPr>
                <w:rFonts w:ascii="Times New Roman" w:hAnsi="Times New Roman" w:cs="Times New Roman"/>
              </w:rPr>
              <w:t xml:space="preserve"> </w:t>
            </w:r>
            <w:r w:rsidRPr="00C921C0">
              <w:rPr>
                <w:rFonts w:ascii="Times New Roman" w:hAnsi="Times New Roman" w:cs="Times New Roman"/>
              </w:rPr>
              <w:t>_______</w:t>
            </w:r>
          </w:p>
          <w:p w:rsidR="00647FE7" w:rsidRPr="00C921C0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Дата рождения ребенка ___</w:t>
            </w:r>
            <w:r w:rsidR="0049133F">
              <w:rPr>
                <w:rFonts w:ascii="Times New Roman" w:hAnsi="Times New Roman" w:cs="Times New Roman"/>
              </w:rPr>
              <w:t>24.12.2010г.</w:t>
            </w:r>
            <w:r w:rsidR="0049133F" w:rsidRPr="00C921C0">
              <w:rPr>
                <w:rFonts w:ascii="Times New Roman" w:hAnsi="Times New Roman" w:cs="Times New Roman"/>
              </w:rPr>
              <w:t>____</w:t>
            </w:r>
          </w:p>
          <w:p w:rsidR="0049133F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Ф.И.О. родителя  (законного представителя)______</w:t>
            </w:r>
            <w:r w:rsidR="0049133F" w:rsidRPr="0049133F">
              <w:rPr>
                <w:rFonts w:ascii="Times New Roman" w:hAnsi="Times New Roman" w:cs="Times New Roman"/>
                <w:u w:val="single"/>
              </w:rPr>
              <w:t xml:space="preserve"> Сергеева Мария Павловна</w:t>
            </w:r>
            <w:r w:rsidR="0049133F" w:rsidRPr="00C921C0">
              <w:rPr>
                <w:rFonts w:ascii="Times New Roman" w:hAnsi="Times New Roman" w:cs="Times New Roman"/>
              </w:rPr>
              <w:t xml:space="preserve"> </w:t>
            </w:r>
            <w:r w:rsidR="0049133F">
              <w:rPr>
                <w:rFonts w:ascii="Times New Roman" w:hAnsi="Times New Roman" w:cs="Times New Roman"/>
              </w:rPr>
              <w:t>_______________</w:t>
            </w:r>
          </w:p>
          <w:p w:rsidR="00647FE7" w:rsidRPr="00C921C0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Адрес, телефон _</w:t>
            </w:r>
            <w:r w:rsidR="0049133F">
              <w:rPr>
                <w:rFonts w:ascii="Times New Roman" w:hAnsi="Times New Roman" w:cs="Times New Roman"/>
              </w:rPr>
              <w:t xml:space="preserve"> г.Нефтекумск ул. Ленина 43 кв.18</w:t>
            </w:r>
          </w:p>
          <w:p w:rsidR="00647FE7" w:rsidRPr="00C921C0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647FE7" w:rsidRDefault="00647FE7" w:rsidP="009C66BD">
            <w:pPr>
              <w:rPr>
                <w:rFonts w:ascii="Times New Roman" w:hAnsi="Times New Roman" w:cs="Times New Roman"/>
              </w:rPr>
            </w:pPr>
            <w:r w:rsidRPr="00C921C0">
              <w:rPr>
                <w:rFonts w:ascii="Times New Roman" w:hAnsi="Times New Roman" w:cs="Times New Roman"/>
              </w:rPr>
              <w:t>М.П.                                                «_</w:t>
            </w:r>
            <w:r w:rsidR="0049133F">
              <w:rPr>
                <w:rFonts w:ascii="Times New Roman" w:hAnsi="Times New Roman" w:cs="Times New Roman"/>
              </w:rPr>
              <w:t>31</w:t>
            </w:r>
            <w:r w:rsidRPr="00C921C0">
              <w:rPr>
                <w:rFonts w:ascii="Times New Roman" w:hAnsi="Times New Roman" w:cs="Times New Roman"/>
              </w:rPr>
              <w:t>»_</w:t>
            </w:r>
            <w:r w:rsidR="0049133F">
              <w:rPr>
                <w:rFonts w:ascii="Times New Roman" w:hAnsi="Times New Roman" w:cs="Times New Roman"/>
              </w:rPr>
              <w:t>05</w:t>
            </w:r>
            <w:r w:rsidRPr="00C921C0">
              <w:rPr>
                <w:rFonts w:ascii="Times New Roman" w:hAnsi="Times New Roman" w:cs="Times New Roman"/>
              </w:rPr>
              <w:t>_20</w:t>
            </w:r>
            <w:r w:rsidR="0049133F">
              <w:rPr>
                <w:rFonts w:ascii="Times New Roman" w:hAnsi="Times New Roman" w:cs="Times New Roman"/>
              </w:rPr>
              <w:t>21</w:t>
            </w:r>
            <w:r w:rsidRPr="00C921C0">
              <w:rPr>
                <w:rFonts w:ascii="Times New Roman" w:hAnsi="Times New Roman" w:cs="Times New Roman"/>
              </w:rPr>
              <w:t>г.</w:t>
            </w:r>
          </w:p>
          <w:p w:rsidR="0049133F" w:rsidRDefault="0049133F" w:rsidP="009C66BD">
            <w:pPr>
              <w:rPr>
                <w:rFonts w:ascii="Times New Roman" w:hAnsi="Times New Roman" w:cs="Times New Roman"/>
              </w:rPr>
            </w:pPr>
          </w:p>
          <w:p w:rsidR="00647FE7" w:rsidRPr="00C921C0" w:rsidRDefault="0049133F" w:rsidP="009C6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СОШ №5</w:t>
            </w:r>
            <w:r w:rsidRPr="00C921C0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 xml:space="preserve"> Краснова И.Г.</w:t>
            </w:r>
          </w:p>
        </w:tc>
      </w:tr>
    </w:tbl>
    <w:p w:rsidR="00E126F8" w:rsidRPr="00AA2D1F" w:rsidRDefault="00E126F8" w:rsidP="00B619D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E126F8" w:rsidRDefault="00E126F8">
      <w:pPr>
        <w:jc w:val="both"/>
        <w:rPr>
          <w:rFonts w:ascii="Times New Roman" w:hAnsi="Times New Roman" w:cs="Times New Roman"/>
          <w:sz w:val="28"/>
        </w:rPr>
      </w:pPr>
    </w:p>
    <w:p w:rsidR="00E126F8" w:rsidRDefault="00E126F8">
      <w:pPr>
        <w:jc w:val="both"/>
        <w:rPr>
          <w:rFonts w:ascii="Times New Roman" w:hAnsi="Times New Roman" w:cs="Times New Roman"/>
          <w:sz w:val="28"/>
        </w:rPr>
      </w:pPr>
    </w:p>
    <w:p w:rsidR="00E126F8" w:rsidRDefault="00E126F8">
      <w:pPr>
        <w:jc w:val="both"/>
        <w:rPr>
          <w:rFonts w:ascii="Times New Roman" w:hAnsi="Times New Roman" w:cs="Times New Roman"/>
          <w:sz w:val="28"/>
        </w:rPr>
      </w:pPr>
    </w:p>
    <w:p w:rsidR="00E126F8" w:rsidRDefault="00E126F8">
      <w:pPr>
        <w:jc w:val="both"/>
        <w:rPr>
          <w:rFonts w:ascii="Times New Roman" w:hAnsi="Times New Roman" w:cs="Times New Roman"/>
          <w:sz w:val="28"/>
        </w:rPr>
      </w:pPr>
    </w:p>
    <w:p w:rsidR="00E126F8" w:rsidRPr="00AA2D1F" w:rsidRDefault="00E126F8">
      <w:pPr>
        <w:jc w:val="both"/>
        <w:rPr>
          <w:rFonts w:ascii="Times New Roman" w:hAnsi="Times New Roman" w:cs="Times New Roman"/>
          <w:sz w:val="28"/>
        </w:rPr>
      </w:pPr>
    </w:p>
    <w:sectPr w:rsidR="00E126F8" w:rsidRPr="00AA2D1F" w:rsidSect="003C2CC6">
      <w:footerReference w:type="even" r:id="rId35"/>
      <w:footerReference w:type="default" r:id="rId36"/>
      <w:footerReference w:type="first" r:id="rId37"/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8D0" w:rsidRDefault="002378D0" w:rsidP="00675A83">
      <w:pPr>
        <w:spacing w:after="0" w:line="240" w:lineRule="auto"/>
      </w:pPr>
      <w:r>
        <w:separator/>
      </w:r>
    </w:p>
  </w:endnote>
  <w:endnote w:type="continuationSeparator" w:id="1">
    <w:p w:rsidR="002378D0" w:rsidRDefault="002378D0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>
    <w:pPr>
      <w:pStyle w:val="af1"/>
      <w:jc w:val="center"/>
    </w:pPr>
  </w:p>
  <w:p w:rsidR="00C9796A" w:rsidRDefault="00C45042">
    <w:pPr>
      <w:pStyle w:val="af1"/>
      <w:jc w:val="center"/>
    </w:pPr>
    <w:fldSimple w:instr=" PAGE ">
      <w:r w:rsidR="00C9796A">
        <w:rPr>
          <w:noProof/>
        </w:rPr>
        <w:t>1</w:t>
      </w:r>
    </w:fldSimple>
  </w:p>
  <w:p w:rsidR="00C9796A" w:rsidRDefault="00C9796A">
    <w:pPr>
      <w:pStyle w:val="af1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>
    <w:pPr>
      <w:pStyle w:val="af1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>
    <w:pPr>
      <w:pStyle w:val="af1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>
    <w:pPr>
      <w:pStyle w:val="af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Default="00C9796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8D0" w:rsidRDefault="002378D0" w:rsidP="00675A83">
      <w:pPr>
        <w:spacing w:after="0" w:line="240" w:lineRule="auto"/>
      </w:pPr>
      <w:r>
        <w:separator/>
      </w:r>
    </w:p>
  </w:footnote>
  <w:footnote w:type="continuationSeparator" w:id="1">
    <w:p w:rsidR="002378D0" w:rsidRDefault="002378D0" w:rsidP="00675A83">
      <w:pPr>
        <w:spacing w:after="0" w:line="240" w:lineRule="auto"/>
      </w:pPr>
      <w:r>
        <w:continuationSeparator/>
      </w:r>
    </w:p>
  </w:footnote>
  <w:footnote w:id="2">
    <w:p w:rsidR="00C9796A" w:rsidRDefault="00C9796A" w:rsidP="00261392">
      <w:pPr>
        <w:pStyle w:val="afa"/>
      </w:pPr>
      <w:r>
        <w:rPr>
          <w:rStyle w:val="a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C9796A" w:rsidRDefault="00C9796A"/>
    <w:p w:rsidR="00C9796A" w:rsidRDefault="00C9796A" w:rsidP="005A47BD">
      <w:pPr>
        <w:pStyle w:val="afa"/>
      </w:pPr>
    </w:p>
  </w:footnote>
  <w:footnote w:id="4">
    <w:p w:rsidR="00C9796A" w:rsidRDefault="00C9796A">
      <w:pPr>
        <w:pStyle w:val="afa"/>
      </w:pPr>
      <w:r>
        <w:rPr>
          <w:rStyle w:val="a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5">
    <w:p w:rsidR="00C9796A" w:rsidRPr="00D80BA6" w:rsidRDefault="00C9796A" w:rsidP="00675A83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6">
    <w:p w:rsidR="00C9796A" w:rsidRPr="00EE54E1" w:rsidRDefault="00C9796A" w:rsidP="00675A83">
      <w:pPr>
        <w:pStyle w:val="afa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7">
    <w:p w:rsidR="00C9796A" w:rsidRPr="00495841" w:rsidRDefault="00C9796A" w:rsidP="00675A83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C9796A" w:rsidRPr="00342F5E" w:rsidRDefault="00C9796A" w:rsidP="00675A83">
      <w:pPr>
        <w:pStyle w:val="afa"/>
        <w:rPr>
          <w:rFonts w:ascii="Times New Roman" w:hAnsi="Times New Roman"/>
          <w:sz w:val="18"/>
          <w:szCs w:val="18"/>
        </w:rPr>
      </w:pPr>
      <w:r w:rsidRPr="00342F5E">
        <w:rPr>
          <w:rStyle w:val="a9"/>
          <w:rFonts w:ascii="Times New Roman" w:hAnsi="Times New Roman"/>
          <w:sz w:val="18"/>
          <w:szCs w:val="1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9">
    <w:p w:rsidR="00C9796A" w:rsidRPr="00342F5E" w:rsidRDefault="00C9796A" w:rsidP="009676C8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C9796A" w:rsidRPr="00D77A1D" w:rsidRDefault="00C9796A" w:rsidP="009D3E81">
      <w:pPr>
        <w:pStyle w:val="afa"/>
        <w:rPr>
          <w:sz w:val="18"/>
          <w:szCs w:val="18"/>
        </w:rPr>
      </w:pPr>
      <w:r w:rsidRPr="00D77A1D">
        <w:rPr>
          <w:rStyle w:val="a9"/>
          <w:sz w:val="18"/>
          <w:szCs w:val="18"/>
        </w:rPr>
        <w:t>**</w:t>
      </w:r>
      <w:r w:rsidRPr="00D77A1D">
        <w:rPr>
          <w:sz w:val="18"/>
          <w:szCs w:val="18"/>
        </w:rPr>
        <w:t xml:space="preserve"> </w:t>
      </w:r>
      <w:r w:rsidRPr="00D77A1D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1">
    <w:p w:rsidR="00C9796A" w:rsidRPr="007F41AE" w:rsidRDefault="00C9796A" w:rsidP="009D3E81">
      <w:pPr>
        <w:pStyle w:val="afa"/>
        <w:rPr>
          <w:rFonts w:ascii="Times New Roman" w:hAnsi="Times New Roman"/>
          <w:sz w:val="18"/>
          <w:szCs w:val="18"/>
        </w:rPr>
      </w:pPr>
      <w:r w:rsidRPr="00D77A1D">
        <w:rPr>
          <w:rStyle w:val="a9"/>
          <w:sz w:val="18"/>
          <w:szCs w:val="18"/>
        </w:rPr>
        <w:t>*</w:t>
      </w:r>
      <w:r w:rsidRPr="00D77A1D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96A" w:rsidRPr="00DA20CD" w:rsidRDefault="00C45042">
    <w:pPr>
      <w:pStyle w:val="af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="00C9796A"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D33DE3">
      <w:rPr>
        <w:rFonts w:ascii="Times New Roman" w:hAnsi="Times New Roman"/>
        <w:noProof/>
        <w:sz w:val="28"/>
        <w:szCs w:val="28"/>
      </w:rPr>
      <w:t>37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C9796A" w:rsidRDefault="00C9796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B4D"/>
    <w:rsid w:val="0000214A"/>
    <w:rsid w:val="00003DB4"/>
    <w:rsid w:val="00016917"/>
    <w:rsid w:val="0002557D"/>
    <w:rsid w:val="00042891"/>
    <w:rsid w:val="00057953"/>
    <w:rsid w:val="000652DE"/>
    <w:rsid w:val="0008644B"/>
    <w:rsid w:val="000A1BE9"/>
    <w:rsid w:val="000B50BF"/>
    <w:rsid w:val="000C618D"/>
    <w:rsid w:val="000C7C82"/>
    <w:rsid w:val="000E3C3D"/>
    <w:rsid w:val="0011786C"/>
    <w:rsid w:val="0013034D"/>
    <w:rsid w:val="00134A66"/>
    <w:rsid w:val="00136C2B"/>
    <w:rsid w:val="00144029"/>
    <w:rsid w:val="00152530"/>
    <w:rsid w:val="00153C71"/>
    <w:rsid w:val="00182DA7"/>
    <w:rsid w:val="00187494"/>
    <w:rsid w:val="001906CB"/>
    <w:rsid w:val="00194730"/>
    <w:rsid w:val="001A3E3D"/>
    <w:rsid w:val="001C4CEF"/>
    <w:rsid w:val="001D3F8A"/>
    <w:rsid w:val="001D484F"/>
    <w:rsid w:val="001D540F"/>
    <w:rsid w:val="001E0600"/>
    <w:rsid w:val="001F6BD4"/>
    <w:rsid w:val="00207FAD"/>
    <w:rsid w:val="00212AFE"/>
    <w:rsid w:val="00212E5B"/>
    <w:rsid w:val="0021322A"/>
    <w:rsid w:val="00224EC1"/>
    <w:rsid w:val="00234249"/>
    <w:rsid w:val="002378D0"/>
    <w:rsid w:val="00261392"/>
    <w:rsid w:val="00285E2B"/>
    <w:rsid w:val="002905E3"/>
    <w:rsid w:val="00295551"/>
    <w:rsid w:val="002B039C"/>
    <w:rsid w:val="002D3560"/>
    <w:rsid w:val="002E3424"/>
    <w:rsid w:val="002F75AF"/>
    <w:rsid w:val="00340286"/>
    <w:rsid w:val="00340F58"/>
    <w:rsid w:val="00342F5E"/>
    <w:rsid w:val="0036278F"/>
    <w:rsid w:val="003663E1"/>
    <w:rsid w:val="00376D91"/>
    <w:rsid w:val="003A6372"/>
    <w:rsid w:val="003C0C0F"/>
    <w:rsid w:val="003C0DEB"/>
    <w:rsid w:val="003C2CC6"/>
    <w:rsid w:val="003D67A3"/>
    <w:rsid w:val="003F666E"/>
    <w:rsid w:val="004007D9"/>
    <w:rsid w:val="00401798"/>
    <w:rsid w:val="00405BD8"/>
    <w:rsid w:val="00420AA7"/>
    <w:rsid w:val="00422513"/>
    <w:rsid w:val="00424B1E"/>
    <w:rsid w:val="0044577B"/>
    <w:rsid w:val="00446D83"/>
    <w:rsid w:val="00482B1E"/>
    <w:rsid w:val="00490F93"/>
    <w:rsid w:val="0049133F"/>
    <w:rsid w:val="0049744A"/>
    <w:rsid w:val="004A1AF5"/>
    <w:rsid w:val="004D3B26"/>
    <w:rsid w:val="004D72CB"/>
    <w:rsid w:val="004E4092"/>
    <w:rsid w:val="00505F8B"/>
    <w:rsid w:val="00512021"/>
    <w:rsid w:val="005169C3"/>
    <w:rsid w:val="005376BD"/>
    <w:rsid w:val="00542819"/>
    <w:rsid w:val="00546FA0"/>
    <w:rsid w:val="00566E4D"/>
    <w:rsid w:val="00573EC3"/>
    <w:rsid w:val="00596590"/>
    <w:rsid w:val="005A47BD"/>
    <w:rsid w:val="005A4B65"/>
    <w:rsid w:val="005C5ACA"/>
    <w:rsid w:val="005D5ED2"/>
    <w:rsid w:val="005D5EE3"/>
    <w:rsid w:val="005E39D6"/>
    <w:rsid w:val="005E5F2F"/>
    <w:rsid w:val="005F7B06"/>
    <w:rsid w:val="00646F97"/>
    <w:rsid w:val="00647FE7"/>
    <w:rsid w:val="006579A4"/>
    <w:rsid w:val="0066003A"/>
    <w:rsid w:val="00672F22"/>
    <w:rsid w:val="00675A83"/>
    <w:rsid w:val="00677870"/>
    <w:rsid w:val="006923CA"/>
    <w:rsid w:val="006A37B0"/>
    <w:rsid w:val="006B24B0"/>
    <w:rsid w:val="006C4622"/>
    <w:rsid w:val="006E0706"/>
    <w:rsid w:val="00714A8C"/>
    <w:rsid w:val="00715445"/>
    <w:rsid w:val="00727CBA"/>
    <w:rsid w:val="007313FD"/>
    <w:rsid w:val="007358E9"/>
    <w:rsid w:val="007447B9"/>
    <w:rsid w:val="007500B1"/>
    <w:rsid w:val="00785531"/>
    <w:rsid w:val="00794A56"/>
    <w:rsid w:val="007D199A"/>
    <w:rsid w:val="007F28BB"/>
    <w:rsid w:val="007F41AE"/>
    <w:rsid w:val="0081506B"/>
    <w:rsid w:val="00823609"/>
    <w:rsid w:val="0082743B"/>
    <w:rsid w:val="0083047F"/>
    <w:rsid w:val="00833A53"/>
    <w:rsid w:val="0084636F"/>
    <w:rsid w:val="00863FFD"/>
    <w:rsid w:val="008864E7"/>
    <w:rsid w:val="008932A6"/>
    <w:rsid w:val="008A2B77"/>
    <w:rsid w:val="008A337B"/>
    <w:rsid w:val="008B06D6"/>
    <w:rsid w:val="008B1D4C"/>
    <w:rsid w:val="008B27A3"/>
    <w:rsid w:val="008B3DAC"/>
    <w:rsid w:val="008C0067"/>
    <w:rsid w:val="008C1166"/>
    <w:rsid w:val="008D7654"/>
    <w:rsid w:val="008E053F"/>
    <w:rsid w:val="00900A25"/>
    <w:rsid w:val="009108BA"/>
    <w:rsid w:val="0091547A"/>
    <w:rsid w:val="00931F82"/>
    <w:rsid w:val="009676C8"/>
    <w:rsid w:val="00972D1D"/>
    <w:rsid w:val="00974E01"/>
    <w:rsid w:val="009A5CA4"/>
    <w:rsid w:val="009D17EA"/>
    <w:rsid w:val="009D3E81"/>
    <w:rsid w:val="009E3433"/>
    <w:rsid w:val="009E53DD"/>
    <w:rsid w:val="009F2B4D"/>
    <w:rsid w:val="009F7B49"/>
    <w:rsid w:val="00A02BEE"/>
    <w:rsid w:val="00A32958"/>
    <w:rsid w:val="00A3487B"/>
    <w:rsid w:val="00A34CF4"/>
    <w:rsid w:val="00A40EEA"/>
    <w:rsid w:val="00A5065E"/>
    <w:rsid w:val="00A94908"/>
    <w:rsid w:val="00AA2D1F"/>
    <w:rsid w:val="00AB0F5D"/>
    <w:rsid w:val="00AB3FA4"/>
    <w:rsid w:val="00AC1DC8"/>
    <w:rsid w:val="00AC20FB"/>
    <w:rsid w:val="00AE22C4"/>
    <w:rsid w:val="00AE5751"/>
    <w:rsid w:val="00B25ACB"/>
    <w:rsid w:val="00B27E53"/>
    <w:rsid w:val="00B300D4"/>
    <w:rsid w:val="00B3296E"/>
    <w:rsid w:val="00B43338"/>
    <w:rsid w:val="00B57BB9"/>
    <w:rsid w:val="00B619D3"/>
    <w:rsid w:val="00B63DCF"/>
    <w:rsid w:val="00B825AF"/>
    <w:rsid w:val="00B94843"/>
    <w:rsid w:val="00BB3182"/>
    <w:rsid w:val="00BB4C37"/>
    <w:rsid w:val="00BB4C5C"/>
    <w:rsid w:val="00BB7869"/>
    <w:rsid w:val="00BC3B93"/>
    <w:rsid w:val="00BF7CA6"/>
    <w:rsid w:val="00C0065A"/>
    <w:rsid w:val="00C2007E"/>
    <w:rsid w:val="00C2472F"/>
    <w:rsid w:val="00C31B24"/>
    <w:rsid w:val="00C45042"/>
    <w:rsid w:val="00C51D4E"/>
    <w:rsid w:val="00C772B8"/>
    <w:rsid w:val="00C8309B"/>
    <w:rsid w:val="00C921C0"/>
    <w:rsid w:val="00C9796A"/>
    <w:rsid w:val="00CA60D9"/>
    <w:rsid w:val="00CA614B"/>
    <w:rsid w:val="00CB206B"/>
    <w:rsid w:val="00CD3642"/>
    <w:rsid w:val="00D244A0"/>
    <w:rsid w:val="00D264C7"/>
    <w:rsid w:val="00D33DE3"/>
    <w:rsid w:val="00D52B67"/>
    <w:rsid w:val="00D623EE"/>
    <w:rsid w:val="00D6635E"/>
    <w:rsid w:val="00D730C6"/>
    <w:rsid w:val="00D769DB"/>
    <w:rsid w:val="00D76C7A"/>
    <w:rsid w:val="00D77A1D"/>
    <w:rsid w:val="00DA6A65"/>
    <w:rsid w:val="00DB0F10"/>
    <w:rsid w:val="00DB2BB4"/>
    <w:rsid w:val="00DB70C5"/>
    <w:rsid w:val="00DF4302"/>
    <w:rsid w:val="00E0409C"/>
    <w:rsid w:val="00E126F8"/>
    <w:rsid w:val="00E134DB"/>
    <w:rsid w:val="00E15B3F"/>
    <w:rsid w:val="00E27014"/>
    <w:rsid w:val="00E32164"/>
    <w:rsid w:val="00E33AA3"/>
    <w:rsid w:val="00E46D58"/>
    <w:rsid w:val="00E72A9E"/>
    <w:rsid w:val="00E80C5D"/>
    <w:rsid w:val="00E80E11"/>
    <w:rsid w:val="00E81E5C"/>
    <w:rsid w:val="00E833E1"/>
    <w:rsid w:val="00E83FD7"/>
    <w:rsid w:val="00E872B7"/>
    <w:rsid w:val="00EB4378"/>
    <w:rsid w:val="00EC1A33"/>
    <w:rsid w:val="00EC232C"/>
    <w:rsid w:val="00ED5318"/>
    <w:rsid w:val="00F13253"/>
    <w:rsid w:val="00F14E4C"/>
    <w:rsid w:val="00F236BF"/>
    <w:rsid w:val="00F255A1"/>
    <w:rsid w:val="00F3283E"/>
    <w:rsid w:val="00F43B70"/>
    <w:rsid w:val="00F5639A"/>
    <w:rsid w:val="00F60F73"/>
    <w:rsid w:val="00F62930"/>
    <w:rsid w:val="00F6612A"/>
    <w:rsid w:val="00F717A8"/>
    <w:rsid w:val="00F73A34"/>
    <w:rsid w:val="00F7477F"/>
    <w:rsid w:val="00F80EF0"/>
    <w:rsid w:val="00FB7DAD"/>
    <w:rsid w:val="00FC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06"/>
  </w:style>
  <w:style w:type="paragraph" w:styleId="1">
    <w:name w:val="heading 1"/>
    <w:basedOn w:val="a0"/>
    <w:next w:val="a1"/>
    <w:link w:val="10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2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3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5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6">
    <w:name w:val="Hyperlink"/>
    <w:rsid w:val="00675A83"/>
    <w:rPr>
      <w:color w:val="0000FF"/>
      <w:u w:val="single"/>
    </w:rPr>
  </w:style>
  <w:style w:type="character" w:styleId="a7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8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675A83"/>
    <w:rPr>
      <w:vertAlign w:val="superscript"/>
    </w:rPr>
  </w:style>
  <w:style w:type="character" w:styleId="aa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b">
    <w:name w:val="Гипертекстовая ссылка"/>
    <w:rsid w:val="00675A83"/>
    <w:rPr>
      <w:rFonts w:cs="Times New Roman"/>
    </w:rPr>
  </w:style>
  <w:style w:type="paragraph" w:customStyle="1" w:styleId="a0">
    <w:name w:val="Заголовок"/>
    <w:basedOn w:val="a"/>
    <w:next w:val="a1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1">
    <w:name w:val="Body Text"/>
    <w:basedOn w:val="a"/>
    <w:link w:val="ac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2"/>
    <w:link w:val="a1"/>
    <w:rsid w:val="00675A83"/>
    <w:rPr>
      <w:rFonts w:ascii="Calibri" w:eastAsia="Times New Roman" w:hAnsi="Calibri" w:cs="Times New Roman"/>
      <w:lang w:eastAsia="zh-CN"/>
    </w:rPr>
  </w:style>
  <w:style w:type="paragraph" w:styleId="ad">
    <w:name w:val="List"/>
    <w:basedOn w:val="a1"/>
    <w:rsid w:val="00675A83"/>
    <w:rPr>
      <w:rFonts w:cs="Mangal"/>
    </w:rPr>
  </w:style>
  <w:style w:type="paragraph" w:styleId="ae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5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0">
    <w:name w:val="Верхний колонтитул Знак"/>
    <w:basedOn w:val="a2"/>
    <w:link w:val="af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2">
    <w:name w:val="Нижний колонтитул Знак"/>
    <w:basedOn w:val="a2"/>
    <w:link w:val="af1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3">
    <w:name w:val="Balloon Text"/>
    <w:basedOn w:val="a"/>
    <w:link w:val="af4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4">
    <w:name w:val="Текст выноски Знак"/>
    <w:basedOn w:val="a2"/>
    <w:link w:val="af3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6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5">
    <w:name w:val="annotation text"/>
    <w:basedOn w:val="a"/>
    <w:link w:val="af6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annotation subject"/>
    <w:basedOn w:val="16"/>
    <w:next w:val="16"/>
    <w:link w:val="af8"/>
    <w:rsid w:val="00675A83"/>
    <w:rPr>
      <w:b/>
      <w:sz w:val="20"/>
    </w:rPr>
  </w:style>
  <w:style w:type="character" w:customStyle="1" w:styleId="af8">
    <w:name w:val="Тема примечания Знак"/>
    <w:basedOn w:val="af6"/>
    <w:link w:val="af7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note text"/>
    <w:basedOn w:val="a"/>
    <w:link w:val="afb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b">
    <w:name w:val="Текст сноски Знак"/>
    <w:basedOn w:val="a2"/>
    <w:link w:val="afa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c">
    <w:name w:val="endnote text"/>
    <w:basedOn w:val="a"/>
    <w:link w:val="afd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d">
    <w:name w:val="Текст концевой сноски Знак"/>
    <w:basedOn w:val="a2"/>
    <w:link w:val="afc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">
    <w:name w:val="Заголовок таблицы"/>
    <w:basedOn w:val="afe"/>
    <w:rsid w:val="00675A83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1">
    <w:name w:val="Body Text Indent"/>
    <w:basedOn w:val="a"/>
    <w:link w:val="aff2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2">
    <w:name w:val="Основной текст с отступом Знак"/>
    <w:basedOn w:val="a2"/>
    <w:link w:val="aff1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table" w:styleId="aff4">
    <w:name w:val="Table Grid"/>
    <w:basedOn w:val="a3"/>
    <w:rsid w:val="005E5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annotation reference"/>
    <w:basedOn w:val="a2"/>
    <w:uiPriority w:val="99"/>
    <w:semiHidden/>
    <w:unhideWhenUsed/>
    <w:rsid w:val="0059659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02BF5F15FE37E134BD04CEB7A43D8D7DE2D0D233A41831A2BEF430ADCF0E3FF83FB9B2EDF9EC0AA5CPDQ" TargetMode="External"/><Relationship Id="rId18" Type="http://schemas.openxmlformats.org/officeDocument/2006/relationships/footer" Target="footer9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footer" Target="footer11.xml"/><Relationship Id="rId37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A47F-67ED-450A-99C3-4FC3DB82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37</Pages>
  <Words>9053</Words>
  <Characters>51605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1</cp:lastModifiedBy>
  <cp:revision>6</cp:revision>
  <cp:lastPrinted>2021-09-23T10:52:00Z</cp:lastPrinted>
  <dcterms:created xsi:type="dcterms:W3CDTF">2021-07-02T08:35:00Z</dcterms:created>
  <dcterms:modified xsi:type="dcterms:W3CDTF">2021-09-23T10:53:00Z</dcterms:modified>
</cp:coreProperties>
</file>