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«Центр внешкольной работы»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</w:p>
    <w:p w:rsidR="00BB3901" w:rsidRPr="00B26A02" w:rsidRDefault="00BB3901" w:rsidP="00BB390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02"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УТВЕРЖДАЮ: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Профсоюзным комитетом                                                  Директор МБУ ДО ЦВР НГО СК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6A02">
        <w:rPr>
          <w:rFonts w:ascii="Times New Roman" w:hAnsi="Times New Roman" w:cs="Times New Roman"/>
          <w:sz w:val="24"/>
          <w:szCs w:val="24"/>
        </w:rPr>
        <w:t xml:space="preserve">МБУ ДО ЦВР НГО СК                                                      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Протокол №___ от «__»_________ 2018 года 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____________ О.А. Михеева                                             ______________Н.В. </w:t>
      </w:r>
      <w:proofErr w:type="spellStart"/>
      <w:r w:rsidRPr="00B26A02">
        <w:rPr>
          <w:rFonts w:ascii="Times New Roman" w:hAnsi="Times New Roman" w:cs="Times New Roman"/>
          <w:sz w:val="24"/>
          <w:szCs w:val="24"/>
        </w:rPr>
        <w:t>Ульянич</w:t>
      </w:r>
      <w:proofErr w:type="spellEnd"/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B26A02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B26A02">
        <w:rPr>
          <w:rFonts w:ascii="Times New Roman" w:hAnsi="Times New Roman" w:cs="Times New Roman"/>
          <w:sz w:val="24"/>
          <w:szCs w:val="24"/>
        </w:rPr>
        <w:t>: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на заседании педагогического совета          </w:t>
      </w:r>
    </w:p>
    <w:p w:rsidR="00BB3901" w:rsidRPr="00B26A02" w:rsidRDefault="00BB3901" w:rsidP="00BB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МБУ ДО ЦВР НГО СК</w:t>
      </w:r>
    </w:p>
    <w:p w:rsidR="00BB3901" w:rsidRPr="00B26A02" w:rsidRDefault="00BB3901" w:rsidP="00BB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Протокол № 1 </w:t>
      </w:r>
    </w:p>
    <w:p w:rsidR="00BB3901" w:rsidRPr="00B26A02" w:rsidRDefault="00BB3901" w:rsidP="00BB3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 _______________ 2018 года </w:t>
      </w:r>
    </w:p>
    <w:p w:rsidR="00BB3901" w:rsidRPr="00B26A02" w:rsidRDefault="00BB3901" w:rsidP="00BB39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>на заседании Совета МБУ ДО ЦВР НГО СК</w:t>
      </w:r>
    </w:p>
    <w:p w:rsidR="00BB3901" w:rsidRPr="00B26A02" w:rsidRDefault="00BB3901" w:rsidP="00BB39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>Протокол №1</w:t>
      </w:r>
    </w:p>
    <w:p w:rsidR="00BB3901" w:rsidRPr="00B26A02" w:rsidRDefault="00BB3901" w:rsidP="00BB3901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26A02">
        <w:rPr>
          <w:rFonts w:ascii="Times New Roman" w:hAnsi="Times New Roman" w:cs="Times New Roman"/>
          <w:sz w:val="24"/>
          <w:szCs w:val="24"/>
        </w:rPr>
        <w:t>от «   » _______________ 2018 года</w:t>
      </w:r>
    </w:p>
    <w:p w:rsidR="00BB3901" w:rsidRPr="00B26A02" w:rsidRDefault="00BB3901" w:rsidP="00BB390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901" w:rsidRPr="00B26A02" w:rsidRDefault="00BB3901" w:rsidP="00BB3901">
      <w:pPr>
        <w:pStyle w:val="a5"/>
        <w:rPr>
          <w:b/>
          <w:sz w:val="28"/>
          <w:szCs w:val="28"/>
        </w:rPr>
      </w:pPr>
    </w:p>
    <w:p w:rsidR="00BB3901" w:rsidRPr="00B26A02" w:rsidRDefault="00BB3901" w:rsidP="00BB3901">
      <w:pPr>
        <w:pStyle w:val="a5"/>
        <w:rPr>
          <w:b/>
          <w:sz w:val="28"/>
          <w:szCs w:val="28"/>
        </w:rPr>
      </w:pPr>
    </w:p>
    <w:p w:rsidR="00BB3901" w:rsidRPr="00B26A02" w:rsidRDefault="00BB3901" w:rsidP="00BB3901">
      <w:pPr>
        <w:pStyle w:val="a5"/>
        <w:rPr>
          <w:b/>
          <w:sz w:val="28"/>
          <w:szCs w:val="28"/>
        </w:rPr>
      </w:pPr>
    </w:p>
    <w:p w:rsidR="00BB3901" w:rsidRPr="00B26A02" w:rsidRDefault="00BB3901" w:rsidP="00BB3901">
      <w:pPr>
        <w:pStyle w:val="a5"/>
        <w:rPr>
          <w:b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02">
        <w:rPr>
          <w:rFonts w:ascii="Times New Roman" w:hAnsi="Times New Roman" w:cs="Times New Roman"/>
          <w:b/>
          <w:sz w:val="28"/>
          <w:szCs w:val="28"/>
        </w:rPr>
        <w:t>ОБРАЗОВАТЕЛЬНАЯ  ПРОГРАММА</w:t>
      </w:r>
    </w:p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26A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6A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26A0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26A02">
        <w:rPr>
          <w:rFonts w:ascii="Times New Roman" w:hAnsi="Times New Roman" w:cs="Times New Roman"/>
          <w:sz w:val="28"/>
          <w:szCs w:val="28"/>
        </w:rPr>
        <w:t xml:space="preserve"> внешкольной работы» НГО СК</w:t>
      </w:r>
    </w:p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BB3901" w:rsidRPr="00B26A02" w:rsidRDefault="00BB3901" w:rsidP="00B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2018</w:t>
      </w:r>
    </w:p>
    <w:p w:rsidR="00BB3901" w:rsidRPr="00B26A02" w:rsidRDefault="00BB3901" w:rsidP="00BB39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br w:type="page"/>
      </w:r>
      <w:r w:rsidRPr="00B26A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B3901" w:rsidRPr="00B26A02" w:rsidRDefault="00BB3901" w:rsidP="00BB3901">
      <w:pPr>
        <w:pStyle w:val="a4"/>
        <w:widowControl w:val="0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 xml:space="preserve">Информационная справка </w:t>
      </w:r>
      <w:r w:rsidRPr="00B26A02">
        <w:rPr>
          <w:rFonts w:ascii="Times New Roman" w:hAnsi="Times New Roman"/>
          <w:sz w:val="28"/>
          <w:szCs w:val="28"/>
        </w:rPr>
        <w:br/>
        <w:t xml:space="preserve">о МБУ </w:t>
      </w:r>
      <w:proofErr w:type="gramStart"/>
      <w:r w:rsidRPr="00B26A02">
        <w:rPr>
          <w:rFonts w:ascii="Times New Roman" w:hAnsi="Times New Roman"/>
          <w:sz w:val="28"/>
          <w:szCs w:val="28"/>
        </w:rPr>
        <w:t>Д</w:t>
      </w:r>
      <w:r w:rsidR="00E665FB" w:rsidRPr="00B26A02">
        <w:rPr>
          <w:rFonts w:ascii="Times New Roman" w:hAnsi="Times New Roman"/>
          <w:sz w:val="28"/>
          <w:szCs w:val="28"/>
        </w:rPr>
        <w:t>О</w:t>
      </w:r>
      <w:proofErr w:type="gramEnd"/>
      <w:r w:rsidR="00E665FB" w:rsidRPr="00B26A0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665FB" w:rsidRPr="00B26A02">
        <w:rPr>
          <w:rFonts w:ascii="Times New Roman" w:hAnsi="Times New Roman"/>
          <w:sz w:val="28"/>
          <w:szCs w:val="28"/>
        </w:rPr>
        <w:t>Центр</w:t>
      </w:r>
      <w:proofErr w:type="gramEnd"/>
      <w:r w:rsidR="00E665FB" w:rsidRPr="00B26A02">
        <w:rPr>
          <w:rFonts w:ascii="Times New Roman" w:hAnsi="Times New Roman"/>
          <w:sz w:val="28"/>
          <w:szCs w:val="28"/>
        </w:rPr>
        <w:t xml:space="preserve"> внешкольной работы» НГО</w:t>
      </w:r>
      <w:r w:rsidRPr="00B26A02">
        <w:rPr>
          <w:rFonts w:ascii="Times New Roman" w:hAnsi="Times New Roman"/>
          <w:sz w:val="28"/>
          <w:szCs w:val="28"/>
        </w:rPr>
        <w:t xml:space="preserve"> СК</w:t>
      </w:r>
      <w:r w:rsidRPr="00B26A02">
        <w:rPr>
          <w:rFonts w:ascii="Times New Roman" w:hAnsi="Times New Roman"/>
          <w:sz w:val="28"/>
          <w:szCs w:val="28"/>
        </w:rPr>
        <w:tab/>
        <w:t>3</w:t>
      </w:r>
    </w:p>
    <w:p w:rsidR="00BB3901" w:rsidRPr="00B26A02" w:rsidRDefault="00BB3901" w:rsidP="00BB3901">
      <w:pPr>
        <w:pStyle w:val="a4"/>
        <w:widowControl w:val="0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Цели и задачи образовательной деятельности</w:t>
      </w:r>
      <w:r w:rsidRPr="00B26A02">
        <w:rPr>
          <w:rFonts w:ascii="Times New Roman" w:hAnsi="Times New Roman"/>
          <w:sz w:val="28"/>
          <w:szCs w:val="28"/>
        </w:rPr>
        <w:tab/>
        <w:t>5</w:t>
      </w:r>
    </w:p>
    <w:p w:rsidR="00BB3901" w:rsidRPr="00B26A02" w:rsidRDefault="00E665FB" w:rsidP="00BB3901">
      <w:pPr>
        <w:pStyle w:val="a4"/>
        <w:widowControl w:val="0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567" w:right="660" w:hanging="567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Учебный план МБУ ДО ЦВР НГО</w:t>
      </w:r>
      <w:r w:rsidR="00BB3901" w:rsidRPr="00B26A02">
        <w:rPr>
          <w:rFonts w:ascii="Times New Roman" w:hAnsi="Times New Roman"/>
          <w:sz w:val="28"/>
          <w:szCs w:val="28"/>
        </w:rPr>
        <w:t xml:space="preserve"> СК</w:t>
      </w:r>
      <w:r w:rsidR="00BB3901" w:rsidRPr="00B26A02">
        <w:rPr>
          <w:rFonts w:ascii="Times New Roman" w:hAnsi="Times New Roman"/>
          <w:sz w:val="28"/>
          <w:szCs w:val="28"/>
        </w:rPr>
        <w:tab/>
        <w:t>7</w:t>
      </w:r>
    </w:p>
    <w:p w:rsidR="00BB3901" w:rsidRPr="00B26A02" w:rsidRDefault="00BB3901" w:rsidP="00BB3901">
      <w:pPr>
        <w:pStyle w:val="221"/>
        <w:numPr>
          <w:ilvl w:val="0"/>
          <w:numId w:val="5"/>
        </w:numPr>
        <w:shd w:val="clear" w:color="auto" w:fill="auto"/>
        <w:tabs>
          <w:tab w:val="right" w:leader="dot" w:pos="9072"/>
        </w:tabs>
        <w:spacing w:after="0" w:line="360" w:lineRule="auto"/>
        <w:ind w:left="567" w:right="862" w:hanging="567"/>
        <w:contextualSpacing/>
        <w:jc w:val="both"/>
        <w:rPr>
          <w:b w:val="0"/>
          <w:sz w:val="28"/>
          <w:szCs w:val="28"/>
        </w:rPr>
      </w:pPr>
      <w:r w:rsidRPr="00B26A02">
        <w:rPr>
          <w:b w:val="0"/>
          <w:sz w:val="28"/>
          <w:szCs w:val="28"/>
        </w:rPr>
        <w:t>Программно-методическое обеспечение реализации образовательной программы</w:t>
      </w:r>
      <w:r w:rsidRPr="00B26A02">
        <w:rPr>
          <w:b w:val="0"/>
          <w:sz w:val="28"/>
          <w:szCs w:val="28"/>
        </w:rPr>
        <w:tab/>
        <w:t>15</w:t>
      </w:r>
    </w:p>
    <w:p w:rsidR="00BB3901" w:rsidRPr="00B26A02" w:rsidRDefault="00BB3901" w:rsidP="00BB3901">
      <w:pPr>
        <w:pStyle w:val="221"/>
        <w:numPr>
          <w:ilvl w:val="0"/>
          <w:numId w:val="5"/>
        </w:numPr>
        <w:shd w:val="clear" w:color="auto" w:fill="auto"/>
        <w:tabs>
          <w:tab w:val="right" w:leader="dot" w:pos="9072"/>
        </w:tabs>
        <w:spacing w:after="0" w:line="360" w:lineRule="auto"/>
        <w:ind w:left="567" w:right="862" w:hanging="567"/>
        <w:jc w:val="both"/>
        <w:rPr>
          <w:b w:val="0"/>
          <w:sz w:val="28"/>
          <w:szCs w:val="28"/>
        </w:rPr>
      </w:pPr>
      <w:r w:rsidRPr="00B26A02">
        <w:rPr>
          <w:b w:val="0"/>
          <w:sz w:val="28"/>
          <w:szCs w:val="28"/>
        </w:rPr>
        <w:t>Система контроля образовательной деятельности</w:t>
      </w:r>
      <w:r w:rsidRPr="00B26A02">
        <w:rPr>
          <w:b w:val="0"/>
          <w:sz w:val="28"/>
          <w:szCs w:val="28"/>
        </w:rPr>
        <w:tab/>
        <w:t>17</w:t>
      </w:r>
    </w:p>
    <w:p w:rsidR="00BB3901" w:rsidRPr="00B26A02" w:rsidRDefault="00BB3901" w:rsidP="00BB3901">
      <w:pPr>
        <w:pStyle w:val="221"/>
        <w:numPr>
          <w:ilvl w:val="0"/>
          <w:numId w:val="5"/>
        </w:numPr>
        <w:shd w:val="clear" w:color="auto" w:fill="auto"/>
        <w:tabs>
          <w:tab w:val="right" w:leader="dot" w:pos="9072"/>
        </w:tabs>
        <w:spacing w:after="0" w:line="360" w:lineRule="auto"/>
        <w:ind w:left="567" w:right="860" w:hanging="567"/>
        <w:contextualSpacing/>
        <w:jc w:val="both"/>
        <w:rPr>
          <w:b w:val="0"/>
          <w:sz w:val="28"/>
          <w:szCs w:val="28"/>
        </w:rPr>
      </w:pPr>
      <w:r w:rsidRPr="00B26A02">
        <w:rPr>
          <w:b w:val="0"/>
          <w:sz w:val="28"/>
          <w:szCs w:val="28"/>
        </w:rPr>
        <w:t>Прогнозируемые результаты реализации программы</w:t>
      </w:r>
      <w:r w:rsidRPr="00B26A02">
        <w:rPr>
          <w:b w:val="0"/>
          <w:sz w:val="28"/>
          <w:szCs w:val="28"/>
        </w:rPr>
        <w:tab/>
      </w:r>
      <w:r w:rsidRPr="00B26A02">
        <w:rPr>
          <w:b w:val="0"/>
          <w:sz w:val="28"/>
          <w:szCs w:val="28"/>
          <w:lang w:val="en-US"/>
        </w:rPr>
        <w:t>20</w:t>
      </w:r>
    </w:p>
    <w:p w:rsidR="00BB3901" w:rsidRPr="00B26A02" w:rsidRDefault="00BB3901" w:rsidP="00BB3901">
      <w:pPr>
        <w:pStyle w:val="221"/>
        <w:numPr>
          <w:ilvl w:val="0"/>
          <w:numId w:val="5"/>
        </w:numPr>
        <w:shd w:val="clear" w:color="auto" w:fill="auto"/>
        <w:tabs>
          <w:tab w:val="right" w:leader="dot" w:pos="9072"/>
        </w:tabs>
        <w:spacing w:after="0" w:line="360" w:lineRule="auto"/>
        <w:ind w:left="567" w:right="622" w:hanging="567"/>
        <w:contextualSpacing/>
        <w:jc w:val="both"/>
        <w:rPr>
          <w:b w:val="0"/>
          <w:sz w:val="28"/>
          <w:szCs w:val="28"/>
        </w:rPr>
      </w:pPr>
      <w:r w:rsidRPr="00B26A02">
        <w:rPr>
          <w:b w:val="0"/>
          <w:sz w:val="28"/>
          <w:szCs w:val="28"/>
        </w:rPr>
        <w:t>Управление реализацией образовательной программы……………21</w:t>
      </w:r>
    </w:p>
    <w:p w:rsidR="00BB3901" w:rsidRPr="00B26A02" w:rsidRDefault="00BB3901" w:rsidP="00BB3901">
      <w:pPr>
        <w:pStyle w:val="221"/>
        <w:numPr>
          <w:ilvl w:val="0"/>
          <w:numId w:val="5"/>
        </w:numPr>
        <w:shd w:val="clear" w:color="auto" w:fill="auto"/>
        <w:tabs>
          <w:tab w:val="right" w:leader="dot" w:pos="9072"/>
        </w:tabs>
        <w:spacing w:after="0" w:line="360" w:lineRule="auto"/>
        <w:ind w:left="567" w:right="622" w:hanging="567"/>
        <w:contextualSpacing/>
        <w:jc w:val="both"/>
        <w:rPr>
          <w:b w:val="0"/>
          <w:sz w:val="28"/>
          <w:szCs w:val="28"/>
        </w:rPr>
      </w:pPr>
      <w:r w:rsidRPr="00B26A02">
        <w:rPr>
          <w:b w:val="0"/>
          <w:sz w:val="28"/>
          <w:szCs w:val="28"/>
        </w:rPr>
        <w:t>Используемая литература, источники ……………………………….22</w:t>
      </w:r>
    </w:p>
    <w:p w:rsidR="00BB3901" w:rsidRPr="00B26A02" w:rsidRDefault="00BB3901" w:rsidP="00BB3901">
      <w:pPr>
        <w:pStyle w:val="221"/>
        <w:shd w:val="clear" w:color="auto" w:fill="auto"/>
        <w:tabs>
          <w:tab w:val="right" w:leader="dot" w:pos="9072"/>
        </w:tabs>
        <w:spacing w:after="0" w:line="240" w:lineRule="auto"/>
        <w:ind w:left="567" w:right="860" w:firstLine="0"/>
        <w:contextualSpacing/>
        <w:jc w:val="both"/>
        <w:rPr>
          <w:b w:val="0"/>
          <w:sz w:val="28"/>
          <w:szCs w:val="28"/>
        </w:rPr>
      </w:pPr>
    </w:p>
    <w:p w:rsidR="00BB3901" w:rsidRPr="00B26A02" w:rsidRDefault="00BB3901" w:rsidP="00BB3901">
      <w:pPr>
        <w:pStyle w:val="221"/>
        <w:shd w:val="clear" w:color="auto" w:fill="auto"/>
        <w:tabs>
          <w:tab w:val="right" w:leader="dot" w:pos="9072"/>
        </w:tabs>
        <w:spacing w:after="0" w:line="240" w:lineRule="auto"/>
        <w:ind w:left="567" w:right="860" w:firstLine="0"/>
        <w:contextualSpacing/>
        <w:jc w:val="both"/>
        <w:rPr>
          <w:b w:val="0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br w:type="page"/>
      </w:r>
    </w:p>
    <w:p w:rsidR="00BB3901" w:rsidRPr="00B26A02" w:rsidRDefault="00BB3901" w:rsidP="00BB3901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A02">
        <w:rPr>
          <w:rFonts w:ascii="Times New Roman" w:hAnsi="Times New Roman"/>
          <w:b/>
          <w:sz w:val="28"/>
          <w:szCs w:val="28"/>
        </w:rPr>
        <w:lastRenderedPageBreak/>
        <w:t>ИНФОРМАЦИОННАЯ СПРАВКА О</w:t>
      </w:r>
      <w:r w:rsidRPr="00B26A02">
        <w:rPr>
          <w:rFonts w:ascii="Times New Roman" w:hAnsi="Times New Roman"/>
          <w:b/>
          <w:sz w:val="28"/>
          <w:szCs w:val="28"/>
        </w:rPr>
        <w:br/>
        <w:t xml:space="preserve">МБУ </w:t>
      </w:r>
      <w:proofErr w:type="gramStart"/>
      <w:r w:rsidRPr="00B26A02">
        <w:rPr>
          <w:rFonts w:ascii="Times New Roman" w:hAnsi="Times New Roman"/>
          <w:b/>
          <w:sz w:val="28"/>
          <w:szCs w:val="28"/>
        </w:rPr>
        <w:t>Д</w:t>
      </w:r>
      <w:r w:rsidR="00E665FB" w:rsidRPr="00B26A02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E665FB" w:rsidRPr="00B26A02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E665FB" w:rsidRPr="00B26A02">
        <w:rPr>
          <w:rFonts w:ascii="Times New Roman" w:hAnsi="Times New Roman"/>
          <w:b/>
          <w:sz w:val="28"/>
          <w:szCs w:val="28"/>
        </w:rPr>
        <w:t>Центр</w:t>
      </w:r>
      <w:proofErr w:type="gramEnd"/>
      <w:r w:rsidR="00E665FB" w:rsidRPr="00B26A02">
        <w:rPr>
          <w:rFonts w:ascii="Times New Roman" w:hAnsi="Times New Roman"/>
          <w:b/>
          <w:sz w:val="28"/>
          <w:szCs w:val="28"/>
        </w:rPr>
        <w:t xml:space="preserve"> внешкольной работы» НГО</w:t>
      </w:r>
      <w:r w:rsidRPr="00B26A02">
        <w:rPr>
          <w:rFonts w:ascii="Times New Roman" w:hAnsi="Times New Roman"/>
          <w:b/>
          <w:sz w:val="28"/>
          <w:szCs w:val="28"/>
        </w:rPr>
        <w:t xml:space="preserve"> СК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26A02">
        <w:rPr>
          <w:sz w:val="28"/>
          <w:szCs w:val="28"/>
        </w:rPr>
        <w:t>Нефтекумский</w:t>
      </w:r>
      <w:proofErr w:type="spellEnd"/>
      <w:r w:rsidRPr="00B26A02">
        <w:rPr>
          <w:sz w:val="28"/>
          <w:szCs w:val="28"/>
        </w:rPr>
        <w:t xml:space="preserve">   Дом пионеров   является юридическим  лицом  со дня образования 01.10.1968 года, поскольку имеет самостоятельную печать, право самостоятельного приема и увольнения; документы, свидетельствующие о </w:t>
      </w:r>
      <w:proofErr w:type="spellStart"/>
      <w:r w:rsidRPr="00B26A02">
        <w:rPr>
          <w:sz w:val="28"/>
          <w:szCs w:val="28"/>
        </w:rPr>
        <w:t>субсидарной</w:t>
      </w:r>
      <w:proofErr w:type="spellEnd"/>
      <w:r w:rsidRPr="00B26A02">
        <w:rPr>
          <w:sz w:val="28"/>
          <w:szCs w:val="28"/>
        </w:rPr>
        <w:t xml:space="preserve"> ответственности учреждения по обязательствам учреждения; самостоятельный баланс.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26A02">
        <w:rPr>
          <w:sz w:val="28"/>
          <w:szCs w:val="28"/>
        </w:rPr>
        <w:t>Нефтекумский</w:t>
      </w:r>
      <w:proofErr w:type="spellEnd"/>
      <w:r w:rsidRPr="00B26A02">
        <w:rPr>
          <w:sz w:val="28"/>
          <w:szCs w:val="28"/>
        </w:rPr>
        <w:t xml:space="preserve"> Дом пионеров в соответствии с приказом районного отдела образования № 67 от 01.05.1986 года переименован в </w:t>
      </w:r>
      <w:proofErr w:type="spellStart"/>
      <w:r w:rsidRPr="00B26A02">
        <w:rPr>
          <w:sz w:val="28"/>
          <w:szCs w:val="28"/>
        </w:rPr>
        <w:t>Нефтекумский</w:t>
      </w:r>
      <w:proofErr w:type="spellEnd"/>
      <w:r w:rsidRPr="00B26A02">
        <w:rPr>
          <w:sz w:val="28"/>
          <w:szCs w:val="28"/>
        </w:rPr>
        <w:t xml:space="preserve"> Дворец пионеров и школьников.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26A02">
        <w:rPr>
          <w:sz w:val="28"/>
          <w:szCs w:val="28"/>
        </w:rPr>
        <w:t>Нефтекумский</w:t>
      </w:r>
      <w:proofErr w:type="spellEnd"/>
      <w:r w:rsidRPr="00B26A02">
        <w:rPr>
          <w:sz w:val="28"/>
          <w:szCs w:val="28"/>
        </w:rPr>
        <w:t xml:space="preserve"> Дворец  пионеров и школьников  в соответствии с  приказом Отдела  образования  № 103 «А»  от 24.12.1992 года  переименован в  Центр внешкольной работы.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6A02">
        <w:rPr>
          <w:sz w:val="28"/>
          <w:szCs w:val="28"/>
        </w:rPr>
        <w:t>Центр внешкольной работы  на основании  постановления       № 344 от 15.09.1998 года переименован в Государственное образовательное учреждение дополнительного образования Центр внешкольной работы. Свидетельство  о государственной регистрации № 120 от 24.12.1998 г.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6A02">
        <w:rPr>
          <w:sz w:val="28"/>
          <w:szCs w:val="28"/>
        </w:rPr>
        <w:t>Государственное  образовательное учреждение дополнительного образования  Центр внешкольной работы в соответствии с распоряжением  главы  НРГА  СК   № 355   от  05.12.2001  г.  переименован в Государственное образовательное учреждение дополнительного образования детей Центр  внешкольной  работы. Свидетельство о государственной регистрации № 120 от 24.12.1998 г., свидетельство  о внесении записи в Единый государственный реестр юридических лиц за основным государственным регистрационным номером 1022600873712 от 07.12.2002 г.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6A02">
        <w:rPr>
          <w:sz w:val="28"/>
          <w:szCs w:val="28"/>
        </w:rPr>
        <w:t xml:space="preserve">На основании распоряжения главы администрации </w:t>
      </w:r>
      <w:proofErr w:type="spellStart"/>
      <w:r w:rsidRPr="00B26A02">
        <w:rPr>
          <w:sz w:val="28"/>
          <w:szCs w:val="28"/>
        </w:rPr>
        <w:t>Нефтекумского</w:t>
      </w:r>
      <w:proofErr w:type="spellEnd"/>
      <w:r w:rsidRPr="00B26A02">
        <w:rPr>
          <w:sz w:val="28"/>
          <w:szCs w:val="28"/>
        </w:rPr>
        <w:t xml:space="preserve"> муниципального района № 45-р от 13.04.2005 года Государственное образовательное учреждение дополнительного образования детей Центр  внешкольной  работы переименован в муниципальное образовательное учреждение дополнительного образования детей «Центр  внешкольной  работы».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6A02">
        <w:rPr>
          <w:sz w:val="28"/>
          <w:szCs w:val="28"/>
        </w:rPr>
        <w:t>На основании Постановления АНМР № 1312 от 30.08.2011 г. муниципальное образовательное учреждение дополнительного образования детей «Центр  внешкольной  работы» переименовано в муниципальное бюджетное  образовательное учреждение дополнительного образования детей «Центр  внешкольной  работы».</w:t>
      </w:r>
    </w:p>
    <w:p w:rsidR="00BB3901" w:rsidRPr="00B26A02" w:rsidRDefault="00BB3901" w:rsidP="00BB390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6A02">
        <w:rPr>
          <w:sz w:val="28"/>
          <w:szCs w:val="28"/>
        </w:rPr>
        <w:t xml:space="preserve">На основании распоряжения администрации </w:t>
      </w:r>
      <w:proofErr w:type="spellStart"/>
      <w:r w:rsidRPr="00B26A02">
        <w:rPr>
          <w:sz w:val="28"/>
          <w:szCs w:val="28"/>
        </w:rPr>
        <w:t>Нефте</w:t>
      </w:r>
      <w:r w:rsidR="00E665FB" w:rsidRPr="00B26A02">
        <w:rPr>
          <w:sz w:val="28"/>
          <w:szCs w:val="28"/>
        </w:rPr>
        <w:t>кумского</w:t>
      </w:r>
      <w:proofErr w:type="spellEnd"/>
      <w:r w:rsidR="00E665FB" w:rsidRPr="00B26A02">
        <w:rPr>
          <w:sz w:val="28"/>
          <w:szCs w:val="28"/>
        </w:rPr>
        <w:t xml:space="preserve"> муниципального района С</w:t>
      </w:r>
      <w:r w:rsidRPr="00B26A02">
        <w:rPr>
          <w:sz w:val="28"/>
          <w:szCs w:val="28"/>
        </w:rPr>
        <w:t xml:space="preserve">тавропольского края от 24 декабря 2015 г. № 375-р муниципальное бюджетное  образовательное учреждение дополнительного образования детей «Центр  внешкольной  работы» переименовано в муниципальное бюджетное учреждение дополнительного образования «Центр внешкольной работы» </w:t>
      </w:r>
      <w:proofErr w:type="spellStart"/>
      <w:r w:rsidRPr="00B26A02">
        <w:rPr>
          <w:sz w:val="28"/>
          <w:szCs w:val="28"/>
        </w:rPr>
        <w:t>Нефтекумского</w:t>
      </w:r>
      <w:proofErr w:type="spellEnd"/>
      <w:r w:rsidRPr="00B26A02">
        <w:rPr>
          <w:sz w:val="28"/>
          <w:szCs w:val="28"/>
        </w:rPr>
        <w:t xml:space="preserve"> муниципального района Ставропольского края.</w:t>
      </w:r>
    </w:p>
    <w:p w:rsidR="00BB3901" w:rsidRPr="00B26A02" w:rsidRDefault="009E124E" w:rsidP="00BB3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lastRenderedPageBreak/>
        <w:t xml:space="preserve">С января 2018 года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муниципальный район преобразован в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городской округ. Учреждение </w:t>
      </w:r>
      <w:r w:rsidR="000B735E" w:rsidRPr="00B26A02">
        <w:rPr>
          <w:rFonts w:ascii="Times New Roman" w:hAnsi="Times New Roman" w:cs="Times New Roman"/>
          <w:sz w:val="28"/>
          <w:szCs w:val="28"/>
        </w:rPr>
        <w:t>переименовано</w:t>
      </w:r>
      <w:r w:rsidRPr="00B26A02">
        <w:rPr>
          <w:rFonts w:ascii="Times New Roman" w:hAnsi="Times New Roman" w:cs="Times New Roman"/>
          <w:sz w:val="28"/>
          <w:szCs w:val="28"/>
        </w:rPr>
        <w:t xml:space="preserve"> в </w:t>
      </w:r>
      <w:r w:rsidR="00BB3901" w:rsidRPr="00B26A0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BB3901" w:rsidRPr="00B26A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3901" w:rsidRPr="00B26A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B3901" w:rsidRPr="00B26A0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BB3901" w:rsidRPr="00B26A02">
        <w:rPr>
          <w:rFonts w:ascii="Times New Roman" w:hAnsi="Times New Roman" w:cs="Times New Roman"/>
          <w:sz w:val="28"/>
          <w:szCs w:val="28"/>
        </w:rPr>
        <w:t xml:space="preserve"> внешкольной работы» Н</w:t>
      </w:r>
      <w:r w:rsidRPr="00B26A02">
        <w:rPr>
          <w:rFonts w:ascii="Times New Roman" w:hAnsi="Times New Roman" w:cs="Times New Roman"/>
          <w:sz w:val="28"/>
          <w:szCs w:val="28"/>
        </w:rPr>
        <w:t>ГО</w:t>
      </w:r>
      <w:r w:rsidR="00BB3901" w:rsidRPr="00B26A02">
        <w:rPr>
          <w:rFonts w:ascii="Times New Roman" w:hAnsi="Times New Roman" w:cs="Times New Roman"/>
          <w:sz w:val="28"/>
          <w:szCs w:val="28"/>
        </w:rPr>
        <w:t xml:space="preserve"> СК (далее – Учреждение)</w:t>
      </w:r>
      <w:r w:rsidRPr="00B26A02">
        <w:rPr>
          <w:rFonts w:ascii="Times New Roman" w:hAnsi="Times New Roman" w:cs="Times New Roman"/>
          <w:sz w:val="28"/>
          <w:szCs w:val="28"/>
        </w:rPr>
        <w:t xml:space="preserve"> </w:t>
      </w:r>
      <w:r w:rsidR="00BB3901" w:rsidRPr="00B26A02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дополнительного образования «Центр внешкольной работы» </w:t>
      </w:r>
      <w:proofErr w:type="spellStart"/>
      <w:r w:rsidR="00BB3901" w:rsidRPr="00B26A0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BB3901" w:rsidRPr="00B26A02">
        <w:rPr>
          <w:rFonts w:ascii="Times New Roman" w:hAnsi="Times New Roman" w:cs="Times New Roman"/>
          <w:sz w:val="28"/>
          <w:szCs w:val="28"/>
        </w:rPr>
        <w:t xml:space="preserve"> </w:t>
      </w:r>
      <w:r w:rsidRPr="00B26A0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B3901" w:rsidRPr="00B26A02">
        <w:rPr>
          <w:rFonts w:ascii="Times New Roman" w:hAnsi="Times New Roman" w:cs="Times New Roman"/>
          <w:sz w:val="28"/>
          <w:szCs w:val="28"/>
        </w:rPr>
        <w:t xml:space="preserve"> Ставропольского края. </w:t>
      </w:r>
    </w:p>
    <w:p w:rsidR="00BB3901" w:rsidRPr="00B26A02" w:rsidRDefault="00BB3901" w:rsidP="00BB3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Функционирование учреждения обусловлено муниципальным заказом на образовательные услуги дополнительного образования и заказом государства на повышение социально-экономической эффективности вложений общества в систему образования за счёт получения более высокого качества социальных результатов.</w:t>
      </w:r>
    </w:p>
    <w:p w:rsidR="00BB3901" w:rsidRPr="00B26A02" w:rsidRDefault="00BB3901" w:rsidP="00BB3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Деятельность Учреждения регламентируется: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Федеральным законом "Об образовании в Российской Федерации» от 29.12.2012 N 273-ФЗ (ред. от 30.12.2015);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Конвенцией «О правах ребёнка»; " (одобрена Генеральной Ассамблеей ООН 20.11.1989) (вступила в силу в России 15.09.1990);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iCs/>
          <w:sz w:val="28"/>
          <w:szCs w:val="28"/>
        </w:rPr>
        <w:t>Приказом Министерства образования и науки</w:t>
      </w:r>
      <w:r w:rsidRPr="00B26A02">
        <w:rPr>
          <w:rFonts w:ascii="Times New Roman" w:hAnsi="Times New Roman"/>
          <w:sz w:val="28"/>
          <w:szCs w:val="28"/>
        </w:rPr>
        <w:t xml:space="preserve"> РФ от </w:t>
      </w:r>
      <w:r w:rsidRPr="00B26A02">
        <w:rPr>
          <w:rFonts w:ascii="Times New Roman" w:hAnsi="Times New Roman"/>
          <w:iCs/>
          <w:sz w:val="28"/>
          <w:szCs w:val="28"/>
        </w:rPr>
        <w:t>29.08.2013</w:t>
      </w:r>
      <w:r w:rsidRPr="00B26A02">
        <w:rPr>
          <w:rFonts w:ascii="Times New Roman" w:hAnsi="Times New Roman"/>
          <w:sz w:val="28"/>
          <w:szCs w:val="28"/>
        </w:rPr>
        <w:t xml:space="preserve"> N </w:t>
      </w:r>
      <w:r w:rsidRPr="00B26A02">
        <w:rPr>
          <w:rFonts w:ascii="Times New Roman" w:hAnsi="Times New Roman"/>
          <w:iCs/>
          <w:sz w:val="28"/>
          <w:szCs w:val="28"/>
        </w:rPr>
        <w:t>1008</w:t>
      </w:r>
      <w:r w:rsidRPr="00B26A02">
        <w:rPr>
          <w:rFonts w:ascii="Times New Roman" w:hAnsi="Times New Roman"/>
          <w:sz w:val="28"/>
          <w:szCs w:val="28"/>
        </w:rPr>
        <w:br/>
        <w:t xml:space="preserve">"Об </w:t>
      </w:r>
      <w:r w:rsidRPr="00B26A02">
        <w:rPr>
          <w:rFonts w:ascii="Times New Roman" w:hAnsi="Times New Roman"/>
          <w:iCs/>
          <w:sz w:val="28"/>
          <w:szCs w:val="28"/>
        </w:rPr>
        <w:t>утверждении</w:t>
      </w:r>
      <w:r w:rsidRPr="00B26A02">
        <w:rPr>
          <w:rFonts w:ascii="Times New Roman" w:hAnsi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 программам";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4 июля 2014 г. № 41 "Об утверждении </w:t>
      </w:r>
      <w:proofErr w:type="spellStart"/>
      <w:r w:rsidRPr="00B26A02">
        <w:rPr>
          <w:rFonts w:ascii="Times New Roman" w:hAnsi="Times New Roman"/>
          <w:sz w:val="28"/>
          <w:szCs w:val="28"/>
        </w:rPr>
        <w:t>СанПиН</w:t>
      </w:r>
      <w:proofErr w:type="spellEnd"/>
      <w:r w:rsidRPr="00B26A02">
        <w:rPr>
          <w:rFonts w:ascii="Times New Roman" w:hAnsi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B26A02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B26A02">
        <w:rPr>
          <w:rFonts w:ascii="Times New Roman" w:hAnsi="Times New Roman"/>
          <w:sz w:val="28"/>
          <w:szCs w:val="28"/>
        </w:rPr>
        <w:t>";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 xml:space="preserve">законами и иными нормативными правовыми актами Ставропольского края 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proofErr w:type="spellStart"/>
      <w:r w:rsidRPr="00B26A02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Pr="00B26A02">
        <w:rPr>
          <w:rFonts w:ascii="Times New Roman" w:hAnsi="Times New Roman"/>
          <w:sz w:val="28"/>
          <w:szCs w:val="28"/>
        </w:rPr>
        <w:t xml:space="preserve"> </w:t>
      </w:r>
      <w:r w:rsidR="00903B91" w:rsidRPr="00B26A02">
        <w:rPr>
          <w:rFonts w:ascii="Times New Roman" w:hAnsi="Times New Roman"/>
          <w:sz w:val="28"/>
          <w:szCs w:val="28"/>
        </w:rPr>
        <w:t>городского округа</w:t>
      </w:r>
      <w:r w:rsidRPr="00B26A02">
        <w:rPr>
          <w:rFonts w:ascii="Times New Roman" w:hAnsi="Times New Roman"/>
          <w:sz w:val="28"/>
          <w:szCs w:val="28"/>
        </w:rPr>
        <w:t xml:space="preserve"> Ставропольского края,   решениями соответствующего органа управления образованием, распорядительными документами Учредителя, </w:t>
      </w:r>
    </w:p>
    <w:p w:rsidR="00BB3901" w:rsidRPr="00B26A02" w:rsidRDefault="00BB3901" w:rsidP="00BB3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 xml:space="preserve">Уставом МБУ </w:t>
      </w:r>
      <w:proofErr w:type="gramStart"/>
      <w:r w:rsidRPr="00B26A02">
        <w:rPr>
          <w:rFonts w:ascii="Times New Roman" w:hAnsi="Times New Roman"/>
          <w:sz w:val="28"/>
          <w:szCs w:val="28"/>
        </w:rPr>
        <w:t>ДО</w:t>
      </w:r>
      <w:proofErr w:type="gramEnd"/>
      <w:r w:rsidRPr="00B26A0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26A02">
        <w:rPr>
          <w:rFonts w:ascii="Times New Roman" w:hAnsi="Times New Roman"/>
          <w:sz w:val="28"/>
          <w:szCs w:val="28"/>
        </w:rPr>
        <w:t>Центр</w:t>
      </w:r>
      <w:proofErr w:type="gramEnd"/>
      <w:r w:rsidRPr="00B26A02">
        <w:rPr>
          <w:rFonts w:ascii="Times New Roman" w:hAnsi="Times New Roman"/>
          <w:sz w:val="28"/>
          <w:szCs w:val="28"/>
        </w:rPr>
        <w:t xml:space="preserve"> внешкольной работы» Н</w:t>
      </w:r>
      <w:r w:rsidR="00903B91" w:rsidRPr="00B26A02">
        <w:rPr>
          <w:rFonts w:ascii="Times New Roman" w:hAnsi="Times New Roman"/>
          <w:sz w:val="28"/>
          <w:szCs w:val="28"/>
        </w:rPr>
        <w:t>ГО</w:t>
      </w:r>
      <w:r w:rsidRPr="00B26A02">
        <w:rPr>
          <w:rFonts w:ascii="Times New Roman" w:hAnsi="Times New Roman"/>
          <w:sz w:val="28"/>
          <w:szCs w:val="28"/>
        </w:rPr>
        <w:t xml:space="preserve"> СК от 24.</w:t>
      </w:r>
      <w:r w:rsidR="003E3B67" w:rsidRPr="00B26A02">
        <w:rPr>
          <w:rFonts w:ascii="Times New Roman" w:hAnsi="Times New Roman"/>
          <w:sz w:val="28"/>
          <w:szCs w:val="28"/>
        </w:rPr>
        <w:t>01.2018</w:t>
      </w:r>
      <w:r w:rsidRPr="00B26A02">
        <w:rPr>
          <w:rFonts w:ascii="Times New Roman" w:hAnsi="Times New Roman"/>
          <w:sz w:val="28"/>
          <w:szCs w:val="28"/>
        </w:rPr>
        <w:t xml:space="preserve"> г.;</w:t>
      </w:r>
    </w:p>
    <w:p w:rsidR="00BB3901" w:rsidRPr="00B26A02" w:rsidRDefault="00BB3901" w:rsidP="00BB3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Система деятельности Учреждения – это образовательное пространство, обеспечивающее сквозное решение педагогических задач на всех этапах развития личности учащихся. В основе лежит реализация «Образовательной программы», разработанной Учреждением для обеспечения образовательного процесса и включающая в себя перечень дополнительных </w:t>
      </w:r>
      <w:r w:rsidR="009632F7" w:rsidRPr="00B26A02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программ по различным направлениям.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Приоритетом образования по данной образовательной программе  является превращение жизненного пространства в мотивирующее пространство, определяющее самореализацию личности, где воспитание человека начинается с формирования мотивации к познанию, творчеству, труду и спорту, приобщению к ценностям и традициям многонациональной культуры российского народа. Феномен дополнительного образования обеспечивает конкурентоспособность личности, общества и государства.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В постиндустриальном обществе на передний план выдвигаются ценности самовыражения, личностного роста и гражданской солидарности. Применительно к образованию, это означает переход от задачи обеспечения доступности и обязательности общего, «массового» образования к задаче </w:t>
      </w:r>
      <w:r w:rsidRPr="00B26A02">
        <w:rPr>
          <w:rFonts w:ascii="Times New Roman" w:hAnsi="Times New Roman" w:cs="Times New Roman"/>
          <w:sz w:val="28"/>
          <w:szCs w:val="28"/>
        </w:rPr>
        <w:lastRenderedPageBreak/>
        <w:t>проектирования пространства персонального образования для самореализации личности.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учащихся «здесь и сейчас», а так же на перспективу, в плане их социально-профессионального самоопределения, реализации жизненных замыслов и притязаний.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Индивидуализация развития учащихся в условиях свободы выбора образовательной области, профиля дополнительной образовательной программы и времени её усвоения, способствуют возможности творить, созидать, развивать, формировать свою индивидуальность через творчество, игру, труд и исследовательскую деятельность.</w:t>
      </w:r>
    </w:p>
    <w:p w:rsidR="00BB3901" w:rsidRPr="00B26A02" w:rsidRDefault="009632F7" w:rsidP="00BB390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В МБУ ДО «Центр внешкольной работы»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(далее по тексту Центр) в 2017-2018 учебном году занималось 1800 </w:t>
      </w:r>
      <w:proofErr w:type="gramStart"/>
      <w:r w:rsidRPr="00B26A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B3901" w:rsidRPr="00B26A02">
        <w:rPr>
          <w:rFonts w:ascii="Times New Roman" w:hAnsi="Times New Roman" w:cs="Times New Roman"/>
          <w:sz w:val="28"/>
          <w:szCs w:val="28"/>
        </w:rPr>
        <w:t xml:space="preserve"> по четырем направленностям дополнительного образования: </w:t>
      </w:r>
      <w:r w:rsidR="00BB3901" w:rsidRPr="00B26A02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художественная, социально-педагогическая, туристско-краеведческая, техническая. </w:t>
      </w:r>
    </w:p>
    <w:p w:rsidR="00AC5C84" w:rsidRPr="00B26A02" w:rsidRDefault="00BB3901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5C84" w:rsidRPr="00B26A02">
        <w:rPr>
          <w:rFonts w:ascii="Times New Roman" w:eastAsia="Times New Roman" w:hAnsi="Times New Roman" w:cs="Times New Roman"/>
          <w:sz w:val="28"/>
          <w:szCs w:val="28"/>
        </w:rPr>
        <w:t xml:space="preserve">Из них: 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Дети до 5 лет – 24 чел. – 1,3 %; 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5-9 лет – 903 чел. – 50,2 % 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10-14 лет – 709 чел. –  39,4 %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15-17 лет – 151 чел. –  8,4%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18 лет и старше – 13 чел. – 0,7 %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>Как показывает анализ, старшеклассники являются перспективными группами, привлечение которых в объединения Центра – одна из важных задач педагогического коллектива.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    Содержание образования в Центре определяется дополнительными общеобразовательными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общеразвивающими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программами. Всего в 2017-2018 учебном году было реализовано 35 дополнительных общеобразовательных программ 4-х направленностей. Содержание дополнительных общеобразовательных программ обусловлено образовательными запросами и потребностями учащихся и их родителей, учитываются уровень развития и возрастные особенности детей.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    Календарно-тематические планы базируются на дополнительных общеобразовательных программах, однако им присуща также внутренняя подвижность содержания блоков и технологий, связанная с индивидуальными способностями и особенностями учащихся.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анализируя программное обеспечение образовательного процесса в Центре, можно сделать вывод, что: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Все программы соответствуют специфике дополнительного образования детей, их структура выстроена в соответствии с приказом Министерства образования и науки Российской Федерации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lastRenderedPageBreak/>
        <w:t>«Требованиями к содержанию и оформлению образовательных программ дополнительного образования детей» (приложение к письму МО РФ №06-1844 от 11.12.2006 г.), «Методическими рекомендациями по проектированию</w:t>
      </w:r>
      <w:proofErr w:type="gram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общеобразовательных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программ» (Министерство образования и науки РФ, 2015 г.).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2. Создан Перечень и формируется электронный банк дополнительных общеобразовательных программ Центра, разработана и реализуется система мониторинга результативности освоения дополнительных общеобразовательных программ обучающимися.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3. В Центре занимаются одаренные дети, дети с ограниченными возможностями здоровья, дети из многодетных и малообеспеченных семей, семей, находящихся в трудной жизненной ситуации.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4. Дополнительные общеобразовательные программы реализуются полностью, полнота их реализации составляет 100 %. 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306" w:rsidRPr="00B26A02" w:rsidRDefault="00643306" w:rsidP="0064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A02">
        <w:rPr>
          <w:rFonts w:ascii="Times New Roman" w:eastAsia="Times New Roman" w:hAnsi="Times New Roman" w:cs="Times New Roman"/>
          <w:sz w:val="28"/>
          <w:szCs w:val="28"/>
        </w:rPr>
        <w:t>МБУ ДО «Центр внешкольной работы» полностью укомплектован кадрами.</w:t>
      </w:r>
      <w:proofErr w:type="gram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В 2017-2018 учебном году в Центре работало педагогических работников 31 чел. 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694"/>
        <w:gridCol w:w="3711"/>
        <w:gridCol w:w="2101"/>
      </w:tblGrid>
      <w:tr w:rsidR="00643306" w:rsidRPr="00B26A02" w:rsidTr="00643306">
        <w:trPr>
          <w:trHeight w:val="825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педагогических работников (по уровню образования)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43306" w:rsidRPr="00B26A02" w:rsidTr="00643306">
        <w:trPr>
          <w:trHeight w:val="555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 педагогическое образование 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643306" w:rsidRPr="00B26A02" w:rsidTr="00643306">
        <w:trPr>
          <w:trHeight w:val="59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643306" w:rsidRPr="00B26A02" w:rsidTr="00643306">
        <w:trPr>
          <w:trHeight w:val="270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 в высших ОУ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43306" w:rsidRPr="00B26A02" w:rsidTr="00643306">
        <w:trPr>
          <w:trHeight w:val="6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643306" w:rsidRPr="00B26A02" w:rsidTr="00643306">
        <w:trPr>
          <w:trHeight w:val="688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29 %</w:t>
            </w:r>
          </w:p>
        </w:tc>
      </w:tr>
      <w:tr w:rsidR="00643306" w:rsidRPr="00B26A02" w:rsidTr="00643306">
        <w:trPr>
          <w:trHeight w:val="54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02"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</w:tr>
    </w:tbl>
    <w:p w:rsidR="00BB3901" w:rsidRPr="00B26A02" w:rsidRDefault="00BB3901" w:rsidP="00BB3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Гуманистическая основа педагогического пространства направлена на поддержку и адаптацию детей к жизни в обществе, обеспечивая социальную защиту личности, ее формирование и развитие наряду с другими функциями. Образовательная деятельность МБУ </w:t>
      </w:r>
      <w:proofErr w:type="gramStart"/>
      <w:r w:rsidRPr="00B26A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6A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26A0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26A02">
        <w:rPr>
          <w:rFonts w:ascii="Times New Roman" w:hAnsi="Times New Roman" w:cs="Times New Roman"/>
          <w:sz w:val="28"/>
          <w:szCs w:val="28"/>
        </w:rPr>
        <w:t xml:space="preserve"> внешкольной работы» выполняет функцию «социального лифта» для значительной части учащихся, которые не получают необходимого объёма или качества образовательных ресурсов в семье и образовательных организациях. Таким образом, удовлетворяются их потребности и представляются возможности для образовательных и социальных достижений.</w:t>
      </w:r>
    </w:p>
    <w:p w:rsidR="00BB3901" w:rsidRPr="00B26A02" w:rsidRDefault="00BB3901" w:rsidP="00BB3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коллективом были определены цели, задачи и направления образовательной деятельности Учреждения. </w:t>
      </w:r>
    </w:p>
    <w:p w:rsidR="00BB3901" w:rsidRPr="00B26A02" w:rsidRDefault="00BB3901" w:rsidP="00BB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01" w:rsidRPr="00B26A02" w:rsidRDefault="00BB3901" w:rsidP="00BB3901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A02">
        <w:rPr>
          <w:rFonts w:ascii="Times New Roman" w:hAnsi="Times New Roman"/>
          <w:b/>
          <w:sz w:val="28"/>
          <w:szCs w:val="28"/>
        </w:rPr>
        <w:t>ЦЕЛИ И ЗАДАЧИ ОБРАЗОВАТЕЛЬНОЙ ДЕЯТЕЛЬНОСТИ</w:t>
      </w:r>
    </w:p>
    <w:p w:rsidR="00BB3901" w:rsidRPr="00B26A02" w:rsidRDefault="00BB3901" w:rsidP="00BB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01" w:rsidRPr="00B26A02" w:rsidRDefault="00BB3901" w:rsidP="00BB39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целями, определенными Учредителем при его создании, путем оказания муниципальных услуг в сфере дополнительного образования.</w:t>
      </w:r>
    </w:p>
    <w:p w:rsidR="00AC5C84" w:rsidRPr="00B26A02" w:rsidRDefault="00AC5C84" w:rsidP="00AC5C84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color w:val="auto"/>
          <w:sz w:val="28"/>
          <w:szCs w:val="28"/>
        </w:rPr>
        <w:t xml:space="preserve">Целью деятельности Центра является формирование соответствующей целям дополнительного образования социальной среды развития учащихся,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учащихся; </w:t>
      </w:r>
    </w:p>
    <w:p w:rsidR="00AC5C84" w:rsidRPr="00B26A02" w:rsidRDefault="00AC5C84" w:rsidP="0064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Данная цель реализуется посредством решения следующих задач: </w:t>
      </w:r>
    </w:p>
    <w:p w:rsidR="00AC5C84" w:rsidRPr="00B26A02" w:rsidRDefault="00AC5C84" w:rsidP="00643306">
      <w:pPr>
        <w:pStyle w:val="Style8"/>
        <w:widowControl/>
        <w:numPr>
          <w:ilvl w:val="0"/>
          <w:numId w:val="19"/>
        </w:numPr>
        <w:spacing w:line="240" w:lineRule="auto"/>
        <w:jc w:val="both"/>
        <w:rPr>
          <w:rStyle w:val="FontStyle21"/>
          <w:sz w:val="28"/>
          <w:szCs w:val="28"/>
        </w:rPr>
      </w:pPr>
      <w:r w:rsidRPr="00B26A02">
        <w:rPr>
          <w:rStyle w:val="FontStyle21"/>
          <w:sz w:val="28"/>
          <w:szCs w:val="28"/>
        </w:rPr>
        <w:t xml:space="preserve">Обеспечение необходимых условий для личностного развития, охраны и укрепления здоровья, творческой деятельности детей и подростков в возрасте от </w:t>
      </w:r>
      <w:r w:rsidRPr="00B26A02">
        <w:rPr>
          <w:rStyle w:val="FontStyle19"/>
          <w:sz w:val="28"/>
          <w:szCs w:val="28"/>
        </w:rPr>
        <w:t xml:space="preserve">5 </w:t>
      </w:r>
      <w:r w:rsidRPr="00B26A02">
        <w:rPr>
          <w:rStyle w:val="FontStyle21"/>
          <w:sz w:val="28"/>
          <w:szCs w:val="28"/>
        </w:rPr>
        <w:t xml:space="preserve">до </w:t>
      </w:r>
      <w:r w:rsidRPr="00B26A02">
        <w:rPr>
          <w:rStyle w:val="FontStyle19"/>
          <w:sz w:val="28"/>
          <w:szCs w:val="28"/>
        </w:rPr>
        <w:t xml:space="preserve">18 </w:t>
      </w:r>
      <w:r w:rsidRPr="00B26A02">
        <w:rPr>
          <w:rStyle w:val="FontStyle21"/>
          <w:sz w:val="28"/>
          <w:szCs w:val="28"/>
        </w:rPr>
        <w:t>лет и взрослых людей, создание доступной среды и обеспечение равных возможностей для детей и подростков с ОВЗ.</w:t>
      </w:r>
    </w:p>
    <w:p w:rsidR="00AC5C84" w:rsidRPr="00B26A02" w:rsidRDefault="00AC5C84" w:rsidP="00643306">
      <w:pPr>
        <w:pStyle w:val="Style8"/>
        <w:widowControl/>
        <w:numPr>
          <w:ilvl w:val="0"/>
          <w:numId w:val="19"/>
        </w:numPr>
        <w:spacing w:line="240" w:lineRule="auto"/>
        <w:jc w:val="both"/>
        <w:rPr>
          <w:rStyle w:val="FontStyle21"/>
          <w:sz w:val="28"/>
          <w:szCs w:val="28"/>
        </w:rPr>
      </w:pPr>
      <w:r w:rsidRPr="00B26A02">
        <w:rPr>
          <w:rStyle w:val="FontStyle21"/>
          <w:sz w:val="28"/>
          <w:szCs w:val="28"/>
        </w:rPr>
        <w:t xml:space="preserve">Формирование высоконравственной, образованной личности, обладающей базовыми компетенциями </w:t>
      </w:r>
      <w:proofErr w:type="gramStart"/>
      <w:r w:rsidRPr="00B26A02">
        <w:rPr>
          <w:rStyle w:val="FontStyle21"/>
          <w:sz w:val="28"/>
          <w:szCs w:val="28"/>
        </w:rPr>
        <w:t>современного</w:t>
      </w:r>
      <w:proofErr w:type="gramEnd"/>
      <w:r w:rsidRPr="00B26A02">
        <w:rPr>
          <w:rStyle w:val="FontStyle21"/>
          <w:sz w:val="28"/>
          <w:szCs w:val="28"/>
        </w:rPr>
        <w:t xml:space="preserve"> человека.</w:t>
      </w:r>
    </w:p>
    <w:p w:rsidR="00AC5C84" w:rsidRPr="00B26A02" w:rsidRDefault="00AC5C84" w:rsidP="00643306">
      <w:pPr>
        <w:pStyle w:val="Style6"/>
        <w:widowControl/>
        <w:numPr>
          <w:ilvl w:val="0"/>
          <w:numId w:val="19"/>
        </w:numPr>
        <w:spacing w:line="240" w:lineRule="auto"/>
        <w:ind w:right="55"/>
        <w:jc w:val="both"/>
        <w:rPr>
          <w:rStyle w:val="FontStyle24"/>
          <w:sz w:val="28"/>
          <w:szCs w:val="28"/>
        </w:rPr>
      </w:pPr>
      <w:r w:rsidRPr="00B26A02">
        <w:rPr>
          <w:rStyle w:val="FontStyle21"/>
          <w:sz w:val="28"/>
          <w:szCs w:val="28"/>
        </w:rPr>
        <w:t>Организация содержате</w:t>
      </w:r>
      <w:r w:rsidR="00643306" w:rsidRPr="00B26A02">
        <w:rPr>
          <w:rStyle w:val="FontStyle21"/>
          <w:sz w:val="28"/>
          <w:szCs w:val="28"/>
        </w:rPr>
        <w:t xml:space="preserve">льного досуга, повышение уровня </w:t>
      </w:r>
      <w:r w:rsidRPr="00B26A02">
        <w:rPr>
          <w:rStyle w:val="FontStyle21"/>
          <w:sz w:val="28"/>
          <w:szCs w:val="28"/>
        </w:rPr>
        <w:t>творческих способностей, раннее выявление и сопровождение одаренных детей.</w:t>
      </w:r>
      <w:r w:rsidRPr="00B26A02">
        <w:rPr>
          <w:rStyle w:val="FontStyle24"/>
          <w:sz w:val="28"/>
          <w:szCs w:val="28"/>
        </w:rPr>
        <w:t xml:space="preserve"> </w:t>
      </w:r>
    </w:p>
    <w:p w:rsidR="00AC5C84" w:rsidRPr="00B26A02" w:rsidRDefault="00AC5C84" w:rsidP="0064330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Совершенствование  нормативно-правовой  базы  учреждения  в  связи  с  введением  нового  закона  «Об  образовании», Федеральными  государственными  образовательными  стандартами  нового  поколения, концепцией  развития  дополнительного  образования  и  др.;</w:t>
      </w:r>
    </w:p>
    <w:p w:rsidR="00AC5C84" w:rsidRPr="00B26A02" w:rsidRDefault="00AC5C84" w:rsidP="0064330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Дальнейшее  обновление  содержания  программ  дополнительного  образования  в   соответствии с  задачами  развития  государства, интересами  обучающихся  и  потребностями  семей;</w:t>
      </w:r>
    </w:p>
    <w:p w:rsidR="00AC5C84" w:rsidRPr="00B26A02" w:rsidRDefault="00AC5C84" w:rsidP="00643306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Проведение аналитической деятельности (мониторинг профессиональных и информационных потребностей педагогов; выявление затруднений молодых специалистов в профессиональной деятельности; изучение  уровня  удовлетворенности  качеством предоставляемых услуг,  изучение, обобщение и распространение педагогического опыта).</w:t>
      </w:r>
    </w:p>
    <w:p w:rsidR="00BB3901" w:rsidRPr="00B26A02" w:rsidRDefault="00AC5C84" w:rsidP="0064330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6A02">
        <w:rPr>
          <w:rFonts w:ascii="Times New Roman" w:hAnsi="Times New Roman"/>
          <w:sz w:val="28"/>
          <w:szCs w:val="28"/>
        </w:rPr>
        <w:t>Развитие материально – технической базы  Центра внешкольной работы.</w:t>
      </w:r>
    </w:p>
    <w:p w:rsidR="00AC5C84" w:rsidRPr="00B26A02" w:rsidRDefault="00AC5C84" w:rsidP="00AC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Центра включает в себя следующие виды деятельности: </w:t>
      </w:r>
    </w:p>
    <w:p w:rsidR="00AC5C84" w:rsidRPr="00B26A02" w:rsidRDefault="00AC5C84" w:rsidP="00AC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- образовательная; </w:t>
      </w:r>
    </w:p>
    <w:p w:rsidR="00AC5C84" w:rsidRPr="00B26A02" w:rsidRDefault="00AC5C84" w:rsidP="00AC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- методическая; </w:t>
      </w:r>
    </w:p>
    <w:p w:rsidR="00AC5C84" w:rsidRPr="00B26A02" w:rsidRDefault="00AC5C84" w:rsidP="00AC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организационно-массовая; </w:t>
      </w:r>
    </w:p>
    <w:p w:rsidR="00AC5C84" w:rsidRPr="00B26A02" w:rsidRDefault="00AC5C84" w:rsidP="00AC5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- административно-хозяйственная. 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В 2017-2018 учебном году педагогический коллектив ставил следующие цели и задачи в своей деятельности – оптимизация образовательного процесса Центра внешкольной работы, обеспечивающая высокое качество дополнительных образовательных услуг, их соответствие потребностям личности, общества и государства.</w:t>
      </w:r>
    </w:p>
    <w:p w:rsidR="00AC5C84" w:rsidRPr="00B26A02" w:rsidRDefault="00AC5C84" w:rsidP="00AC5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задачи:</w:t>
      </w:r>
    </w:p>
    <w:p w:rsidR="00AC5C84" w:rsidRPr="00B26A02" w:rsidRDefault="00AC5C84" w:rsidP="00AC5C8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компетенции педагогов дополнительного образования;</w:t>
      </w:r>
    </w:p>
    <w:p w:rsidR="00AC5C84" w:rsidRPr="00B26A02" w:rsidRDefault="00AC5C84" w:rsidP="00AC5C8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спектра дополнительных образовательных услуг в рамках направлений деятельности Центра, введение инноваций, предусматривающих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допрофессиональную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ориентацию учащихся;</w:t>
      </w:r>
    </w:p>
    <w:p w:rsidR="00AC5C84" w:rsidRPr="00B26A02" w:rsidRDefault="00AC5C84" w:rsidP="00AC5C8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форм обучения и воспитания, создание условий для интеграции школьного и дополнительного образования;</w:t>
      </w:r>
    </w:p>
    <w:p w:rsidR="00AC5C84" w:rsidRPr="00B26A02" w:rsidRDefault="00AC5C84" w:rsidP="00AC5C8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выстраивание образовательной деятельности Центра на основе партнерских отношений с социальными (семья) и гражданскими институтами городского округа;</w:t>
      </w:r>
    </w:p>
    <w:p w:rsidR="00BB3901" w:rsidRPr="00B26A02" w:rsidRDefault="00AC5C84" w:rsidP="0064330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активизация процесса обновления информационных и коммуникационных технологий, форм и методов в условиях образовательной деятельности Центра внешкольной работы.</w:t>
      </w:r>
    </w:p>
    <w:p w:rsidR="00BB3901" w:rsidRPr="00B26A02" w:rsidRDefault="00BB3901" w:rsidP="00BB3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26A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6A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26A0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26A02">
        <w:rPr>
          <w:rFonts w:ascii="Times New Roman" w:hAnsi="Times New Roman" w:cs="Times New Roman"/>
          <w:sz w:val="28"/>
          <w:szCs w:val="28"/>
        </w:rPr>
        <w:t xml:space="preserve"> внешкольной работы» реализует дополнительные общеразвивающие программы различной направленности, являющиеся составной частью «Образовательной программы», прошедшие процедуру рассмотрения и утверждения, и принятые методическим советом Учреждения.</w:t>
      </w:r>
    </w:p>
    <w:p w:rsidR="00BB3901" w:rsidRPr="00B26A02" w:rsidRDefault="00BB3901" w:rsidP="00BB3901">
      <w:pPr>
        <w:pStyle w:val="3"/>
        <w:numPr>
          <w:ilvl w:val="0"/>
          <w:numId w:val="12"/>
        </w:numPr>
        <w:spacing w:before="0" w:after="0"/>
        <w:ind w:left="1259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УЧЕБНЫЙ   ПЛАН УЧРЕЖДЕНИЯ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sz w:val="28"/>
          <w:szCs w:val="28"/>
          <w:lang w:eastAsia="en-US"/>
        </w:rPr>
        <w:t xml:space="preserve">     </w:t>
      </w: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план муниципального бюджетного учреждения дополнительного образования «Центр внешкольной работы»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Нефтекумского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 разработан на основе следующих документов: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Федеральный закон РФ "Об образовании в Российской Федерации" № 273-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ФЗ от 29 декабря </w:t>
      </w:r>
      <w:smartTag w:uri="urn:schemas-microsoft-com:office:smarttags" w:element="metricconverter">
        <w:smartTagPr>
          <w:attr w:name="ProductID" w:val="2012 г"/>
        </w:smartTagPr>
        <w:r w:rsidRPr="00B26A02">
          <w:rPr>
            <w:rFonts w:ascii="Times New Roman" w:hAnsi="Times New Roman" w:cs="Times New Roman"/>
            <w:sz w:val="28"/>
            <w:szCs w:val="28"/>
            <w:lang w:eastAsia="en-US"/>
          </w:rPr>
          <w:t>2012 г</w:t>
        </w:r>
      </w:smartTag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.;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B26A02">
          <w:rPr>
            <w:rFonts w:ascii="Times New Roman" w:hAnsi="Times New Roman" w:cs="Times New Roman"/>
            <w:sz w:val="28"/>
            <w:szCs w:val="28"/>
            <w:lang w:eastAsia="en-US"/>
          </w:rPr>
          <w:t>2013 г</w:t>
        </w:r>
      </w:smartTag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. N 1008 "Об утверждении Порядка организации и осуществления образовательной деятельности по дополнительным общеобразовательным программам"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СанПиН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утвержденный постановлением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B26A02">
          <w:rPr>
            <w:rFonts w:ascii="Times New Roman" w:hAnsi="Times New Roman" w:cs="Times New Roman"/>
            <w:sz w:val="28"/>
            <w:szCs w:val="28"/>
            <w:lang w:eastAsia="en-US"/>
          </w:rPr>
          <w:t>2014 г</w:t>
        </w:r>
      </w:smartTag>
      <w:proofErr w:type="gram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. N 41; Устав МБУ </w:t>
      </w: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Центр</w:t>
      </w:r>
      <w:proofErr w:type="gram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внешкольной работы»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Нефтекумского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 Ставропольского края.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 деятельности: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</w:rPr>
        <w:t>Развитие мотивации к познанию и творчеству, содействие личностному  и профессиональному самоопределению обучающихся, их адаптации к жизни в динамичном обществе, воспитание гражданственности, духовности и толерантного сознания, приобщение к здоровому образу жизни.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Основные задачи учебно-воспитательной деятельности:</w:t>
      </w:r>
    </w:p>
    <w:p w:rsidR="00643306" w:rsidRPr="00B26A02" w:rsidRDefault="00643306" w:rsidP="0064330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t xml:space="preserve"> создавать условия для реализации творческих способностей и развития духовно-нравственного потенциала обучающихся, удовлетворение их индивидуальных потребностей в интеллектуальном и физическом развитии;</w:t>
      </w:r>
    </w:p>
    <w:p w:rsidR="00643306" w:rsidRPr="00B26A02" w:rsidRDefault="00643306" w:rsidP="0064330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t xml:space="preserve"> способствовать выявлению и вовлечению в </w:t>
      </w:r>
      <w:proofErr w:type="spellStart"/>
      <w:r w:rsidRPr="00B26A02">
        <w:rPr>
          <w:rFonts w:ascii="Times New Roman" w:hAnsi="Times New Roman"/>
          <w:sz w:val="28"/>
          <w:szCs w:val="28"/>
          <w:lang w:eastAsia="en-US"/>
        </w:rPr>
        <w:t>досуговую</w:t>
      </w:r>
      <w:proofErr w:type="spellEnd"/>
      <w:r w:rsidRPr="00B26A02">
        <w:rPr>
          <w:rFonts w:ascii="Times New Roman" w:hAnsi="Times New Roman"/>
          <w:sz w:val="28"/>
          <w:szCs w:val="28"/>
          <w:lang w:eastAsia="en-US"/>
        </w:rPr>
        <w:t xml:space="preserve"> деятельность </w:t>
      </w:r>
      <w:proofErr w:type="gramStart"/>
      <w:r w:rsidRPr="00B26A02">
        <w:rPr>
          <w:rFonts w:ascii="Times New Roman" w:hAnsi="Times New Roman"/>
          <w:sz w:val="28"/>
          <w:szCs w:val="28"/>
          <w:lang w:eastAsia="en-US"/>
        </w:rPr>
        <w:t>обучающихся</w:t>
      </w:r>
      <w:proofErr w:type="gramEnd"/>
      <w:r w:rsidRPr="00B26A02">
        <w:rPr>
          <w:rFonts w:ascii="Times New Roman" w:hAnsi="Times New Roman"/>
          <w:sz w:val="28"/>
          <w:szCs w:val="28"/>
          <w:lang w:eastAsia="en-US"/>
        </w:rPr>
        <w:t>, находящихся в социально-опасном положении;</w:t>
      </w:r>
    </w:p>
    <w:p w:rsidR="00643306" w:rsidRPr="00B26A02" w:rsidRDefault="00643306" w:rsidP="0064330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lastRenderedPageBreak/>
        <w:t xml:space="preserve"> способствовать адаптации учащихся к жизни в обществе, </w:t>
      </w:r>
      <w:proofErr w:type="gramStart"/>
      <w:r w:rsidRPr="00B26A02">
        <w:rPr>
          <w:rFonts w:ascii="Times New Roman" w:hAnsi="Times New Roman"/>
          <w:sz w:val="28"/>
          <w:szCs w:val="28"/>
          <w:lang w:eastAsia="en-US"/>
        </w:rPr>
        <w:t>профессиональная</w:t>
      </w:r>
      <w:proofErr w:type="gramEnd"/>
      <w:r w:rsidRPr="00B26A02">
        <w:rPr>
          <w:rFonts w:ascii="Times New Roman" w:hAnsi="Times New Roman"/>
          <w:sz w:val="28"/>
          <w:szCs w:val="28"/>
          <w:lang w:eastAsia="en-US"/>
        </w:rPr>
        <w:t xml:space="preserve"> самоориентация;</w:t>
      </w:r>
    </w:p>
    <w:p w:rsidR="00643306" w:rsidRPr="00B26A02" w:rsidRDefault="00643306" w:rsidP="0064330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t xml:space="preserve"> создавать условия для выявления и поддержки одаренных и талантливых детей.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Приоритетные виды деятельности:</w:t>
      </w:r>
    </w:p>
    <w:p w:rsidR="00643306" w:rsidRPr="00B26A02" w:rsidRDefault="00643306" w:rsidP="0064330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t xml:space="preserve"> реализация дополнительных общеобразовательных программ;</w:t>
      </w:r>
    </w:p>
    <w:p w:rsidR="00643306" w:rsidRPr="00B26A02" w:rsidRDefault="00643306" w:rsidP="0064330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t>организация отдыха детей в каникулярное время;</w:t>
      </w:r>
    </w:p>
    <w:p w:rsidR="00643306" w:rsidRPr="00B26A02" w:rsidRDefault="00643306" w:rsidP="0064330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A02">
        <w:rPr>
          <w:rFonts w:ascii="Times New Roman" w:hAnsi="Times New Roman"/>
          <w:sz w:val="28"/>
          <w:szCs w:val="28"/>
          <w:lang w:eastAsia="en-US"/>
        </w:rPr>
        <w:t xml:space="preserve"> организация и проведение общественно значимых мероприятий в сфере образования.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Основные направленности образовательной деятельности: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Художественная</w:t>
      </w: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Социально-педагогическая,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Туристско-краеведческая,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Техническая.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Режим функционирования: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Режим функционирования учреждения устанавливается в соответствии с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СанПиН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2.4.4.3172-14 и Уставом образовательного учреждения. Учебный год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начинается с 01 сентября.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Учебный план предусматривает работу в режиме 7-дневной учебной недели.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Учебный план предусматривает сроки освоения дополнительных общеобразовательных программ: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- 9 лет: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«Мы и Бурда Моден» (7-17 лет)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«Альтаир» (8-17 лет)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- 7 лет: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«Эксклюзив» (4-15 лет), «Между нами девочками» (7-17 лет), «Театр кукол» (8-15 лет),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- 6 лет: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«Танцевальный </w:t>
      </w:r>
      <w:r w:rsidRPr="00B26A02">
        <w:rPr>
          <w:rFonts w:ascii="Times New Roman" w:hAnsi="Times New Roman" w:cs="Times New Roman"/>
          <w:sz w:val="28"/>
          <w:szCs w:val="28"/>
          <w:lang w:val="en-US" w:eastAsia="en-US"/>
        </w:rPr>
        <w:t>Mix</w:t>
      </w:r>
      <w:r w:rsidRPr="00B26A02">
        <w:rPr>
          <w:rFonts w:ascii="Times New Roman" w:hAnsi="Times New Roman" w:cs="Times New Roman"/>
          <w:sz w:val="28"/>
          <w:szCs w:val="28"/>
          <w:lang w:eastAsia="en-US"/>
        </w:rPr>
        <w:t>» (7-15 лет), «Народный танец» (5-12 лет),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- 5 лет: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«Сольное пение» (5-18 лет), «Безопасное колесо» (7-12 лет), «Эврика» (11-17 лет), «Современная хореография» (10-17 лет), «Классическая гитара» (10-18 лет), «Азбука мастерства» (7-16 лет)</w:t>
      </w:r>
      <w:proofErr w:type="gramEnd"/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- 4 года: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«Учимся учиться» (7-11 лет), «Занимательная математика» (6-11 лет), «Юный журналист» (8-15 лет), «Риторика» (7-12 лет), «Школа толерантности» (8-16 лет), «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Оригамка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>»  (8-13 лет), «Грамотеи» (9-16 лет)</w:t>
      </w:r>
      <w:proofErr w:type="gramEnd"/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- 3 года: 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«Сделай сам!» (5-12 лет), «Дизайн одежды» (16-18 лет), «Мир вокруг нас» (7-10 лет), «Мир чудес» (4-7 лет), «Эрудит» (14-17 лет), «Учусь говорить по-английски» (9-13 лет), «Спортивно-бальный танец» (5-10 лет), «Я и мир вокруг меня» (7-10 лет), «Занимательный английский» (7-10 лет), «Риторика» (8-12 лет), «Живые кадры» (10-15 лет), «Юный эколог» (9-14 лет), «Сундучок идей» (8-13 лет).</w:t>
      </w:r>
      <w:proofErr w:type="gramEnd"/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- 2 года: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«Малышок» (5-7 лет), «Учимся учиться» (5-7 лет), «Учиться просто (продленка)» (6-9 лет), «Лидер» (13-17), «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АБВГДейка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>» (6-7 лет)</w:t>
      </w:r>
      <w:proofErr w:type="gramEnd"/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Форма работы</w:t>
      </w:r>
      <w:r w:rsidRPr="00B26A02">
        <w:rPr>
          <w:rFonts w:ascii="Times New Roman" w:hAnsi="Times New Roman" w:cs="Times New Roman"/>
          <w:sz w:val="28"/>
          <w:szCs w:val="28"/>
          <w:lang w:eastAsia="en-US"/>
        </w:rPr>
        <w:t>: групповая, индивидуальная.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Занятия проводятся в соответствие с программами и перспективным планированием педагогов дополнительного образования.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Рекомендуемая продолжительность программ</w:t>
      </w:r>
      <w:r w:rsidRPr="00B26A0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1 год обучения – 144 часа,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2 год обучения – 216 часов;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3 - 9 год обучения  – 216 часов.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часов, реализуемых в год, может отличаться от рекомендуемых, в зависимости от дополнительной общеобразовательной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  <w:proofErr w:type="gramEnd"/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Занятия проводятся 2 раза в неделю по 2 часа – для 1-го года обучения и 3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>раза в неделю по 2 часа или 2 раза в неделю по 3 часа для 2-го, 3-го и последующих лет обучения.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Продолжительность занятий</w:t>
      </w:r>
    </w:p>
    <w:p w:rsidR="00643306" w:rsidRPr="00B26A02" w:rsidRDefault="00643306" w:rsidP="006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Продолжительность занятий по дополнительным общеобразовательным программам установлена в соответствии с Уставом МБУ ДО «Центр внешкольной работы»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Нефтекумского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Ставропольского края и </w:t>
      </w:r>
      <w:proofErr w:type="spell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СанПиН</w:t>
      </w:r>
      <w:proofErr w:type="spell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B26A02">
        <w:rPr>
          <w:rFonts w:ascii="Times New Roman" w:hAnsi="Times New Roman" w:cs="Times New Roman"/>
          <w:sz w:val="28"/>
          <w:szCs w:val="28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B26A02">
        <w:rPr>
          <w:rFonts w:ascii="Times New Roman" w:hAnsi="Times New Roman" w:cs="Times New Roman"/>
          <w:sz w:val="28"/>
          <w:szCs w:val="28"/>
          <w:lang w:eastAsia="en-US"/>
        </w:rPr>
        <w:t>".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6A02">
        <w:rPr>
          <w:rFonts w:ascii="Times New Roman" w:hAnsi="Times New Roman" w:cs="Times New Roman"/>
          <w:sz w:val="28"/>
        </w:rPr>
        <w:t>Численность  и  состав  групп  определяется  уставом  учреждения, особенностями  организации  учебно-воспитательного  процесса  и  спецификой  учебного  курса  и  составляет  в  группах:</w:t>
      </w:r>
    </w:p>
    <w:p w:rsidR="00643306" w:rsidRPr="00B26A02" w:rsidRDefault="00643306" w:rsidP="006433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6A02">
        <w:rPr>
          <w:rFonts w:ascii="Times New Roman" w:hAnsi="Times New Roman" w:cs="Times New Roman"/>
          <w:sz w:val="28"/>
        </w:rPr>
        <w:t>года  обучения – 15 - 20  человек,</w:t>
      </w:r>
    </w:p>
    <w:p w:rsidR="00643306" w:rsidRPr="00B26A02" w:rsidRDefault="00643306" w:rsidP="006433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6A02">
        <w:rPr>
          <w:rFonts w:ascii="Times New Roman" w:hAnsi="Times New Roman" w:cs="Times New Roman"/>
          <w:sz w:val="28"/>
        </w:rPr>
        <w:t>года  обучения – 15 - 12  человек,</w:t>
      </w:r>
    </w:p>
    <w:p w:rsidR="00643306" w:rsidRPr="00B26A02" w:rsidRDefault="00643306" w:rsidP="00643306">
      <w:pPr>
        <w:spacing w:after="0" w:line="240" w:lineRule="auto"/>
        <w:ind w:left="855"/>
        <w:jc w:val="both"/>
        <w:rPr>
          <w:rFonts w:ascii="Times New Roman" w:hAnsi="Times New Roman" w:cs="Times New Roman"/>
          <w:sz w:val="28"/>
        </w:rPr>
      </w:pPr>
      <w:r w:rsidRPr="00B26A02">
        <w:rPr>
          <w:rFonts w:ascii="Times New Roman" w:hAnsi="Times New Roman" w:cs="Times New Roman"/>
          <w:sz w:val="28"/>
        </w:rPr>
        <w:t>3,4 года обучения – 15-10 человек</w:t>
      </w:r>
    </w:p>
    <w:p w:rsidR="00643306" w:rsidRPr="00B26A02" w:rsidRDefault="00643306" w:rsidP="006433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6A02">
        <w:rPr>
          <w:rFonts w:ascii="Times New Roman" w:hAnsi="Times New Roman" w:cs="Times New Roman"/>
          <w:sz w:val="28"/>
        </w:rPr>
        <w:t>и  далее  года  обучения – не менее 10  человек.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6A02">
        <w:rPr>
          <w:rFonts w:ascii="Times New Roman" w:hAnsi="Times New Roman" w:cs="Times New Roman"/>
          <w:sz w:val="28"/>
        </w:rPr>
        <w:t>В  группах  индивидуального  профиля  занятия  проводятся  индивидуально.</w:t>
      </w:r>
    </w:p>
    <w:p w:rsidR="00643306" w:rsidRPr="00B26A02" w:rsidRDefault="00643306" w:rsidP="006433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410"/>
        <w:gridCol w:w="1418"/>
        <w:gridCol w:w="992"/>
        <w:gridCol w:w="1276"/>
        <w:gridCol w:w="850"/>
        <w:gridCol w:w="1134"/>
        <w:gridCol w:w="992"/>
        <w:gridCol w:w="993"/>
      </w:tblGrid>
      <w:tr w:rsidR="00643306" w:rsidRPr="00B26A02" w:rsidTr="00643306"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Направленность дополнительного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Название творческого объединения, руководитель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Вид занятий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Количество учебных часов в неделю на одну учебную группу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Количество учебных групп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26A0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6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Итого часов в неделю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Итого часов в недел</w:t>
            </w:r>
            <w:proofErr w:type="gramStart"/>
            <w:r w:rsidRPr="00B26A02">
              <w:rPr>
                <w:rFonts w:ascii="Times New Roman" w:hAnsi="Times New Roman" w:cs="Times New Roman"/>
              </w:rPr>
              <w:t>ю(</w:t>
            </w:r>
            <w:proofErr w:type="gramEnd"/>
            <w:r w:rsidRPr="00B26A02">
              <w:rPr>
                <w:rFonts w:ascii="Times New Roman" w:hAnsi="Times New Roman" w:cs="Times New Roman"/>
              </w:rPr>
              <w:t>общая нагрузка)</w:t>
            </w:r>
          </w:p>
        </w:tc>
      </w:tr>
      <w:tr w:rsidR="00643306" w:rsidRPr="00B26A02" w:rsidTr="00643306">
        <w:trPr>
          <w:trHeight w:val="603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Социально-педагогическая</w:t>
            </w: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«Лингвист»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(Андреева Т.Н.)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</w:tc>
      </w:tr>
      <w:tr w:rsidR="00643306" w:rsidRPr="00B26A02" w:rsidTr="00643306"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«Почемучки»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(Панова Е.Г.)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22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</w:tr>
      <w:tr w:rsidR="00643306" w:rsidRPr="00B26A02" w:rsidTr="00643306">
        <w:trPr>
          <w:trHeight w:val="603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«Безопасное колесо»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(Дронов О.И.)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 24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</w:tc>
      </w:tr>
      <w:tr w:rsidR="00643306" w:rsidRPr="00B26A02" w:rsidTr="00643306"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«Эрудит»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(Корякина Е.Н.)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20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</w:tr>
      <w:tr w:rsidR="00643306" w:rsidRPr="00B26A02" w:rsidTr="00643306"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«Малышок»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(Михеева О.А.)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Групповое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 xml:space="preserve"> 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 xml:space="preserve"> 64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 xml:space="preserve"> 32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lastRenderedPageBreak/>
              <w:t>28</w:t>
            </w:r>
          </w:p>
        </w:tc>
      </w:tr>
      <w:tr w:rsidR="00643306" w:rsidRPr="00B26A02" w:rsidTr="00643306"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«Риторика»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(Акимова Ю.А.)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26</w:t>
            </w:r>
          </w:p>
        </w:tc>
      </w:tr>
      <w:tr w:rsidR="00643306" w:rsidRPr="00B26A02" w:rsidTr="00643306">
        <w:trPr>
          <w:trHeight w:val="468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</w:t>
            </w:r>
            <w:proofErr w:type="gramStart"/>
            <w:r w:rsidRPr="00B26A02">
              <w:rPr>
                <w:rFonts w:ascii="Times New Roman" w:hAnsi="Times New Roman" w:cs="Times New Roman"/>
              </w:rPr>
              <w:t>Грамотеи</w:t>
            </w:r>
            <w:proofErr w:type="gramEnd"/>
            <w:r w:rsidRPr="00B26A02">
              <w:rPr>
                <w:rFonts w:ascii="Times New Roman" w:hAnsi="Times New Roman" w:cs="Times New Roman"/>
              </w:rPr>
              <w:t>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(Литвиненко Г.Н.)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28</w:t>
            </w:r>
          </w:p>
        </w:tc>
      </w:tr>
      <w:tr w:rsidR="00643306" w:rsidRPr="00B26A02" w:rsidTr="00643306">
        <w:trPr>
          <w:trHeight w:val="117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«Смена» (Сафарова Р.Н.)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20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</w:p>
        </w:tc>
      </w:tr>
      <w:tr w:rsidR="00643306" w:rsidRPr="00B26A02" w:rsidTr="00643306">
        <w:trPr>
          <w:trHeight w:val="117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«Я и мир вокруг меня»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(Чернощекова Т.А.)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26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24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</w:tc>
      </w:tr>
      <w:tr w:rsidR="00643306" w:rsidRPr="00B26A02" w:rsidTr="00643306">
        <w:trPr>
          <w:trHeight w:val="117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</w:t>
            </w:r>
            <w:proofErr w:type="spellStart"/>
            <w:r w:rsidRPr="00B26A02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B26A02">
              <w:rPr>
                <w:rFonts w:ascii="Times New Roman" w:hAnsi="Times New Roman" w:cs="Times New Roman"/>
              </w:rPr>
              <w:t>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(Казакова С.В.)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</w:tr>
      <w:tr w:rsidR="00643306" w:rsidRPr="00B26A02" w:rsidTr="00643306">
        <w:trPr>
          <w:trHeight w:val="117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«Учимся учиться»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</w:t>
            </w:r>
            <w:proofErr w:type="spellStart"/>
            <w:r w:rsidRPr="00B26A02">
              <w:rPr>
                <w:rFonts w:ascii="Times New Roman" w:hAnsi="Times New Roman" w:cs="Times New Roman"/>
              </w:rPr>
              <w:t>Меннажиева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З.Х.)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22</w:t>
            </w:r>
          </w:p>
        </w:tc>
      </w:tr>
      <w:tr w:rsidR="00643306" w:rsidRPr="00B26A02" w:rsidTr="00643306">
        <w:trPr>
          <w:trHeight w:val="1035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«Учиться просто (продлёнка)»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6A02">
              <w:rPr>
                <w:rFonts w:ascii="Times New Roman" w:hAnsi="Times New Roman" w:cs="Times New Roman"/>
              </w:rPr>
              <w:t>Тоева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А.Х.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Аджиньязова Э.Д.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Панова Е.Г.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Заря Н.В.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26</w:t>
            </w:r>
          </w:p>
        </w:tc>
      </w:tr>
      <w:tr w:rsidR="00643306" w:rsidRPr="00B26A02" w:rsidTr="00643306">
        <w:trPr>
          <w:trHeight w:val="215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Казимагомедова Т.З.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6A02">
              <w:rPr>
                <w:rFonts w:ascii="Times New Roman" w:hAnsi="Times New Roman" w:cs="Times New Roman"/>
              </w:rPr>
              <w:t>Меннажиева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З.Х.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6A02">
              <w:rPr>
                <w:rFonts w:ascii="Times New Roman" w:hAnsi="Times New Roman" w:cs="Times New Roman"/>
              </w:rPr>
              <w:t>Зименкова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20</w:t>
            </w:r>
          </w:p>
        </w:tc>
      </w:tr>
      <w:tr w:rsidR="00643306" w:rsidRPr="00B26A02" w:rsidTr="00643306">
        <w:trPr>
          <w:trHeight w:val="215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«Юный журналист» (</w:t>
            </w:r>
            <w:proofErr w:type="spellStart"/>
            <w:r w:rsidRPr="00B26A02">
              <w:rPr>
                <w:rFonts w:ascii="Times New Roman" w:hAnsi="Times New Roman" w:cs="Times New Roman"/>
              </w:rPr>
              <w:t>Салиева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Р.А.)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</w:tr>
      <w:tr w:rsidR="00643306" w:rsidRPr="00B26A02" w:rsidTr="00643306">
        <w:trPr>
          <w:trHeight w:val="215"/>
        </w:trPr>
        <w:tc>
          <w:tcPr>
            <w:tcW w:w="1134" w:type="dxa"/>
            <w:vMerge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«Лидер»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Аджиньязова Э.Д.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</w:tr>
      <w:tr w:rsidR="00643306" w:rsidRPr="00B26A02" w:rsidTr="00643306">
        <w:trPr>
          <w:trHeight w:val="215"/>
        </w:trPr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643306" w:rsidRPr="00B26A02" w:rsidTr="00643306">
        <w:trPr>
          <w:cantSplit/>
          <w:trHeight w:val="696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Техническая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«Живая логика»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(Терентьева В.П.)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«Занимательная математика»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Казимагомедова Т.З.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22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Туристско-краеведческая</w:t>
            </w: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ВСПК «Альтаир»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</w:t>
            </w:r>
            <w:proofErr w:type="spellStart"/>
            <w:r w:rsidRPr="00B26A02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Е.В.)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</w:tr>
      <w:tr w:rsidR="00643306" w:rsidRPr="00B26A02" w:rsidTr="00643306">
        <w:trPr>
          <w:cantSplit/>
          <w:trHeight w:val="7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ВСПК «Альтаир»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(Гордиенко П.В.)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</w:p>
        </w:tc>
      </w:tr>
      <w:tr w:rsidR="00643306" w:rsidRPr="00B26A02" w:rsidTr="00643306">
        <w:trPr>
          <w:cantSplit/>
          <w:trHeight w:val="8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ВСПК «Альтаир»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(Корякин В.В.)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</w:p>
        </w:tc>
      </w:tr>
      <w:tr w:rsidR="00643306" w:rsidRPr="00B26A02" w:rsidTr="00643306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A02">
              <w:rPr>
                <w:rFonts w:ascii="Times New Roman" w:hAnsi="Times New Roman" w:cs="Times New Roman"/>
                <w:b/>
              </w:rPr>
              <w:t>Художественная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«Созвездие»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(Савченко А.В.)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«Театр кукол» (</w:t>
            </w:r>
            <w:proofErr w:type="spellStart"/>
            <w:r w:rsidRPr="00B26A02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Н.Ф.)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</w:tr>
      <w:tr w:rsidR="00643306" w:rsidRPr="00B26A02" w:rsidTr="00643306">
        <w:trPr>
          <w:cantSplit/>
          <w:trHeight w:val="2116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«Сольное пение» (</w:t>
            </w:r>
            <w:proofErr w:type="spellStart"/>
            <w:r w:rsidRPr="00B26A02">
              <w:rPr>
                <w:rFonts w:ascii="Times New Roman" w:hAnsi="Times New Roman" w:cs="Times New Roman"/>
              </w:rPr>
              <w:t>Ходаковская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Н.В.)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Индивидуальное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6A02">
              <w:rPr>
                <w:rFonts w:ascii="Times New Roman" w:hAnsi="Times New Roman" w:cs="Times New Roman"/>
              </w:rPr>
              <w:t>микрогрупповая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ab/>
              <w:t xml:space="preserve">«Народный танец»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(Евтеева Т.А.)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«Акварельки»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(Иванова С.В.)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3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«Мы и Бурда </w:t>
            </w:r>
            <w:proofErr w:type="gramStart"/>
            <w:r w:rsidRPr="00B26A02">
              <w:rPr>
                <w:rFonts w:ascii="Times New Roman" w:hAnsi="Times New Roman" w:cs="Times New Roman"/>
              </w:rPr>
              <w:t>моден</w:t>
            </w:r>
            <w:proofErr w:type="gramEnd"/>
            <w:r w:rsidRPr="00B26A02">
              <w:rPr>
                <w:rFonts w:ascii="Times New Roman" w:hAnsi="Times New Roman" w:cs="Times New Roman"/>
              </w:rPr>
              <w:t>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(Прокопенко А.И.)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28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«Классическая гитара»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6A02">
              <w:rPr>
                <w:rFonts w:ascii="Times New Roman" w:hAnsi="Times New Roman" w:cs="Times New Roman"/>
              </w:rPr>
              <w:t>Чеботаев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А.В.)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Индивидуальное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«Между нами девочками»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</w:t>
            </w:r>
            <w:proofErr w:type="spellStart"/>
            <w:r w:rsidRPr="00B26A02">
              <w:rPr>
                <w:rFonts w:ascii="Times New Roman" w:hAnsi="Times New Roman" w:cs="Times New Roman"/>
              </w:rPr>
              <w:t>Тоева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А.Х.)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«Рукодельница» (</w:t>
            </w:r>
            <w:proofErr w:type="spellStart"/>
            <w:r w:rsidRPr="00B26A02">
              <w:rPr>
                <w:rFonts w:ascii="Times New Roman" w:hAnsi="Times New Roman" w:cs="Times New Roman"/>
              </w:rPr>
              <w:t>Лабынцева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С.Ю.)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1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34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«Модульное оригами»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</w:t>
            </w:r>
            <w:proofErr w:type="spellStart"/>
            <w:r w:rsidRPr="00B26A02">
              <w:rPr>
                <w:rFonts w:ascii="Times New Roman" w:hAnsi="Times New Roman" w:cs="Times New Roman"/>
              </w:rPr>
              <w:t>Засенко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В.Н.)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4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28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</w:t>
            </w:r>
            <w:proofErr w:type="spellStart"/>
            <w:r w:rsidRPr="00B26A02">
              <w:rPr>
                <w:rFonts w:ascii="Times New Roman" w:hAnsi="Times New Roman" w:cs="Times New Roman"/>
              </w:rPr>
              <w:t>Ребята-мастерята</w:t>
            </w:r>
            <w:proofErr w:type="spellEnd"/>
            <w:r w:rsidRPr="00B26A02">
              <w:rPr>
                <w:rFonts w:ascii="Times New Roman" w:hAnsi="Times New Roman" w:cs="Times New Roman"/>
              </w:rPr>
              <w:t>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(Шевченко Ю.А.)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36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«Мальчишки и девчонки»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(Ильясова Г.Ф.)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4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3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3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«Экстрим»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</w:t>
            </w:r>
            <w:proofErr w:type="spellStart"/>
            <w:r w:rsidRPr="00B26A02">
              <w:rPr>
                <w:rFonts w:ascii="Times New Roman" w:hAnsi="Times New Roman" w:cs="Times New Roman"/>
              </w:rPr>
              <w:t>Зименкова</w:t>
            </w:r>
            <w:proofErr w:type="spellEnd"/>
            <w:r w:rsidRPr="00B26A02">
              <w:rPr>
                <w:rFonts w:ascii="Times New Roman" w:hAnsi="Times New Roman" w:cs="Times New Roman"/>
              </w:rPr>
              <w:t xml:space="preserve"> К.С.)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45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«Спортивно-бальный танец»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(Краснова Л.Н.)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Групповая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24</w:t>
            </w:r>
          </w:p>
        </w:tc>
      </w:tr>
      <w:tr w:rsidR="00643306" w:rsidRPr="00B26A02" w:rsidTr="00643306">
        <w:trPr>
          <w:cantSplit/>
          <w:trHeight w:val="432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:rsidR="00643306" w:rsidRPr="00B26A02" w:rsidRDefault="00643306" w:rsidP="006433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378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A02">
              <w:rPr>
                <w:rFonts w:ascii="Times New Roman" w:hAnsi="Times New Roman" w:cs="Times New Roman"/>
                <w:b/>
              </w:rPr>
              <w:t>378</w:t>
            </w:r>
          </w:p>
        </w:tc>
      </w:tr>
      <w:tr w:rsidR="00643306" w:rsidRPr="00B26A02" w:rsidTr="00643306">
        <w:tc>
          <w:tcPr>
            <w:tcW w:w="8080" w:type="dxa"/>
            <w:gridSpan w:val="6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  <w:b/>
              </w:rPr>
              <w:t>Всего по учреждению</w:t>
            </w:r>
            <w:r w:rsidRPr="00B26A02">
              <w:rPr>
                <w:rFonts w:ascii="Times New Roman" w:hAnsi="Times New Roman" w:cs="Times New Roman"/>
              </w:rPr>
              <w:t xml:space="preserve">:                                                        134                                                             </w:t>
            </w:r>
          </w:p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 xml:space="preserve"> 1881</w:t>
            </w:r>
          </w:p>
        </w:tc>
        <w:tc>
          <w:tcPr>
            <w:tcW w:w="992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643306" w:rsidRPr="00B26A02" w:rsidRDefault="00643306" w:rsidP="00643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A02">
              <w:rPr>
                <w:rFonts w:ascii="Times New Roman" w:hAnsi="Times New Roman" w:cs="Times New Roman"/>
              </w:rPr>
              <w:t>800</w:t>
            </w:r>
          </w:p>
        </w:tc>
      </w:tr>
    </w:tbl>
    <w:p w:rsidR="00BB3901" w:rsidRPr="00B26A02" w:rsidRDefault="00BB3901" w:rsidP="00BB39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pStyle w:val="24"/>
        <w:numPr>
          <w:ilvl w:val="0"/>
          <w:numId w:val="1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B26A02">
        <w:rPr>
          <w:b/>
          <w:bCs/>
          <w:sz w:val="28"/>
          <w:szCs w:val="28"/>
        </w:rPr>
        <w:lastRenderedPageBreak/>
        <w:t>ПРОГРАММНО-МЕТОДИЧЕСКОЕ ОБЕСПЕЧЕНИЕ ОБРАЗОВАТЕЛЬНОЙ ДЕЯТЕЛЬНОСТИ</w:t>
      </w:r>
    </w:p>
    <w:p w:rsidR="00BB3901" w:rsidRPr="00B26A02" w:rsidRDefault="00BB3901" w:rsidP="00BB3901">
      <w:pPr>
        <w:pStyle w:val="24"/>
        <w:spacing w:after="0" w:line="240" w:lineRule="auto"/>
        <w:jc w:val="center"/>
        <w:rPr>
          <w:b/>
          <w:bCs/>
          <w:sz w:val="28"/>
          <w:szCs w:val="28"/>
        </w:rPr>
      </w:pPr>
      <w:r w:rsidRPr="00B26A02">
        <w:rPr>
          <w:b/>
          <w:bCs/>
          <w:sz w:val="28"/>
          <w:szCs w:val="28"/>
        </w:rPr>
        <w:t>Дополнительные общеобразовательные общеразвивающие прогр</w:t>
      </w:r>
      <w:r w:rsidR="000B735E" w:rsidRPr="00B26A02">
        <w:rPr>
          <w:b/>
          <w:bCs/>
          <w:sz w:val="28"/>
          <w:szCs w:val="28"/>
        </w:rPr>
        <w:t>аммы</w:t>
      </w:r>
      <w:r w:rsidR="000B735E" w:rsidRPr="00B26A02">
        <w:rPr>
          <w:b/>
          <w:bCs/>
          <w:sz w:val="28"/>
          <w:szCs w:val="28"/>
        </w:rPr>
        <w:br/>
        <w:t xml:space="preserve"> и учебные предметы на 2018-2019</w:t>
      </w:r>
      <w:r w:rsidRPr="00B26A02">
        <w:rPr>
          <w:b/>
          <w:bCs/>
          <w:sz w:val="28"/>
          <w:szCs w:val="28"/>
        </w:rPr>
        <w:t xml:space="preserve"> учебный год</w:t>
      </w:r>
    </w:p>
    <w:tbl>
      <w:tblPr>
        <w:tblW w:w="10406" w:type="dxa"/>
        <w:jc w:val="center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0"/>
        <w:gridCol w:w="2415"/>
        <w:gridCol w:w="1696"/>
        <w:gridCol w:w="2835"/>
      </w:tblGrid>
      <w:tr w:rsidR="00BB3901" w:rsidRPr="00B26A02" w:rsidTr="00AC5C84">
        <w:trPr>
          <w:cantSplit/>
          <w:trHeight w:val="89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26A02">
              <w:rPr>
                <w:b/>
                <w:sz w:val="28"/>
                <w:szCs w:val="28"/>
              </w:rPr>
              <w:t xml:space="preserve">Дополнительные общеобразовательные общеразвивающие программы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26A02">
              <w:rPr>
                <w:b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26A02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26A02">
              <w:rPr>
                <w:b/>
                <w:sz w:val="28"/>
                <w:szCs w:val="28"/>
              </w:rPr>
              <w:t>Учебный предмет программы</w:t>
            </w:r>
          </w:p>
        </w:tc>
      </w:tr>
      <w:tr w:rsidR="00BB3901" w:rsidRPr="00B26A02" w:rsidTr="00AC5C84">
        <w:trPr>
          <w:trHeight w:val="360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26A02">
              <w:rPr>
                <w:b/>
                <w:bCs/>
                <w:sz w:val="28"/>
                <w:szCs w:val="28"/>
              </w:rPr>
              <w:t>Программы художественной направленности (22 программы)</w:t>
            </w:r>
          </w:p>
        </w:tc>
      </w:tr>
      <w:tr w:rsidR="00BB3901" w:rsidRPr="00B26A02" w:rsidTr="00AC5C84">
        <w:trPr>
          <w:trHeight w:val="36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9F24C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</w:t>
            </w:r>
            <w:r w:rsidR="009F24C4" w:rsidRPr="00B26A02">
              <w:rPr>
                <w:bCs/>
                <w:sz w:val="28"/>
                <w:szCs w:val="28"/>
              </w:rPr>
              <w:t>Эксклюзив</w:t>
            </w:r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Савченко А.В.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9F24C4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7</w:t>
            </w:r>
            <w:r w:rsidR="00BB3901" w:rsidRPr="00B26A02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Хореография</w:t>
            </w:r>
          </w:p>
        </w:tc>
      </w:tr>
      <w:tr w:rsidR="00BB3901" w:rsidRPr="00B26A02" w:rsidTr="00AC5C84">
        <w:trPr>
          <w:trHeight w:val="56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«Народный танец»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Евтеева Т.А.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9F24C4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Хореография</w:t>
            </w:r>
          </w:p>
        </w:tc>
      </w:tr>
      <w:tr w:rsidR="00BB3901" w:rsidRPr="00B26A02" w:rsidTr="00AC5C84">
        <w:trPr>
          <w:trHeight w:val="297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1E01E6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</w:t>
            </w:r>
            <w:r w:rsidR="001E01E6" w:rsidRPr="00B26A02">
              <w:rPr>
                <w:bCs/>
                <w:sz w:val="28"/>
                <w:szCs w:val="28"/>
              </w:rPr>
              <w:t xml:space="preserve">Танцевальный </w:t>
            </w:r>
            <w:r w:rsidR="001E01E6" w:rsidRPr="00B26A02">
              <w:rPr>
                <w:bCs/>
                <w:sz w:val="28"/>
                <w:szCs w:val="28"/>
                <w:lang w:val="en-US"/>
              </w:rPr>
              <w:t>Mix</w:t>
            </w:r>
            <w:r w:rsidR="001E01E6" w:rsidRPr="00B26A02">
              <w:rPr>
                <w:bCs/>
                <w:sz w:val="28"/>
                <w:szCs w:val="28"/>
              </w:rPr>
              <w:t>»</w:t>
            </w:r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Прилипко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1E01E6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6</w:t>
            </w:r>
            <w:r w:rsidR="00BB3901" w:rsidRPr="00B26A02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Хореография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A02">
              <w:rPr>
                <w:rFonts w:ascii="Times New Roman" w:eastAsia="Times New Roman" w:hAnsi="Times New Roman" w:cs="Times New Roman"/>
                <w:sz w:val="28"/>
                <w:szCs w:val="28"/>
              </w:rPr>
              <w:t>«Сделай сам!»»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Шевченко Ю.А.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1E01E6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Декоративно-прикладное искусство 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«Мы и Бурда </w:t>
            </w:r>
            <w:proofErr w:type="gramStart"/>
            <w:r w:rsidRPr="00B26A02">
              <w:rPr>
                <w:bCs/>
                <w:sz w:val="28"/>
                <w:szCs w:val="28"/>
              </w:rPr>
              <w:t>Моден</w:t>
            </w:r>
            <w:proofErr w:type="gramEnd"/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Прокопенко А.И.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Декоративно-прикладное искусство </w:t>
            </w:r>
          </w:p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(швейное дело)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«Дизайн одежды»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Прокопенко А.И.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Декоративно-прикладное искусство</w:t>
            </w:r>
          </w:p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(швейное дело)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1E01E6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</w:t>
            </w:r>
            <w:proofErr w:type="spellStart"/>
            <w:r w:rsidR="001E01E6" w:rsidRPr="00B26A02">
              <w:rPr>
                <w:bCs/>
                <w:sz w:val="28"/>
                <w:szCs w:val="28"/>
              </w:rPr>
              <w:t>Оригамка</w:t>
            </w:r>
            <w:proofErr w:type="spellEnd"/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Засенко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В.Н.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1E01E6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Декоративно-прикладное искусство 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«Между нами девочками»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Тоева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А.Х.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Декоративно-прикладное искусство, этикет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 «Сольное пение»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Ходаковская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Н.В.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Вокал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«Классическая гитара»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Чеботаев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C61547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5</w:t>
            </w:r>
            <w:r w:rsidR="00BB3901" w:rsidRPr="00B26A02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Игра на музыкальных инструментах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 «Театр кукол»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Гринь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Н.Ф.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C61547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7</w:t>
            </w:r>
            <w:r w:rsidR="00BB3901" w:rsidRPr="00B26A02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Театральное искусство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 «Мир чудес»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Тоева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А.Х.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Декоративно-прикладное искусство 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«Азбука мастерства»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Лабынцева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С.Ю.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C61547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Декоративно-прикладное искусство </w:t>
            </w:r>
          </w:p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(вязание)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«Мир вокруг нас»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Ильясова Г.Ф.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Декоративно-</w:t>
            </w:r>
            <w:r w:rsidRPr="00B26A02">
              <w:rPr>
                <w:bCs/>
                <w:sz w:val="28"/>
                <w:szCs w:val="28"/>
              </w:rPr>
              <w:lastRenderedPageBreak/>
              <w:t xml:space="preserve">прикладное искусство 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lastRenderedPageBreak/>
              <w:t>«Спортивно-бальный танец»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Краснова Л.Н.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C61547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Хореография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C61547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«Современн</w:t>
            </w:r>
            <w:r w:rsidR="00C61547" w:rsidRPr="00B26A02">
              <w:rPr>
                <w:bCs/>
                <w:sz w:val="28"/>
                <w:szCs w:val="28"/>
              </w:rPr>
              <w:t>ая хореография</w:t>
            </w:r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9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Зименкова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К.С.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C61547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Хореография</w:t>
            </w:r>
          </w:p>
        </w:tc>
      </w:tr>
      <w:tr w:rsidR="00BB3901" w:rsidRPr="00B26A02" w:rsidTr="00AC5C84">
        <w:trPr>
          <w:trHeight w:val="146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/>
                <w:bCs/>
                <w:sz w:val="28"/>
                <w:szCs w:val="28"/>
              </w:rPr>
            </w:pPr>
            <w:r w:rsidRPr="00B26A02">
              <w:rPr>
                <w:b/>
                <w:bCs/>
                <w:sz w:val="28"/>
                <w:szCs w:val="28"/>
              </w:rPr>
              <w:t>Программы социально-педагогической направленности (15 программ)</w:t>
            </w:r>
          </w:p>
        </w:tc>
      </w:tr>
      <w:tr w:rsidR="00BB3901" w:rsidRPr="00B26A02" w:rsidTr="00AC5C84">
        <w:trPr>
          <w:trHeight w:val="28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«Три «С: самопознание, саморазвитие»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Панова Е.Г.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психологическое сопровождение</w:t>
            </w:r>
          </w:p>
        </w:tc>
      </w:tr>
      <w:tr w:rsidR="00BB3901" w:rsidRPr="00B26A02" w:rsidTr="00AC5C84">
        <w:trPr>
          <w:trHeight w:val="369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A02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«Риторика»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Акимова Ю.А.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риторика</w:t>
            </w:r>
          </w:p>
        </w:tc>
      </w:tr>
      <w:tr w:rsidR="00BB3901" w:rsidRPr="00B26A02" w:rsidTr="00AC5C84">
        <w:trPr>
          <w:trHeight w:val="41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«Эрудит»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Корякина Е.Н.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История, обществознание</w:t>
            </w:r>
          </w:p>
        </w:tc>
      </w:tr>
      <w:tr w:rsidR="00BB3901" w:rsidRPr="00B26A02" w:rsidTr="00AC5C84">
        <w:trPr>
          <w:trHeight w:val="59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</w:t>
            </w:r>
            <w:proofErr w:type="gramStart"/>
            <w:r w:rsidRPr="00B26A02">
              <w:rPr>
                <w:bCs/>
                <w:sz w:val="28"/>
                <w:szCs w:val="28"/>
              </w:rPr>
              <w:t>Грамотеи</w:t>
            </w:r>
            <w:proofErr w:type="gramEnd"/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Литвиненко Г.В.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Русский язык, риторика</w:t>
            </w:r>
          </w:p>
        </w:tc>
      </w:tr>
      <w:tr w:rsidR="00BB3901" w:rsidRPr="00B26A02" w:rsidTr="00AC5C84">
        <w:trPr>
          <w:trHeight w:val="64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</w:t>
            </w:r>
            <w:proofErr w:type="spellStart"/>
            <w:r w:rsidRPr="00B26A02">
              <w:rPr>
                <w:bCs/>
                <w:sz w:val="28"/>
                <w:szCs w:val="28"/>
              </w:rPr>
              <w:t>АБВГДейка</w:t>
            </w:r>
            <w:proofErr w:type="spellEnd"/>
            <w:r w:rsidRPr="00B26A02">
              <w:rPr>
                <w:bCs/>
                <w:sz w:val="28"/>
                <w:szCs w:val="28"/>
              </w:rPr>
              <w:t>»</w:t>
            </w:r>
            <w:r w:rsidRPr="00B26A02">
              <w:rPr>
                <w:bCs/>
                <w:sz w:val="28"/>
                <w:szCs w:val="28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Казакова С.В.</w:t>
            </w:r>
            <w:r w:rsidRPr="00B26A02">
              <w:rPr>
                <w:bCs/>
                <w:sz w:val="28"/>
                <w:szCs w:val="28"/>
              </w:rPr>
              <w:br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2</w:t>
            </w:r>
            <w:r w:rsidR="00BB3901" w:rsidRPr="00B26A02">
              <w:rPr>
                <w:bCs/>
                <w:sz w:val="28"/>
                <w:szCs w:val="28"/>
              </w:rPr>
              <w:t xml:space="preserve"> год</w:t>
            </w:r>
            <w:r w:rsidRPr="00B26A02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Математика, развитие речи, письмо</w:t>
            </w:r>
          </w:p>
        </w:tc>
      </w:tr>
      <w:tr w:rsidR="00BB3901" w:rsidRPr="00B26A02" w:rsidTr="00AC5C84">
        <w:trPr>
          <w:trHeight w:val="64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«Безопасное колесо»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Дронов О.И.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вождение велосипеда ПДД</w:t>
            </w:r>
          </w:p>
        </w:tc>
      </w:tr>
      <w:tr w:rsidR="00BB3901" w:rsidRPr="00B26A02" w:rsidTr="00AC5C84">
        <w:trPr>
          <w:trHeight w:val="689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«Малышок»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Михеева О.А.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Математика, развитие речи, письмо</w:t>
            </w:r>
          </w:p>
        </w:tc>
      </w:tr>
      <w:tr w:rsidR="00BB3901" w:rsidRPr="00B26A02" w:rsidTr="00AC5C84">
        <w:trPr>
          <w:trHeight w:val="43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«Учимся учиться»</w:t>
            </w:r>
            <w:r w:rsidRPr="00B26A02">
              <w:rPr>
                <w:bCs/>
                <w:sz w:val="28"/>
                <w:szCs w:val="28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Меннажиева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З.Х.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Математика, развитие речи</w:t>
            </w:r>
          </w:p>
        </w:tc>
      </w:tr>
      <w:tr w:rsidR="00BB3901" w:rsidRPr="00B26A02" w:rsidTr="00AC5C84">
        <w:trPr>
          <w:trHeight w:val="42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«Учимся учиться»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Меннажиева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З.Х.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Математика, русский язык, окружающий мир.</w:t>
            </w:r>
          </w:p>
        </w:tc>
      </w:tr>
      <w:tr w:rsidR="00BB3901" w:rsidRPr="00B26A02" w:rsidTr="00AC5C84">
        <w:trPr>
          <w:trHeight w:val="42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Спецкурс «Занимательный английский»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Чернощекова Т.А.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Английский язык</w:t>
            </w:r>
          </w:p>
        </w:tc>
      </w:tr>
      <w:tr w:rsidR="00BB3901" w:rsidRPr="00B26A02" w:rsidTr="00AC5C84">
        <w:trPr>
          <w:trHeight w:val="81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«Я и мир вокруг меня»</w:t>
            </w:r>
            <w:r w:rsidRPr="00B26A02">
              <w:rPr>
                <w:bCs/>
                <w:sz w:val="28"/>
                <w:szCs w:val="28"/>
              </w:rPr>
              <w:br/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Чернощекова Т.А.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этнография, история</w:t>
            </w:r>
          </w:p>
        </w:tc>
      </w:tr>
      <w:tr w:rsidR="00BB3901" w:rsidRPr="00B26A02" w:rsidTr="00AC5C84">
        <w:trPr>
          <w:trHeight w:val="81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 «Школа толерантности»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Сафарова Р.Н.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</w:t>
            </w:r>
            <w:r w:rsidR="00BB3901" w:rsidRPr="00B26A0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этнография, </w:t>
            </w:r>
            <w:proofErr w:type="spellStart"/>
            <w:r w:rsidRPr="00B26A02">
              <w:rPr>
                <w:bCs/>
                <w:sz w:val="28"/>
                <w:szCs w:val="28"/>
              </w:rPr>
              <w:t>культурология</w:t>
            </w:r>
            <w:proofErr w:type="spellEnd"/>
          </w:p>
        </w:tc>
      </w:tr>
      <w:tr w:rsidR="00BB3901" w:rsidRPr="00B26A02" w:rsidTr="00AC5C84">
        <w:trPr>
          <w:trHeight w:val="81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DE20FA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</w:t>
            </w:r>
            <w:r w:rsidR="00DE20FA" w:rsidRPr="00B26A02">
              <w:rPr>
                <w:bCs/>
                <w:sz w:val="28"/>
                <w:szCs w:val="28"/>
              </w:rPr>
              <w:t>Учусь говорить по-английски</w:t>
            </w:r>
            <w:r w:rsidRPr="00B26A0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Андреева Т.Н.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DE20FA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английский язык</w:t>
            </w:r>
          </w:p>
        </w:tc>
      </w:tr>
      <w:tr w:rsidR="00BB3901" w:rsidRPr="00B26A02" w:rsidTr="00AC5C84">
        <w:trPr>
          <w:trHeight w:val="81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«Учиться просто»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7976E7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Заря Н.В.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Математика, русский язык, окружающий мир.</w:t>
            </w:r>
          </w:p>
        </w:tc>
      </w:tr>
      <w:tr w:rsidR="00175155" w:rsidRPr="00B26A02" w:rsidTr="00AC5C84">
        <w:trPr>
          <w:trHeight w:val="81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5" w:rsidRPr="00B26A02" w:rsidRDefault="00175155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 «Лидер»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5" w:rsidRPr="00B26A02" w:rsidRDefault="00175155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Аджиньязова Э.Д.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5" w:rsidRPr="00B26A02" w:rsidRDefault="00175155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5" w:rsidRPr="00B26A02" w:rsidRDefault="00175155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социальная практика</w:t>
            </w:r>
          </w:p>
        </w:tc>
      </w:tr>
      <w:tr w:rsidR="00175155" w:rsidRPr="00B26A02" w:rsidTr="00AC5C84">
        <w:trPr>
          <w:trHeight w:val="81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5" w:rsidRPr="00B26A02" w:rsidRDefault="00175155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lastRenderedPageBreak/>
              <w:t>«Юный журналист»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5" w:rsidRPr="00B26A02" w:rsidRDefault="00175155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Салиева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Р.А.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5" w:rsidRPr="00B26A02" w:rsidRDefault="00175155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5" w:rsidRPr="00B26A02" w:rsidRDefault="00175155" w:rsidP="00AC5C84">
            <w:pPr>
              <w:pStyle w:val="24"/>
              <w:spacing w:after="0" w:line="240" w:lineRule="auto"/>
              <w:ind w:left="49" w:right="-117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филология, журналистика</w:t>
            </w:r>
          </w:p>
        </w:tc>
      </w:tr>
      <w:tr w:rsidR="00BB3901" w:rsidRPr="00B26A02" w:rsidTr="00AC5C84">
        <w:trPr>
          <w:trHeight w:val="412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/>
                <w:bCs/>
                <w:sz w:val="28"/>
                <w:szCs w:val="28"/>
              </w:rPr>
            </w:pPr>
            <w:r w:rsidRPr="00B26A02">
              <w:rPr>
                <w:b/>
                <w:bCs/>
                <w:sz w:val="28"/>
                <w:szCs w:val="28"/>
              </w:rPr>
              <w:t>Программы туристско-краеведческой направленности (2 программы)</w:t>
            </w:r>
          </w:p>
        </w:tc>
      </w:tr>
      <w:tr w:rsidR="00BB3901" w:rsidRPr="00B26A02" w:rsidTr="00AC5C84">
        <w:trPr>
          <w:trHeight w:val="297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 «Альтаир»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6A02">
              <w:rPr>
                <w:bCs/>
                <w:sz w:val="28"/>
                <w:szCs w:val="28"/>
              </w:rPr>
              <w:t>Яковенко</w:t>
            </w:r>
            <w:proofErr w:type="spellEnd"/>
            <w:r w:rsidRPr="00B26A02">
              <w:rPr>
                <w:bCs/>
                <w:sz w:val="28"/>
                <w:szCs w:val="28"/>
              </w:rPr>
              <w:t xml:space="preserve"> Е.В., Гордиенко П.В.</w:t>
            </w:r>
          </w:p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Корякин В.В.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8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 xml:space="preserve">туризм, краеведение, основы самообороны, </w:t>
            </w:r>
            <w:proofErr w:type="spellStart"/>
            <w:r w:rsidRPr="00B26A02">
              <w:rPr>
                <w:bCs/>
                <w:sz w:val="28"/>
                <w:szCs w:val="28"/>
              </w:rPr>
              <w:t>юнармия</w:t>
            </w:r>
            <w:proofErr w:type="spellEnd"/>
          </w:p>
        </w:tc>
      </w:tr>
      <w:tr w:rsidR="00BB3901" w:rsidRPr="00B26A02" w:rsidTr="00AC5C84">
        <w:trPr>
          <w:trHeight w:val="360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/>
                <w:bCs/>
                <w:sz w:val="28"/>
                <w:szCs w:val="28"/>
              </w:rPr>
            </w:pPr>
            <w:r w:rsidRPr="00B26A02">
              <w:rPr>
                <w:b/>
                <w:bCs/>
                <w:sz w:val="28"/>
                <w:szCs w:val="28"/>
              </w:rPr>
              <w:t>Программы технической направленности (4 программы)</w:t>
            </w:r>
          </w:p>
        </w:tc>
      </w:tr>
      <w:tr w:rsidR="00BB3901" w:rsidRPr="00B26A02" w:rsidTr="00AC5C84">
        <w:trPr>
          <w:trHeight w:val="3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«Эврика»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Терентьева  В.П.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9346A4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5</w:t>
            </w:r>
            <w:r w:rsidR="00BB3901" w:rsidRPr="00B26A02">
              <w:rPr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</w:t>
            </w:r>
          </w:p>
        </w:tc>
      </w:tr>
      <w:tr w:rsidR="00BB3901" w:rsidRPr="00B26A02" w:rsidTr="00AC5C84">
        <w:trPr>
          <w:trHeight w:val="3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numPr>
                <w:ilvl w:val="0"/>
                <w:numId w:val="4"/>
              </w:num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 w:right="-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Казимагомедова Т.З.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01" w:rsidRPr="00B26A02" w:rsidRDefault="00BB3901" w:rsidP="00AC5C84">
            <w:pPr>
              <w:pStyle w:val="24"/>
              <w:spacing w:after="0" w:line="240" w:lineRule="auto"/>
              <w:ind w:left="49"/>
              <w:jc w:val="both"/>
              <w:rPr>
                <w:bCs/>
                <w:sz w:val="28"/>
                <w:szCs w:val="28"/>
              </w:rPr>
            </w:pPr>
            <w:r w:rsidRPr="00B26A02">
              <w:rPr>
                <w:bCs/>
                <w:sz w:val="28"/>
                <w:szCs w:val="28"/>
              </w:rPr>
              <w:t>Математика</w:t>
            </w:r>
          </w:p>
        </w:tc>
      </w:tr>
      <w:tr w:rsidR="00BB3901" w:rsidRPr="00B26A02" w:rsidTr="00AC5C84">
        <w:trPr>
          <w:trHeight w:val="309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01" w:rsidRPr="00B26A02" w:rsidRDefault="00BB3901" w:rsidP="00AC5C84">
            <w:pPr>
              <w:pStyle w:val="24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B26A02">
              <w:rPr>
                <w:b/>
                <w:bCs/>
                <w:sz w:val="28"/>
                <w:szCs w:val="28"/>
              </w:rPr>
              <w:t>Всего 35 программ по 4 направленностям дополнительного образования</w:t>
            </w:r>
          </w:p>
        </w:tc>
      </w:tr>
    </w:tbl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pStyle w:val="a7"/>
        <w:spacing w:after="0"/>
        <w:jc w:val="both"/>
        <w:rPr>
          <w:b/>
          <w:sz w:val="28"/>
          <w:szCs w:val="28"/>
          <w:u w:val="single"/>
        </w:rPr>
      </w:pPr>
      <w:r w:rsidRPr="00B26A02">
        <w:rPr>
          <w:b/>
          <w:sz w:val="28"/>
          <w:szCs w:val="28"/>
          <w:u w:val="single"/>
        </w:rPr>
        <w:t>Обучение осуществляется по следующим предметам:</w:t>
      </w:r>
    </w:p>
    <w:p w:rsidR="00BB3901" w:rsidRPr="00B26A02" w:rsidRDefault="00BB3901" w:rsidP="00BB3901">
      <w:pPr>
        <w:pStyle w:val="a7"/>
        <w:spacing w:after="0"/>
        <w:jc w:val="both"/>
        <w:rPr>
          <w:b/>
          <w:sz w:val="28"/>
          <w:szCs w:val="28"/>
          <w:u w:val="single"/>
        </w:rPr>
      </w:pP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b/>
          <w:i/>
          <w:sz w:val="28"/>
          <w:szCs w:val="28"/>
        </w:rPr>
        <w:t xml:space="preserve">1. Предметы, развивающие личность ребёнка. </w:t>
      </w:r>
      <w:r w:rsidRPr="00B26A02">
        <w:rPr>
          <w:rFonts w:ascii="Times New Roman" w:hAnsi="Times New Roman" w:cs="Times New Roman"/>
          <w:sz w:val="28"/>
          <w:szCs w:val="28"/>
        </w:rPr>
        <w:t xml:space="preserve">Они направлены на получение сведений по определённому предмету. Формируют у учащихся элементарные знания, умения и навыки в определённой области знаний. 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b/>
          <w:i/>
          <w:sz w:val="28"/>
          <w:szCs w:val="28"/>
        </w:rPr>
        <w:t xml:space="preserve">2. Предметы, обучающие творческому созидательному труду. </w:t>
      </w:r>
      <w:r w:rsidRPr="00B26A02">
        <w:rPr>
          <w:rFonts w:ascii="Times New Roman" w:hAnsi="Times New Roman" w:cs="Times New Roman"/>
          <w:sz w:val="28"/>
          <w:szCs w:val="28"/>
        </w:rPr>
        <w:t>Они дают учащимся информацию о прикладных видах деятельности. Вооружают навыками и умениями по выбранному профилю и готовят к самостоятельной жизни, неся профессионально-ориентационную нагрузку.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b/>
          <w:i/>
          <w:sz w:val="28"/>
          <w:szCs w:val="28"/>
        </w:rPr>
        <w:t xml:space="preserve">3. Стандартно-образовательные предметы, </w:t>
      </w:r>
      <w:r w:rsidRPr="00B26A02">
        <w:rPr>
          <w:rFonts w:ascii="Times New Roman" w:hAnsi="Times New Roman" w:cs="Times New Roman"/>
          <w:sz w:val="28"/>
          <w:szCs w:val="28"/>
        </w:rPr>
        <w:t>которые дают учащимся расширенные углублённые знания по базовым предметам, изучаемым в общеобразовательной школе, и выходящие за рамки школьной программы.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A02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реализуемых образовательных программ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Огромное значение для качества образовательного процесса играет программное обеспечение. Программы дополнительного образования детей соответствуют Программе развития Центра внешкольной работы. Все программы, обсуждены на методическом совете и утве</w:t>
      </w:r>
      <w:r w:rsidR="000B735E"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рждены директором  МБУ ДО ЦВР НГО</w:t>
      </w: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СК.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содержат все обязательные структурные компоненты, составлены в соответствии с Примерными требованиями к программам дополнительного образования детей (Приложение к письму Департамента молодёжной политики, воспитания и социальной поддержки детей </w:t>
      </w:r>
      <w:proofErr w:type="spell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от 11.12.2006 №06-1844)</w:t>
      </w:r>
      <w:r w:rsidR="000B735E"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 xml:space="preserve">«Методические рекомендации по проектированию дополнительных общеобразовательных </w:t>
      </w:r>
      <w:proofErr w:type="spellStart"/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программ» (Министерство образования и науки РФ, 2015 г.).</w:t>
      </w:r>
      <w:proofErr w:type="gramEnd"/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Исходя из требований, содержание программ соответствует определённым направленностям деятельности и ориентировано </w:t>
      </w:r>
      <w:proofErr w:type="gram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создание условий для развития личности ребёнка;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развитие мотивации личности к познанию и творчеству;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обеспечение эмоционального благополучия ребёнка;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 приобщение к общечеловеческим ценностям;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 профилактику асоциального поведения;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     Выбор конкретных направлений образовательной деятельности определяется интересами детей и подростков, потребностями семьи, запросами социума, культурными традициями, наличием ресурсов и специалистов соответствующего профиля.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Художественная направленность.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Художественная направленность представлена различными направлениями </w:t>
      </w:r>
      <w:proofErr w:type="gram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-х</w:t>
      </w:r>
      <w:proofErr w:type="gramEnd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ореография, фольклор, кукольный театр, вокальное, изобразительное и декоративно-прикладное творчество. Изучение должно обеспечить: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осознание значения искусства и творчества в личной и культурной самоидентификации личности;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развитие эстетического вкуса, художественного мышления учащихся, способности воспринимать эстетику природных объектов, сопереживать им, </w:t>
      </w:r>
      <w:proofErr w:type="gram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чувственно-эмоционально</w:t>
      </w:r>
      <w:proofErr w:type="gramEnd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оценивать гармоничность взаимоотношений человека с природой и выражать свое отношение художественными средствами;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развитие индивидуальных творческих способностей учащихся, формирование устойчивого интереса к творческой деятельности;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формирование интереса и уважительного отношения к культурному наследию и ценностям народов России, их сохранению и приумножению.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Программы ориентированы на развитие общей и эстетической культуры воспитанников, художественных способностей в избранных видах искусства.     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Художественные программы, в зависимости от познавательных потребностей и способностей детей, имеют общекультурную или углублённую направленность; служат средством организации свободного времени, формируют процесс творческого самовыражения и общения детей и подростков.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Программы декоративно-прикладного искусства включают в себя занятия по специальным художественным дисциплинам. Формируют у детей практические умения и навыки по технике выполнения различных изделий, прививают любовь к прикладному искусству, развивают воображение, фантазию, художественный вкус, изобретательность, творческую активность.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Дети приобретают знания об истории прикладного творчества разных народов и родного края.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Программы носят </w:t>
      </w:r>
      <w:proofErr w:type="spell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разноуровневый</w:t>
      </w:r>
      <w:proofErr w:type="spellEnd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 и предусматривают как развитие элементарных пользовательских навыков владения приборами и инструментами, применяемыми в декоративно-прикладном творчестве, так и развитие умений создавать оригинальные произведения прикладного творчества. </w:t>
      </w:r>
    </w:p>
    <w:p w:rsidR="00BB3901" w:rsidRPr="00B26A02" w:rsidRDefault="00BB3901" w:rsidP="00BB3901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Большое внимание придаётся самостоятельному изготовлению декоративных изделий, развитию проектной деятельности, формированию и развитию на этой основе индивидуального художественного вкуса и индивидуального самовыражения творческих способностей обучающихся.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Программы предусматривают обширную выставочную, конкурсную деятельность детей, посещение музеев и выставок.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Туристско-краеведческая направленность.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Данные программы призваны расширить знания по географии, истории, архитектуре, народным промыслам, привлечь обучающихся к социальным инициативам по охране памятников культуры.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Программы ориентированы на развитие творческих способностей обучающихся, на привлечение детей и подростков к участию в исследовательской и проектной деятельности. Участие в походах и экскурсиях расширяет кругозор ребят, знакомит их с хозяйственной деятельностью региона, воспитывает любовь к Родине, прививает навыки самообслуживания, приучает к систематическому труду.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Все программы данной направленности приобщают детей к общечеловеческим, духовным и культурным ценностям, в основе которых память поколений и связь времён.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Социально-педагогическая направленность. 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Образовательные программы социально-педагогической направленности многофункциональны по целевому назначению, способствуют развитию творческих способностей, воспитанию интеллектуальной инициативы, предусматривают повышение уровня обучающихся, а также создают условия для расширения знаний в области профессиональной деятельности.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     Программы данной направленности ориентированы на формирование сознательной личности, нацеленной на постоянное повышение своего культурного уровня, формирование мнения по важнейшим проблемам общества и человеческим отношениям, развитие самосознания и самовоспитания.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02">
        <w:rPr>
          <w:rFonts w:ascii="Times New Roman" w:hAnsi="Times New Roman" w:cs="Times New Roman"/>
          <w:b/>
          <w:sz w:val="28"/>
          <w:szCs w:val="28"/>
        </w:rPr>
        <w:t>Техническая направленность.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Дополнительные образовательные программы технической направленности ориентированы на развитие интереса детей к информационным технологиям, научно-исследовательской деятельности. </w:t>
      </w:r>
      <w:proofErr w:type="gramStart"/>
      <w:r w:rsidRPr="00B26A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B26A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</w:t>
      </w:r>
      <w:r w:rsidRPr="00B26A0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5" w:tgtFrame="_blank" w:history="1">
        <w:r w:rsidRPr="00B26A02">
          <w:rPr>
            <w:rStyle w:val="af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физика</w:t>
        </w:r>
      </w:hyperlink>
      <w:r w:rsidRPr="00B26A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B26A0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6" w:tgtFrame="_blank" w:history="1">
        <w:r w:rsidRPr="00B26A02">
          <w:rPr>
            <w:rStyle w:val="af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математика</w:t>
        </w:r>
      </w:hyperlink>
      <w:r w:rsidRPr="00B26A0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26A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B26A0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B26A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информатика.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0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BB3901" w:rsidRPr="00B26A02" w:rsidRDefault="00BB3901" w:rsidP="00BB3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 детских  объединений отвечают  запросу социума, учитывают возрастные особенности учащихся и направлены на решение проблемы развития мотивации личности к познанию и творчеству через реализацию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образования, используя следующие формы организации образовательной деятельности: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учебные занятия; 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игровые занятия;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лекции, семинары, дискуссии;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экскурсии;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контрольные учебные занятия;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lastRenderedPageBreak/>
        <w:t>консультативные занятия;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конкурсы и викторины;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смотры и выставки;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>концертная деятельность;</w:t>
      </w:r>
    </w:p>
    <w:p w:rsidR="00BB3901" w:rsidRPr="00B26A02" w:rsidRDefault="00BB3901" w:rsidP="00BB39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 воспитательные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мероприятия и т.д.</w:t>
      </w:r>
    </w:p>
    <w:p w:rsidR="00BB3901" w:rsidRPr="00B26A02" w:rsidRDefault="00BB3901" w:rsidP="00BB3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 ориентированы на самостоятельную работу детей с различными источниками информации. Спланирована работа с одаренными детьми через концертную деятельность, подготовку выставок и работу творческих групп, а также с детьми с ограниченными возможностями здоровья и инвалидами. Педагогами дополнительного образования используются эффективные приемы и методы организации учебно-воспитательного процесса в объединениях обучающихся, различные формы диагностических и аттестационных мероприятий, цель которых  выявление уровня усвоения программ (тестирование, опрос, наблюдение, выставки, творческие отчеты, спектакли, контрольные задания и др.). </w:t>
      </w:r>
    </w:p>
    <w:p w:rsidR="00BB3901" w:rsidRPr="00B26A02" w:rsidRDefault="00BB3901" w:rsidP="00BB3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По каждому из учебных предметов педагогами дополнительного образования применяются различные формы и методы организации занятий, формы подведения итогов учебной работы по темам и по периодам учебного года,  указанные в дополнительных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программах, программах итоговой аттестации обучающихся.</w:t>
      </w:r>
    </w:p>
    <w:p w:rsidR="00BB3901" w:rsidRPr="00B26A02" w:rsidRDefault="00BB3901" w:rsidP="00BB3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большей результативности образовательного процесса в соответствии с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общеразвивающими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программами педагогами дополнительного образования разработаны дидактические и раздаточные материалы, используется множество наглядного и иллюстративного материала. Организация образовательного процесса нацелена на создание для обучающихся такой среды, в которой они чувствуют себя  комфортно и свободно, удовлетворяют свои познавательные интересы. </w:t>
      </w:r>
    </w:p>
    <w:p w:rsidR="00BB3901" w:rsidRPr="00B26A02" w:rsidRDefault="00BB3901" w:rsidP="00BB3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26A02">
        <w:rPr>
          <w:rFonts w:ascii="Times New Roman" w:hAnsi="Times New Roman"/>
          <w:b/>
          <w:spacing w:val="-3"/>
          <w:sz w:val="28"/>
          <w:szCs w:val="28"/>
        </w:rPr>
        <w:t xml:space="preserve">СИСТЕМА КОНТРОЛЯ </w:t>
      </w:r>
      <w:r w:rsidRPr="00B26A02">
        <w:rPr>
          <w:rFonts w:ascii="Times New Roman" w:hAnsi="Times New Roman"/>
          <w:b/>
          <w:spacing w:val="-3"/>
          <w:sz w:val="28"/>
          <w:szCs w:val="28"/>
        </w:rPr>
        <w:br/>
        <w:t>ОБРАЗОВАТЕЛЬНОЙ ДЕЯТЕЛЬНОСТИ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Результаты освоения образовательной программы должны: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2) ориентировать образовательный процесс на духовно-нравственное развитие и воспитание учащихся, реализацию требований к результатам освоения образовательной программы;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3) обеспечивать комплексный подход к оценке результатов освоения образовательной программы, позволяющий вести оценку предметных, </w:t>
      </w:r>
      <w:proofErr w:type="spellStart"/>
      <w:r w:rsidRPr="00B26A0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26A02">
        <w:rPr>
          <w:rFonts w:ascii="Times New Roman" w:hAnsi="Times New Roman" w:cs="Times New Roman"/>
          <w:sz w:val="28"/>
          <w:szCs w:val="28"/>
        </w:rPr>
        <w:t xml:space="preserve"> и личностных результатов дополнительного образования; 4) </w:t>
      </w:r>
      <w:r w:rsidRPr="00B26A02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оценку динамики индивидуальных достижений учащихся в процессе освоения программы;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z w:val="28"/>
          <w:szCs w:val="28"/>
        </w:rPr>
        <w:t xml:space="preserve">5) предусматривать использование разнообразных методов и форм, взаимно дополняющих друг друга.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Объектами 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системы контроля являются: отдельные обучающиеся, группы </w:t>
      </w:r>
      <w:proofErr w:type="gramStart"/>
      <w:r w:rsidRPr="00B26A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6A02">
        <w:rPr>
          <w:rFonts w:ascii="Times New Roman" w:eastAsia="Times New Roman" w:hAnsi="Times New Roman" w:cs="Times New Roman"/>
          <w:sz w:val="28"/>
          <w:szCs w:val="28"/>
        </w:rPr>
        <w:t>, педагоги  и образовательный процесс в целом.</w:t>
      </w:r>
    </w:p>
    <w:p w:rsidR="00BB3901" w:rsidRPr="00B26A02" w:rsidRDefault="00BB3901" w:rsidP="00BB3901">
      <w:pPr>
        <w:pStyle w:val="44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B26A02">
        <w:rPr>
          <w:iCs/>
          <w:sz w:val="28"/>
          <w:szCs w:val="28"/>
        </w:rPr>
        <w:t xml:space="preserve">Предметом проводимых </w:t>
      </w:r>
      <w:r w:rsidRPr="00B26A02">
        <w:rPr>
          <w:sz w:val="28"/>
          <w:szCs w:val="28"/>
        </w:rPr>
        <w:t xml:space="preserve">аттестационных и диагностических мероприятий (мониторинга) по контролю уровня усвоения программ выступают: </w:t>
      </w:r>
    </w:p>
    <w:p w:rsidR="00BB3901" w:rsidRPr="00B26A02" w:rsidRDefault="00BB3901" w:rsidP="00BB3901">
      <w:pPr>
        <w:pStyle w:val="44"/>
        <w:numPr>
          <w:ilvl w:val="0"/>
          <w:numId w:val="7"/>
        </w:numPr>
        <w:shd w:val="clear" w:color="auto" w:fill="auto"/>
        <w:spacing w:line="240" w:lineRule="auto"/>
        <w:ind w:left="1134" w:right="20"/>
        <w:jc w:val="both"/>
        <w:rPr>
          <w:sz w:val="28"/>
          <w:szCs w:val="28"/>
        </w:rPr>
      </w:pPr>
      <w:r w:rsidRPr="00B26A02">
        <w:rPr>
          <w:sz w:val="28"/>
          <w:szCs w:val="28"/>
        </w:rPr>
        <w:t xml:space="preserve">выявление степени </w:t>
      </w:r>
      <w:proofErr w:type="spellStart"/>
      <w:r w:rsidRPr="00B26A02">
        <w:rPr>
          <w:sz w:val="28"/>
          <w:szCs w:val="28"/>
        </w:rPr>
        <w:t>сформированности</w:t>
      </w:r>
      <w:proofErr w:type="spellEnd"/>
      <w:r w:rsidRPr="00B26A02">
        <w:rPr>
          <w:sz w:val="28"/>
          <w:szCs w:val="28"/>
        </w:rPr>
        <w:t xml:space="preserve"> практических умений и навыков учащихся в выбранном ими виде творческой деятельности; </w:t>
      </w:r>
    </w:p>
    <w:p w:rsidR="00BB3901" w:rsidRPr="00B26A02" w:rsidRDefault="00BB3901" w:rsidP="00BB3901">
      <w:pPr>
        <w:pStyle w:val="44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left="1134" w:right="20" w:hanging="283"/>
        <w:jc w:val="both"/>
        <w:rPr>
          <w:sz w:val="28"/>
          <w:szCs w:val="28"/>
        </w:rPr>
      </w:pPr>
      <w:r w:rsidRPr="00B26A02">
        <w:rPr>
          <w:sz w:val="28"/>
          <w:szCs w:val="28"/>
        </w:rPr>
        <w:t xml:space="preserve">определение уровня теоретической подготовки учащихся в конкретной образовательной области; </w:t>
      </w:r>
    </w:p>
    <w:p w:rsidR="00BB3901" w:rsidRPr="00B26A02" w:rsidRDefault="00BB3901" w:rsidP="00BB3901">
      <w:pPr>
        <w:pStyle w:val="44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left="1134" w:right="20" w:hanging="283"/>
        <w:jc w:val="both"/>
        <w:rPr>
          <w:sz w:val="28"/>
          <w:szCs w:val="28"/>
        </w:rPr>
      </w:pPr>
      <w:r w:rsidRPr="00B26A02">
        <w:rPr>
          <w:sz w:val="28"/>
          <w:szCs w:val="28"/>
        </w:rPr>
        <w:t>соотнесение прогнозируемых и реальных результатов освоения программы;</w:t>
      </w:r>
    </w:p>
    <w:p w:rsidR="00BB3901" w:rsidRPr="00B26A02" w:rsidRDefault="00BB3901" w:rsidP="00BB3901">
      <w:pPr>
        <w:pStyle w:val="44"/>
        <w:numPr>
          <w:ilvl w:val="0"/>
          <w:numId w:val="6"/>
        </w:numPr>
        <w:shd w:val="clear" w:color="auto" w:fill="auto"/>
        <w:tabs>
          <w:tab w:val="left" w:pos="1276"/>
        </w:tabs>
        <w:spacing w:line="240" w:lineRule="auto"/>
        <w:ind w:left="1134" w:right="20" w:hanging="283"/>
        <w:jc w:val="both"/>
        <w:rPr>
          <w:sz w:val="28"/>
          <w:szCs w:val="28"/>
        </w:rPr>
      </w:pPr>
      <w:r w:rsidRPr="00B26A02">
        <w:rPr>
          <w:sz w:val="28"/>
          <w:szCs w:val="28"/>
        </w:rPr>
        <w:t>анализ полноты реализации программы.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Инструментарием 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таких исследований являются анкеты, тесты, опросные листы, статистические отчеты, собеседование, таблицы, графики и др. </w:t>
      </w:r>
    </w:p>
    <w:p w:rsidR="00BB3901" w:rsidRPr="00B26A02" w:rsidRDefault="00BB3901" w:rsidP="00BB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Учреждением системы педагогического тестирования, с учётом его особенностей (открытость, массовость, адаптивность,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развиваемость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корректируемость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) позволяет педагогам получать наиболее полную и достоверную информацию о результатах образования учащихся.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spacing w:val="-5"/>
          <w:sz w:val="28"/>
          <w:szCs w:val="28"/>
        </w:rPr>
        <w:t>Применяемые виды диагностик находятся в прямой зависимости от возраста воспитанников и уровня обучения: в</w:t>
      </w:r>
      <w:r w:rsidRPr="00B26A02">
        <w:rPr>
          <w:rFonts w:ascii="Times New Roman" w:hAnsi="Times New Roman" w:cs="Times New Roman"/>
          <w:spacing w:val="-4"/>
          <w:sz w:val="28"/>
          <w:szCs w:val="28"/>
        </w:rPr>
        <w:t xml:space="preserve"> за</w:t>
      </w:r>
      <w:r w:rsidRPr="00B26A02">
        <w:rPr>
          <w:rFonts w:ascii="Times New Roman" w:hAnsi="Times New Roman" w:cs="Times New Roman"/>
          <w:spacing w:val="-7"/>
          <w:sz w:val="28"/>
          <w:szCs w:val="28"/>
        </w:rPr>
        <w:t xml:space="preserve">висимости от возраста </w:t>
      </w:r>
      <w:r w:rsidRPr="00B26A02">
        <w:rPr>
          <w:rFonts w:ascii="Times New Roman" w:hAnsi="Times New Roman" w:cs="Times New Roman"/>
          <w:spacing w:val="-4"/>
          <w:sz w:val="28"/>
          <w:szCs w:val="28"/>
        </w:rPr>
        <w:t xml:space="preserve">и уровня  обучения применяются различные виды </w:t>
      </w:r>
      <w:r w:rsidRPr="00B26A02">
        <w:rPr>
          <w:rFonts w:ascii="Times New Roman" w:hAnsi="Times New Roman" w:cs="Times New Roman"/>
          <w:spacing w:val="-3"/>
          <w:sz w:val="28"/>
          <w:szCs w:val="28"/>
        </w:rPr>
        <w:t>диагностики: тесты</w:t>
      </w:r>
      <w:r w:rsidRPr="00B26A02">
        <w:rPr>
          <w:rFonts w:ascii="Times New Roman" w:hAnsi="Times New Roman" w:cs="Times New Roman"/>
          <w:spacing w:val="-4"/>
          <w:sz w:val="28"/>
          <w:szCs w:val="28"/>
        </w:rPr>
        <w:t>, индивидуальная творчес</w:t>
      </w:r>
      <w:r w:rsidRPr="00B26A02">
        <w:rPr>
          <w:rFonts w:ascii="Times New Roman" w:hAnsi="Times New Roman" w:cs="Times New Roman"/>
          <w:spacing w:val="-7"/>
          <w:sz w:val="28"/>
          <w:szCs w:val="28"/>
        </w:rPr>
        <w:t xml:space="preserve">кая работа, контрольное задание, активность и результативность участия в выставках, конкурсах, соревнованиях  и т.д. 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>Такая система оценки достижений позволяет получать объективные данные контроля, быть более восприимчивыми к инновациям в образовании и в управлении им, видеть общие тенденции развития.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Система отслеживания текущих и итоговых результатов обучения проводится посредством следующих форм: тестирование, анкетирование,   проведение замеров, зачетов, организация выставки творческих работ обучающихся в объединение, участие в городских, районных, краевых  мероприятиях. </w:t>
      </w:r>
    </w:p>
    <w:p w:rsidR="00BB3901" w:rsidRPr="00B26A02" w:rsidRDefault="00BB3901" w:rsidP="00BB3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t>Периоды системы контроля  результатов:</w:t>
      </w:r>
    </w:p>
    <w:p w:rsidR="00BB3901" w:rsidRPr="00B26A02" w:rsidRDefault="00BB3901" w:rsidP="008D16C8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B26A02">
        <w:rPr>
          <w:rFonts w:ascii="Times New Roman" w:hAnsi="Times New Roman"/>
          <w:sz w:val="28"/>
          <w:szCs w:val="28"/>
          <w:lang w:bidi="ru-RU"/>
        </w:rPr>
        <w:t>Вводный контроль (стартовый срез)  –  проводится на первых занятиях в сентябре.</w:t>
      </w:r>
    </w:p>
    <w:p w:rsidR="008D16C8" w:rsidRPr="00B26A02" w:rsidRDefault="008D16C8" w:rsidP="008D16C8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B26A02">
        <w:rPr>
          <w:rFonts w:ascii="Times New Roman" w:hAnsi="Times New Roman"/>
          <w:sz w:val="28"/>
          <w:szCs w:val="28"/>
          <w:lang w:bidi="ru-RU"/>
        </w:rPr>
        <w:t>Промежуточный контроль (промежуточный срез) – диагностические мероприятия в декабре текущего учебного года.</w:t>
      </w:r>
    </w:p>
    <w:p w:rsidR="00BB3901" w:rsidRPr="00B26A02" w:rsidRDefault="00BB3901" w:rsidP="008D16C8">
      <w:pPr>
        <w:pStyle w:val="a4"/>
        <w:numPr>
          <w:ilvl w:val="1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bidi="ru-RU"/>
        </w:rPr>
      </w:pPr>
      <w:r w:rsidRPr="00B26A02">
        <w:rPr>
          <w:rFonts w:ascii="Times New Roman" w:hAnsi="Times New Roman"/>
          <w:sz w:val="28"/>
          <w:szCs w:val="28"/>
          <w:lang w:bidi="ru-RU"/>
        </w:rPr>
        <w:t>Итоговый контроль (итоговый срез) – аттестационные и диагностические мероприятия в конце текущего учебного года (апрель-май месяцы).</w:t>
      </w:r>
    </w:p>
    <w:p w:rsidR="00BB3901" w:rsidRPr="00B26A02" w:rsidRDefault="00BB3901" w:rsidP="00BB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целью отслеживания результатов учебной деятельности проводятся: </w:t>
      </w:r>
    </w:p>
    <w:p w:rsidR="00BB3901" w:rsidRPr="00B26A02" w:rsidRDefault="00BB3901" w:rsidP="00BB3901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t>индивидуальный и групповой контроль;</w:t>
      </w:r>
    </w:p>
    <w:p w:rsidR="00BB3901" w:rsidRPr="00B26A02" w:rsidRDefault="00BB3901" w:rsidP="00BB3901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t>фронтальные опросы в рамках занятия;</w:t>
      </w:r>
    </w:p>
    <w:p w:rsidR="00BB3901" w:rsidRPr="00B26A02" w:rsidRDefault="00BB3901" w:rsidP="00BB3901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итоговые занятия по темам,</w:t>
      </w:r>
    </w:p>
    <w:p w:rsidR="00BB3901" w:rsidRPr="00B26A02" w:rsidRDefault="00BB3901" w:rsidP="00BB3901">
      <w:pPr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26A02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контрольные мероприятия по итогам полугодия и учебного года.</w:t>
      </w:r>
    </w:p>
    <w:p w:rsidR="00BB3901" w:rsidRPr="00B26A02" w:rsidRDefault="00BB3901" w:rsidP="00BB390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B3901" w:rsidRPr="00B26A02" w:rsidRDefault="00BB3901" w:rsidP="00BB390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A02">
        <w:rPr>
          <w:rFonts w:ascii="Times New Roman" w:hAnsi="Times New Roman"/>
          <w:b/>
          <w:sz w:val="28"/>
          <w:szCs w:val="28"/>
        </w:rPr>
        <w:t xml:space="preserve">ПРОГНОЗИРУЕМЫЕ РЕЗУЛЬТАТЫ </w:t>
      </w:r>
      <w:r w:rsidRPr="00B26A02">
        <w:rPr>
          <w:rFonts w:ascii="Times New Roman" w:hAnsi="Times New Roman"/>
          <w:b/>
          <w:sz w:val="28"/>
          <w:szCs w:val="28"/>
        </w:rPr>
        <w:br/>
        <w:t>образовательной деятельности</w:t>
      </w:r>
      <w:r w:rsidRPr="00B26A02">
        <w:rPr>
          <w:rFonts w:ascii="Times New Roman" w:hAnsi="Times New Roman"/>
          <w:b/>
          <w:sz w:val="28"/>
          <w:szCs w:val="28"/>
        </w:rPr>
        <w:br/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A02">
        <w:rPr>
          <w:rFonts w:ascii="Times New Roman" w:hAnsi="Times New Roman" w:cs="Times New Roman"/>
          <w:b/>
          <w:sz w:val="28"/>
          <w:szCs w:val="28"/>
        </w:rPr>
        <w:tab/>
      </w:r>
      <w:r w:rsidRPr="00B26A02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определяется наличием положительной динамики по количественным и качественным показателям образовательной деятельности МБУ </w:t>
      </w:r>
      <w:proofErr w:type="gramStart"/>
      <w:r w:rsidR="000B735E" w:rsidRPr="00B26A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B735E" w:rsidRPr="00B26A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B735E" w:rsidRPr="00B26A0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0B735E" w:rsidRPr="00B26A02">
        <w:rPr>
          <w:rFonts w:ascii="Times New Roman" w:hAnsi="Times New Roman" w:cs="Times New Roman"/>
          <w:sz w:val="28"/>
          <w:szCs w:val="28"/>
        </w:rPr>
        <w:t xml:space="preserve"> внешкольной работы» НГО</w:t>
      </w:r>
      <w:r w:rsidRPr="00B26A02">
        <w:rPr>
          <w:rFonts w:ascii="Times New Roman" w:hAnsi="Times New Roman" w:cs="Times New Roman"/>
          <w:sz w:val="28"/>
          <w:szCs w:val="28"/>
        </w:rPr>
        <w:t xml:space="preserve"> СК.</w:t>
      </w:r>
    </w:p>
    <w:p w:rsidR="00BB3901" w:rsidRPr="00B26A02" w:rsidRDefault="00BB3901" w:rsidP="00BB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901" w:rsidRPr="00B26A02" w:rsidRDefault="00BB3901" w:rsidP="00BB390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Планируемая сохранность состава учащихся в объединениях от первоначального комплектования в течение учебного года составит не менее 75% по учреждению.</w:t>
      </w:r>
    </w:p>
    <w:p w:rsidR="00BB3901" w:rsidRPr="00B26A02" w:rsidRDefault="00BB3901" w:rsidP="00BB390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проведенных занятий к запланированному объему в учебных программах составит 100 %. </w:t>
      </w:r>
    </w:p>
    <w:p w:rsidR="00BB3901" w:rsidRPr="00B26A02" w:rsidRDefault="00BB3901" w:rsidP="00BB390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Количество учащихся, прошедших испытание по выявлению уровня усвоения дополнительных образовательных  программ составит не менее 95% по учреждению.</w:t>
      </w:r>
    </w:p>
    <w:p w:rsidR="00BB3901" w:rsidRPr="00B26A02" w:rsidRDefault="00BB3901" w:rsidP="00BB390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Уровень усвоения учащимися дополнительных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 составит не менее 92%.</w:t>
      </w:r>
    </w:p>
    <w:p w:rsidR="00BB3901" w:rsidRPr="00B26A02" w:rsidRDefault="00BB3901" w:rsidP="00BB390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программы, реализуемые в течение 3 и свыше лет, составят в 201</w:t>
      </w:r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 учреждению н</w:t>
      </w:r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>е менее 7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BB3901" w:rsidRPr="00B26A02" w:rsidRDefault="00BB3901" w:rsidP="00BB390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В результате деятел</w:t>
      </w:r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>ьности учреждения в течение 2018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0B735E" w:rsidRPr="00B26A0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 учебного года:</w:t>
      </w:r>
    </w:p>
    <w:p w:rsidR="00BB3901" w:rsidRPr="00B26A02" w:rsidRDefault="00BB3901" w:rsidP="00BB3901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повыситься качество образовательного процесса; </w:t>
      </w:r>
    </w:p>
    <w:p w:rsidR="00BB3901" w:rsidRPr="00B26A02" w:rsidRDefault="00BB3901" w:rsidP="00BB3901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02">
        <w:rPr>
          <w:rFonts w:ascii="Times New Roman" w:eastAsia="Times New Roman" w:hAnsi="Times New Roman" w:cs="Times New Roman"/>
          <w:sz w:val="28"/>
          <w:szCs w:val="28"/>
        </w:rPr>
        <w:t>будет совершенствоваться система мониторинга качества  усвоения дополнительных общеобразовательных (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>) программ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повысится качество участия обучающихся в конкурсах и </w:t>
      </w:r>
      <w:proofErr w:type="spellStart"/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>мероприятих</w:t>
      </w:r>
      <w:proofErr w:type="spellEnd"/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различного уровня.</w:t>
      </w:r>
      <w:proofErr w:type="gramEnd"/>
    </w:p>
    <w:p w:rsidR="00BB3901" w:rsidRPr="00B26A02" w:rsidRDefault="00BB3901" w:rsidP="00BB3901">
      <w:pPr>
        <w:pStyle w:val="a4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V</w:t>
      </w: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II</w:t>
      </w: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УПРАВЛЕНИЕ РЕАЛИЗАЦИЕЙ ОБРАЗОВАТЕЛЬНОЙ ПРОГРАММЫ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директор: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разработку, утверждение и внедрение локальных актов;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реализацию образовательной программы (работа с кадрами, связи в едином образовательном пространстве, рациональное использование материальных средств);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организует </w:t>
      </w:r>
      <w:proofErr w:type="gramStart"/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реализацией образовательной программы. </w:t>
      </w:r>
    </w:p>
    <w:p w:rsidR="00BB3901" w:rsidRPr="00B26A02" w:rsidRDefault="00BB3901" w:rsidP="00BB3901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заместитель директора по учебно-воспитательной работе</w:t>
      </w: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организует разработку, утверждение и внедрение необходимой учебно-методической документации, обеспечивающей реализацию образовательной программы;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сбор, анализ и обработка информации о состоянии и уровне образовательного процесса в учреждении.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методический совет: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контроль реализации образовательной программы;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>рассматривает и утверждает программно-методическое обеспечение реализации образовательной программы (образовательные программы, научно-методическая и учебно-дидактическая продукция, разработанная педагогами дополнительного образования).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педагогический совет</w:t>
      </w: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определяет перечень образовательных услуг и их объем;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обсуждает, принимает и вносит изменения в локальные акты, регламентирующие деятельность Центра по реализации образовательной программы;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заслушивает отчеты руководителя о проделанной работе по реализации образовательной программы и принимает решения, направленные на совершенствование содержания образования;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определяет содержание основных направлений образовательной программы, утверждает еѐ;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основе анализа и выявленных проблем определяет задачи реализации образовательной программы на новый учебный год.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педагоги: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участвуют в разработке и реализации образовательных программ;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составляют планы занятий, обеспечивают их выполнение, ведут установленную документацию и отчетность;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самостоятельно выбирают технологии и методики образования на уровне своего объединения в соответствии с направленностью образовательных программ;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привлекают к работе в детских объединениях детей, находящихся в трудной жизненной ситуации, в социально-опасном положении, детей оставшихся без попечения родителей, детей-сирот и детей с ограниченными возможностями здоровья; </w:t>
      </w:r>
    </w:p>
    <w:p w:rsidR="00BB3901" w:rsidRPr="00B26A02" w:rsidRDefault="00BB3901" w:rsidP="00BB390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планируют и организуют работу с родителями учащихся.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VII</w:t>
      </w: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</w:t>
      </w:r>
      <w:r w:rsidRPr="00B26A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ИСПОЛЬЗУЕМАЯ ЛИТЕРАТУРА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Федеральный закон от 29 декабря 2012 г. N 273-ФЗ «Об образовании в Российской Федерации».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Федеральный Закон Российской Федерации «О защите детей от информации, причиняющей вред их здоровью и развитию» от 29 декабря 2010 г. N 436-ФЗ.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Федеральный закон "Об основных гарантиях прав ребенка в Российской Федерации" (с изменениями); </w:t>
      </w:r>
    </w:p>
    <w:p w:rsidR="00BB3901" w:rsidRPr="00B26A02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Государственная программа «Патриотическое воспитание граждан Российской Федерации на 2015-2020 годы».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 Конвенция ООН о правах ребенка.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Конституция Российской Федерации.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Концепция общенациональной системы выявления и развития молодых талантов (утверждена Президентом РФ 3 апреля 2012 г.).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Концепция развития дополнительного образования детей от 4 сентября 2014 г. № 172-р.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Национальная стратегия действий в интересах детей на 2012 –2017 годы (утверждена Указом Президента РФ от 1 июня 2012 года №761).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Порядок организации и осуществления образовательной деятельности по дополнительным общеобразовательным программам от 29 августа 2013 г. N 1008.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Указ Президента Российской Федерации от 7 мая 2012 г. N 599 «О мерах по реализации государственной политики в области образования и науки».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Федеральная целевая программа развития образования на 2016 - 2020 годы.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"Санитарно-эпидемиологические правила и нормативы </w:t>
      </w:r>
      <w:proofErr w:type="spellStart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2.4.4.3172-14". 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Порядок организации и осуществления образовательной деятельности по дополнительным общеобразовательным программам. </w:t>
      </w:r>
    </w:p>
    <w:p w:rsidR="000B735E" w:rsidRPr="00B26A02" w:rsidRDefault="000B735E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«Методические рекомендации по проектированию дополнительных общеобразовательных </w:t>
      </w:r>
      <w:proofErr w:type="spellStart"/>
      <w:r w:rsidRPr="00B26A02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B26A02">
        <w:rPr>
          <w:rFonts w:ascii="Times New Roman" w:eastAsia="Times New Roman" w:hAnsi="Times New Roman" w:cs="Times New Roman"/>
          <w:sz w:val="28"/>
          <w:szCs w:val="28"/>
        </w:rPr>
        <w:t xml:space="preserve"> программ» (Министерство образования и науки РФ, 2015 г.).</w:t>
      </w:r>
    </w:p>
    <w:p w:rsidR="00BB3901" w:rsidRPr="00B26A02" w:rsidRDefault="00BB3901" w:rsidP="00BB390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Устав учреждения. </w:t>
      </w:r>
    </w:p>
    <w:p w:rsidR="00BB3901" w:rsidRPr="000F1940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16. Программа развития МБУ ДО ЦВР Н</w:t>
      </w:r>
      <w:r w:rsidR="000B735E"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B26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СК, дополнительные общеобразовательные общеразвивающие программы педагогов.</w:t>
      </w:r>
      <w:r w:rsidRPr="000F19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B3901" w:rsidRPr="000F1940" w:rsidRDefault="00BB3901" w:rsidP="00BB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901" w:rsidRPr="000F1940" w:rsidRDefault="00BB3901" w:rsidP="00BB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901" w:rsidRDefault="00BB3901" w:rsidP="00BB3901"/>
    <w:p w:rsidR="006F4C17" w:rsidRDefault="006F4C17"/>
    <w:sectPr w:rsidR="006F4C17" w:rsidSect="00AC5C84">
      <w:headerReference w:type="default" r:id="rId7"/>
      <w:pgSz w:w="11906" w:h="16838"/>
      <w:pgMar w:top="1021" w:right="851" w:bottom="964" w:left="1361" w:header="624" w:footer="62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T Symbol">
    <w:altName w:val="Symbo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044"/>
      <w:docPartObj>
        <w:docPartGallery w:val="Page Numbers (Top of Page)"/>
        <w:docPartUnique/>
      </w:docPartObj>
    </w:sdtPr>
    <w:sdtContent>
      <w:p w:rsidR="00643306" w:rsidRDefault="00643306">
        <w:pPr>
          <w:pStyle w:val="af4"/>
          <w:jc w:val="center"/>
        </w:pPr>
        <w:fldSimple w:instr=" PAGE   \* MERGEFORMAT ">
          <w:r w:rsidR="00B26A02">
            <w:rPr>
              <w:noProof/>
            </w:rPr>
            <w:t>22</w:t>
          </w:r>
        </w:fldSimple>
      </w:p>
    </w:sdtContent>
  </w:sdt>
  <w:p w:rsidR="00643306" w:rsidRDefault="0064330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52E"/>
    <w:multiLevelType w:val="hybridMultilevel"/>
    <w:tmpl w:val="E3CC9292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393"/>
    <w:multiLevelType w:val="hybridMultilevel"/>
    <w:tmpl w:val="CFF230BA"/>
    <w:lvl w:ilvl="0" w:tplc="AC7810C8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47F01"/>
    <w:multiLevelType w:val="hybridMultilevel"/>
    <w:tmpl w:val="3446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MT Symbol" w:hAnsi="MT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52FE"/>
    <w:multiLevelType w:val="hybridMultilevel"/>
    <w:tmpl w:val="38B24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156E6"/>
    <w:multiLevelType w:val="hybridMultilevel"/>
    <w:tmpl w:val="E93C4D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540C4"/>
    <w:multiLevelType w:val="hybridMultilevel"/>
    <w:tmpl w:val="BF0EFD9C"/>
    <w:lvl w:ilvl="0" w:tplc="B0C6433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708E"/>
    <w:multiLevelType w:val="hybridMultilevel"/>
    <w:tmpl w:val="A5E01DF0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F265E"/>
    <w:multiLevelType w:val="hybridMultilevel"/>
    <w:tmpl w:val="18EEE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94EFA"/>
    <w:multiLevelType w:val="hybridMultilevel"/>
    <w:tmpl w:val="F8825ECE"/>
    <w:lvl w:ilvl="0" w:tplc="103E74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A409B"/>
    <w:multiLevelType w:val="hybridMultilevel"/>
    <w:tmpl w:val="6804B760"/>
    <w:lvl w:ilvl="0" w:tplc="085897F6">
      <w:start w:val="5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CE20E06"/>
    <w:multiLevelType w:val="hybridMultilevel"/>
    <w:tmpl w:val="A7026068"/>
    <w:lvl w:ilvl="0" w:tplc="76CE25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060238"/>
    <w:multiLevelType w:val="hybridMultilevel"/>
    <w:tmpl w:val="FCB2CC84"/>
    <w:lvl w:ilvl="0" w:tplc="57E8D10E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2966FB"/>
    <w:multiLevelType w:val="multilevel"/>
    <w:tmpl w:val="F44823FE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832300"/>
    <w:multiLevelType w:val="hybridMultilevel"/>
    <w:tmpl w:val="FE9AEC56"/>
    <w:lvl w:ilvl="0" w:tplc="C756A6C8">
      <w:start w:val="3"/>
      <w:numFmt w:val="upperRoman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B3AEC"/>
    <w:multiLevelType w:val="multilevel"/>
    <w:tmpl w:val="A722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0603A"/>
    <w:multiLevelType w:val="hybridMultilevel"/>
    <w:tmpl w:val="B1F2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951D4"/>
    <w:multiLevelType w:val="hybridMultilevel"/>
    <w:tmpl w:val="E2B86C54"/>
    <w:lvl w:ilvl="0" w:tplc="76CE2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C0752"/>
    <w:multiLevelType w:val="hybridMultilevel"/>
    <w:tmpl w:val="244CF9C2"/>
    <w:lvl w:ilvl="0" w:tplc="BEA0B20A">
      <w:start w:val="2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26EC2"/>
    <w:multiLevelType w:val="hybridMultilevel"/>
    <w:tmpl w:val="BD947C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1B86ED9"/>
    <w:multiLevelType w:val="hybridMultilevel"/>
    <w:tmpl w:val="1D86FF6C"/>
    <w:lvl w:ilvl="0" w:tplc="FFFFFFFF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6046B5"/>
    <w:multiLevelType w:val="hybridMultilevel"/>
    <w:tmpl w:val="A08EDCBE"/>
    <w:lvl w:ilvl="0" w:tplc="76CE25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85068"/>
    <w:multiLevelType w:val="hybridMultilevel"/>
    <w:tmpl w:val="B2BA0676"/>
    <w:lvl w:ilvl="0" w:tplc="76CE25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656E56"/>
    <w:multiLevelType w:val="hybridMultilevel"/>
    <w:tmpl w:val="48C64FA0"/>
    <w:lvl w:ilvl="0" w:tplc="76CE2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FC62798"/>
    <w:multiLevelType w:val="hybridMultilevel"/>
    <w:tmpl w:val="6542F5E4"/>
    <w:lvl w:ilvl="0" w:tplc="FFFFFFFF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8"/>
  </w:num>
  <w:num w:numId="5">
    <w:abstractNumId w:val="7"/>
  </w:num>
  <w:num w:numId="6">
    <w:abstractNumId w:val="12"/>
  </w:num>
  <w:num w:numId="7">
    <w:abstractNumId w:val="22"/>
  </w:num>
  <w:num w:numId="8">
    <w:abstractNumId w:val="21"/>
  </w:num>
  <w:num w:numId="9">
    <w:abstractNumId w:val="10"/>
  </w:num>
  <w:num w:numId="10">
    <w:abstractNumId w:val="15"/>
  </w:num>
  <w:num w:numId="11">
    <w:abstractNumId w:val="5"/>
  </w:num>
  <w:num w:numId="12">
    <w:abstractNumId w:val="13"/>
  </w:num>
  <w:num w:numId="13">
    <w:abstractNumId w:val="17"/>
  </w:num>
  <w:num w:numId="14">
    <w:abstractNumId w:val="4"/>
  </w:num>
  <w:num w:numId="15">
    <w:abstractNumId w:val="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14"/>
  </w:num>
  <w:num w:numId="21">
    <w:abstractNumId w:val="9"/>
  </w:num>
  <w:num w:numId="22">
    <w:abstractNumId w:val="19"/>
  </w:num>
  <w:num w:numId="23">
    <w:abstractNumId w:val="23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901"/>
    <w:rsid w:val="00040549"/>
    <w:rsid w:val="00093542"/>
    <w:rsid w:val="000B735E"/>
    <w:rsid w:val="00103851"/>
    <w:rsid w:val="00111419"/>
    <w:rsid w:val="0016480A"/>
    <w:rsid w:val="00175155"/>
    <w:rsid w:val="001B091B"/>
    <w:rsid w:val="001E01E6"/>
    <w:rsid w:val="00225173"/>
    <w:rsid w:val="002A6BFA"/>
    <w:rsid w:val="002D5012"/>
    <w:rsid w:val="002D76FF"/>
    <w:rsid w:val="00307FA8"/>
    <w:rsid w:val="00314C53"/>
    <w:rsid w:val="0031558A"/>
    <w:rsid w:val="0031681F"/>
    <w:rsid w:val="003234AF"/>
    <w:rsid w:val="00327AEE"/>
    <w:rsid w:val="003300B2"/>
    <w:rsid w:val="00353A9B"/>
    <w:rsid w:val="003725CD"/>
    <w:rsid w:val="0038263F"/>
    <w:rsid w:val="003D0109"/>
    <w:rsid w:val="003E3B67"/>
    <w:rsid w:val="003E59FE"/>
    <w:rsid w:val="0040428D"/>
    <w:rsid w:val="004B4B6E"/>
    <w:rsid w:val="004D123E"/>
    <w:rsid w:val="0056017C"/>
    <w:rsid w:val="005A026F"/>
    <w:rsid w:val="005D2D2E"/>
    <w:rsid w:val="005E4152"/>
    <w:rsid w:val="006016FB"/>
    <w:rsid w:val="00643306"/>
    <w:rsid w:val="006548A5"/>
    <w:rsid w:val="006C1765"/>
    <w:rsid w:val="006F4C17"/>
    <w:rsid w:val="007605DA"/>
    <w:rsid w:val="007976E7"/>
    <w:rsid w:val="007C4AC7"/>
    <w:rsid w:val="007C507A"/>
    <w:rsid w:val="00822D0F"/>
    <w:rsid w:val="0088459F"/>
    <w:rsid w:val="008D16C8"/>
    <w:rsid w:val="00903B91"/>
    <w:rsid w:val="009137CA"/>
    <w:rsid w:val="009346A4"/>
    <w:rsid w:val="009632F7"/>
    <w:rsid w:val="009939A4"/>
    <w:rsid w:val="00996131"/>
    <w:rsid w:val="009C1F10"/>
    <w:rsid w:val="009E124E"/>
    <w:rsid w:val="009F24C4"/>
    <w:rsid w:val="00A166B6"/>
    <w:rsid w:val="00A872E3"/>
    <w:rsid w:val="00A91044"/>
    <w:rsid w:val="00AC2793"/>
    <w:rsid w:val="00AC5C84"/>
    <w:rsid w:val="00AF17E5"/>
    <w:rsid w:val="00B26A02"/>
    <w:rsid w:val="00BA19F3"/>
    <w:rsid w:val="00BB3901"/>
    <w:rsid w:val="00BC0801"/>
    <w:rsid w:val="00C5012E"/>
    <w:rsid w:val="00C61547"/>
    <w:rsid w:val="00C77BDB"/>
    <w:rsid w:val="00C95415"/>
    <w:rsid w:val="00CB038C"/>
    <w:rsid w:val="00CD5531"/>
    <w:rsid w:val="00D07D4F"/>
    <w:rsid w:val="00D1093B"/>
    <w:rsid w:val="00D11557"/>
    <w:rsid w:val="00D517A3"/>
    <w:rsid w:val="00D678F9"/>
    <w:rsid w:val="00DA31FC"/>
    <w:rsid w:val="00DD18DA"/>
    <w:rsid w:val="00DE20FA"/>
    <w:rsid w:val="00DE416B"/>
    <w:rsid w:val="00E63353"/>
    <w:rsid w:val="00E665FB"/>
    <w:rsid w:val="00E6787D"/>
    <w:rsid w:val="00E720CC"/>
    <w:rsid w:val="00EE724F"/>
    <w:rsid w:val="00F26392"/>
    <w:rsid w:val="00F72143"/>
    <w:rsid w:val="00F9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39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B3901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B39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3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B39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B39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390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3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B3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39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3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39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99"/>
    <w:qFormat/>
    <w:rsid w:val="002D76F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D76FF"/>
    <w:pPr>
      <w:ind w:left="720"/>
      <w:contextualSpacing/>
    </w:pPr>
    <w:rPr>
      <w:rFonts w:eastAsia="Times New Roman" w:cs="Times New Roman"/>
    </w:rPr>
  </w:style>
  <w:style w:type="paragraph" w:styleId="a5">
    <w:name w:val="Body Text"/>
    <w:basedOn w:val="a"/>
    <w:link w:val="a6"/>
    <w:rsid w:val="00BB39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B3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B39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BB3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BB390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R1">
    <w:name w:val="FR1"/>
    <w:rsid w:val="00BB3901"/>
    <w:pPr>
      <w:widowControl w:val="0"/>
      <w:spacing w:after="0" w:line="240" w:lineRule="auto"/>
      <w:ind w:left="1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BB390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next w:val="a"/>
    <w:link w:val="ab"/>
    <w:qFormat/>
    <w:rsid w:val="00BB3901"/>
    <w:pPr>
      <w:spacing w:before="240" w:after="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ab">
    <w:name w:val="Название Знак"/>
    <w:basedOn w:val="a0"/>
    <w:link w:val="aa"/>
    <w:rsid w:val="00BB3901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paragraph" w:styleId="22">
    <w:name w:val="Quote"/>
    <w:basedOn w:val="a"/>
    <w:next w:val="a"/>
    <w:link w:val="23"/>
    <w:qFormat/>
    <w:rsid w:val="00BB3901"/>
    <w:pPr>
      <w:spacing w:after="0" w:line="288" w:lineRule="auto"/>
      <w:ind w:left="708"/>
      <w:jc w:val="both"/>
    </w:pPr>
    <w:rPr>
      <w:rFonts w:ascii="Times New Roman" w:eastAsia="Times New Roman" w:hAnsi="Times New Roman" w:cs="Times New Roman"/>
      <w:b/>
      <w:iCs/>
      <w:color w:val="000000"/>
      <w:sz w:val="28"/>
      <w:szCs w:val="24"/>
      <w:u w:val="single"/>
    </w:rPr>
  </w:style>
  <w:style w:type="character" w:customStyle="1" w:styleId="23">
    <w:name w:val="Цитата 2 Знак"/>
    <w:basedOn w:val="a0"/>
    <w:link w:val="22"/>
    <w:rsid w:val="00BB3901"/>
    <w:rPr>
      <w:rFonts w:ascii="Times New Roman" w:eastAsia="Times New Roman" w:hAnsi="Times New Roman" w:cs="Times New Roman"/>
      <w:b/>
      <w:iCs/>
      <w:color w:val="000000"/>
      <w:sz w:val="28"/>
      <w:szCs w:val="24"/>
      <w:u w:val="single"/>
      <w:lang w:eastAsia="ru-RU"/>
    </w:rPr>
  </w:style>
  <w:style w:type="paragraph" w:customStyle="1" w:styleId="11">
    <w:name w:val="Обычный1"/>
    <w:rsid w:val="00BB3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1"/>
    <w:rsid w:val="00BB3901"/>
    <w:pPr>
      <w:jc w:val="both"/>
    </w:pPr>
  </w:style>
  <w:style w:type="paragraph" w:customStyle="1" w:styleId="31">
    <w:name w:val="Основной текст с отступом 31"/>
    <w:basedOn w:val="11"/>
    <w:rsid w:val="00BB3901"/>
    <w:pPr>
      <w:ind w:left="1680"/>
    </w:pPr>
  </w:style>
  <w:style w:type="paragraph" w:styleId="24">
    <w:name w:val="Body Text 2"/>
    <w:basedOn w:val="a"/>
    <w:link w:val="25"/>
    <w:rsid w:val="00BB39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B3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B39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B39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Стиль1"/>
    <w:basedOn w:val="a"/>
    <w:rsid w:val="00BB3901"/>
    <w:pPr>
      <w:widowControl w:val="0"/>
      <w:shd w:val="clear" w:color="auto" w:fill="FFFFFF"/>
      <w:autoSpaceDE w:val="0"/>
      <w:autoSpaceDN w:val="0"/>
      <w:adjustRightInd w:val="0"/>
      <w:spacing w:before="120" w:after="0" w:line="269" w:lineRule="exact"/>
      <w:ind w:right="5" w:firstLine="701"/>
      <w:jc w:val="both"/>
    </w:pPr>
    <w:rPr>
      <w:rFonts w:ascii="Times New Roman" w:eastAsia="Times New Roman" w:hAnsi="Times New Roman" w:cs="Times New Roman"/>
      <w:spacing w:val="5"/>
      <w:sz w:val="28"/>
      <w:szCs w:val="28"/>
    </w:rPr>
  </w:style>
  <w:style w:type="paragraph" w:customStyle="1" w:styleId="14">
    <w:name w:val="Абзац списка1"/>
    <w:basedOn w:val="a"/>
    <w:rsid w:val="00BB3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BB3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BB39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B3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B3901"/>
    <w:rPr>
      <w:b/>
      <w:bCs/>
    </w:rPr>
  </w:style>
  <w:style w:type="paragraph" w:styleId="ad">
    <w:name w:val="Normal (Web)"/>
    <w:basedOn w:val="a"/>
    <w:uiPriority w:val="99"/>
    <w:rsid w:val="00BB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BB3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B3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B3901"/>
  </w:style>
  <w:style w:type="paragraph" w:customStyle="1" w:styleId="af1">
    <w:name w:val="Знак"/>
    <w:basedOn w:val="a"/>
    <w:rsid w:val="00BB3901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BB390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31">
    <w:name w:val="Body Text Indent 31"/>
    <w:basedOn w:val="Normal1"/>
    <w:rsid w:val="00BB3901"/>
    <w:pPr>
      <w:ind w:left="1680"/>
    </w:pPr>
  </w:style>
  <w:style w:type="character" w:customStyle="1" w:styleId="af2">
    <w:name w:val="Основной текст_"/>
    <w:basedOn w:val="a0"/>
    <w:link w:val="6"/>
    <w:locked/>
    <w:rsid w:val="00BB3901"/>
    <w:rPr>
      <w:shd w:val="clear" w:color="auto" w:fill="FFFFFF"/>
    </w:rPr>
  </w:style>
  <w:style w:type="paragraph" w:customStyle="1" w:styleId="6">
    <w:name w:val="Основной текст6"/>
    <w:basedOn w:val="a"/>
    <w:link w:val="af2"/>
    <w:rsid w:val="00BB3901"/>
    <w:pPr>
      <w:widowControl w:val="0"/>
      <w:shd w:val="clear" w:color="auto" w:fill="FFFFFF"/>
      <w:spacing w:after="240" w:line="322" w:lineRule="exact"/>
      <w:ind w:hanging="260"/>
      <w:jc w:val="center"/>
    </w:pPr>
    <w:rPr>
      <w:rFonts w:eastAsiaTheme="minorHAnsi"/>
      <w:lang w:eastAsia="en-US"/>
    </w:rPr>
  </w:style>
  <w:style w:type="character" w:customStyle="1" w:styleId="34">
    <w:name w:val="Основной текст (3)_"/>
    <w:basedOn w:val="a0"/>
    <w:link w:val="35"/>
    <w:locked/>
    <w:rsid w:val="00BB3901"/>
    <w:rPr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B3901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locked/>
    <w:rsid w:val="00BB3901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B3901"/>
    <w:pPr>
      <w:widowControl w:val="0"/>
      <w:shd w:val="clear" w:color="auto" w:fill="FFFFFF"/>
      <w:spacing w:after="0" w:line="322" w:lineRule="exact"/>
      <w:ind w:firstLine="560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43">
    <w:name w:val="Основной текст (4) + Не курсив"/>
    <w:basedOn w:val="41"/>
    <w:rsid w:val="00BB3901"/>
    <w:rPr>
      <w:color w:val="000000"/>
      <w:spacing w:val="0"/>
      <w:w w:val="100"/>
      <w:position w:val="0"/>
      <w:lang w:val="ru-RU" w:eastAsia="ru-RU"/>
    </w:rPr>
  </w:style>
  <w:style w:type="character" w:customStyle="1" w:styleId="28">
    <w:name w:val="Основной текст2"/>
    <w:basedOn w:val="af2"/>
    <w:rsid w:val="00BB3901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6">
    <w:name w:val="Основной текст3"/>
    <w:basedOn w:val="af2"/>
    <w:rsid w:val="00BB39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BB39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BB390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BB3901"/>
    <w:rPr>
      <w:color w:val="0000FF"/>
      <w:u w:val="single"/>
    </w:rPr>
  </w:style>
  <w:style w:type="paragraph" w:styleId="af4">
    <w:name w:val="header"/>
    <w:basedOn w:val="a"/>
    <w:link w:val="af5"/>
    <w:unhideWhenUsed/>
    <w:rsid w:val="00BB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BB3901"/>
    <w:rPr>
      <w:rFonts w:eastAsiaTheme="minorEastAsia"/>
      <w:lang w:eastAsia="ru-RU"/>
    </w:rPr>
  </w:style>
  <w:style w:type="paragraph" w:customStyle="1" w:styleId="Default">
    <w:name w:val="Default"/>
    <w:rsid w:val="00BB3901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B3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BB3901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(22)_"/>
    <w:basedOn w:val="a0"/>
    <w:link w:val="221"/>
    <w:rsid w:val="00BB3901"/>
    <w:rPr>
      <w:rFonts w:ascii="Times New Roman" w:eastAsia="Times New Roman" w:hAnsi="Times New Roman" w:cs="Times New Roman"/>
      <w:b/>
      <w:bCs/>
      <w:spacing w:val="1"/>
      <w:sz w:val="48"/>
      <w:szCs w:val="48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BB3901"/>
    <w:pPr>
      <w:widowControl w:val="0"/>
      <w:shd w:val="clear" w:color="auto" w:fill="FFFFFF"/>
      <w:spacing w:after="60" w:line="499" w:lineRule="exact"/>
      <w:ind w:hanging="540"/>
    </w:pPr>
    <w:rPr>
      <w:rFonts w:ascii="Times New Roman" w:eastAsia="Times New Roman" w:hAnsi="Times New Roman" w:cs="Times New Roman"/>
      <w:b/>
      <w:bCs/>
      <w:spacing w:val="1"/>
      <w:sz w:val="48"/>
      <w:szCs w:val="48"/>
      <w:lang w:eastAsia="en-US"/>
    </w:rPr>
  </w:style>
  <w:style w:type="paragraph" w:customStyle="1" w:styleId="44">
    <w:name w:val="Основной текст4"/>
    <w:basedOn w:val="a"/>
    <w:rsid w:val="00BB3901"/>
    <w:pPr>
      <w:widowControl w:val="0"/>
      <w:shd w:val="clear" w:color="auto" w:fill="FFFFFF"/>
      <w:spacing w:after="0" w:line="319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Style8">
    <w:name w:val="Style8"/>
    <w:basedOn w:val="a"/>
    <w:rsid w:val="00BB3901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B390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BB3901"/>
    <w:pPr>
      <w:widowControl w:val="0"/>
      <w:autoSpaceDE w:val="0"/>
      <w:autoSpaceDN w:val="0"/>
      <w:adjustRightInd w:val="0"/>
      <w:spacing w:after="0" w:line="274" w:lineRule="exact"/>
      <w:ind w:firstLine="6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BB390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BB3901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BB3901"/>
  </w:style>
  <w:style w:type="character" w:customStyle="1" w:styleId="af6">
    <w:name w:val="Текст выноски Знак"/>
    <w:basedOn w:val="a0"/>
    <w:link w:val="af7"/>
    <w:uiPriority w:val="99"/>
    <w:semiHidden/>
    <w:rsid w:val="00BB390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BB3901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m.mos.ru/napdeyat/obdet/education_dop/technical-focus/" TargetMode="External"/><Relationship Id="rId5" Type="http://schemas.openxmlformats.org/officeDocument/2006/relationships/hyperlink" Target="http://dogm.mos.ru/napdeyat/obdet/education_dop/technical-foc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6554</Words>
  <Characters>37358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2018-10-11T09:51:00Z</dcterms:created>
  <dcterms:modified xsi:type="dcterms:W3CDTF">2018-10-11T12:49:00Z</dcterms:modified>
</cp:coreProperties>
</file>