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EB327" w14:textId="7DD299C9" w:rsidR="00545051" w:rsidRDefault="00AD2D27" w:rsidP="00AD2D2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Муниципальное казенное общеобразовательное учреждение </w:t>
      </w:r>
    </w:p>
    <w:p w14:paraId="1362C16A" w14:textId="2CFEA111" w:rsidR="00AD2D27" w:rsidRDefault="00AD2D27" w:rsidP="00AD2D2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«Средняя общеобразовательная школа № 8»</w:t>
      </w:r>
    </w:p>
    <w:p w14:paraId="3F75D9B9" w14:textId="272E722A" w:rsidR="00AD2D27" w:rsidRDefault="00AD2D27" w:rsidP="00AD2D2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BDE7493" w14:textId="602AF189" w:rsidR="00AD2D27" w:rsidRDefault="00AD2D27" w:rsidP="00AD2D2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A80EF35" w14:textId="6F65A74E" w:rsidR="00AD2D27" w:rsidRDefault="00AD2D27" w:rsidP="00AD2D2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9D0607C" w14:textId="3A124658" w:rsidR="00AD2D27" w:rsidRDefault="00AD2D27" w:rsidP="00AD2D2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A217AE1" w14:textId="2173EC92" w:rsidR="00AD2D27" w:rsidRDefault="00AD2D27" w:rsidP="00AD2D2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74766EA" w14:textId="094422F6" w:rsidR="00AD2D27" w:rsidRDefault="00AD2D27" w:rsidP="00AD2D2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5FDE5E7" w14:textId="48697AAD" w:rsidR="00AD2D27" w:rsidRDefault="00AD2D27" w:rsidP="00AD2D2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638B32A" w14:textId="77777777" w:rsidR="00AD2D27" w:rsidRDefault="00AD2D27" w:rsidP="00AD2D27">
      <w:pPr>
        <w:spacing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44036EB2" w14:textId="77777777" w:rsidR="00AD2D27" w:rsidRDefault="00AD2D27" w:rsidP="00AD2D27">
      <w:pPr>
        <w:spacing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11941BB0" w14:textId="383E2AF9" w:rsidR="00AD2D27" w:rsidRDefault="00AD2D27" w:rsidP="00AD2D27">
      <w:pPr>
        <w:spacing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Применение новых подходов в обучении для развития функциональной грамотности обучающихся</w:t>
      </w:r>
    </w:p>
    <w:p w14:paraId="2682AE6A" w14:textId="7E69D426" w:rsidR="00AD2D27" w:rsidRDefault="00AD2D27" w:rsidP="00AD2D27">
      <w:pPr>
        <w:rPr>
          <w:rFonts w:ascii="Times New Roman" w:hAnsi="Times New Roman" w:cs="Times New Roman"/>
          <w:sz w:val="36"/>
          <w:szCs w:val="36"/>
        </w:rPr>
      </w:pPr>
    </w:p>
    <w:p w14:paraId="3CFCA61F" w14:textId="3325D8F3" w:rsidR="00AD2D27" w:rsidRDefault="00AD2D27" w:rsidP="00AD2D2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Доклад подготовила </w:t>
      </w:r>
    </w:p>
    <w:p w14:paraId="2DBA0AC7" w14:textId="05588396" w:rsidR="00AD2D27" w:rsidRDefault="00AD2D27" w:rsidP="00AD2D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Копанева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Б.Н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-А. </w:t>
      </w:r>
    </w:p>
    <w:p w14:paraId="2ECE0431" w14:textId="2FBCD2D5" w:rsidR="00AD2D27" w:rsidRDefault="00AD2D27" w:rsidP="00AD2D2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высшей квалификационной категории</w:t>
      </w:r>
    </w:p>
    <w:p w14:paraId="79F0F7D6" w14:textId="2C60D15E" w:rsidR="00AD2D27" w:rsidRDefault="00AD2D27" w:rsidP="00AD2D27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194CCA1C" w14:textId="31F2482C" w:rsidR="00AD2D27" w:rsidRDefault="00AD2D27" w:rsidP="00AD2D27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36C79C12" w14:textId="22BB4172" w:rsidR="00AD2D27" w:rsidRDefault="00AD2D27" w:rsidP="00AD2D27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04CA8344" w14:textId="681A7ACD" w:rsidR="00AD2D27" w:rsidRDefault="00AD2D27" w:rsidP="00AD2D27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AE60607" w14:textId="4582288A" w:rsidR="00AD2D27" w:rsidRDefault="00AD2D27" w:rsidP="00AD2D27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2D5A027C" w14:textId="711E2C68" w:rsidR="00AD2D27" w:rsidRDefault="00AD2D27" w:rsidP="00AD2D27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2D9A780F" w14:textId="19FCAF0B" w:rsidR="00AD2D27" w:rsidRDefault="00AD2D27" w:rsidP="00AD2D27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0DD3F970" w14:textId="1814F942" w:rsidR="00AD2D27" w:rsidRDefault="00AD2D27" w:rsidP="00AD2D27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77AB1BF6" w14:textId="7A5C950A" w:rsidR="00AD2D27" w:rsidRDefault="00AD2D27" w:rsidP="00AD2D27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CCE9765" w14:textId="2C92D3C9" w:rsidR="00AD2D27" w:rsidRDefault="00AD2D27" w:rsidP="00AD2D27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D9E071E" w14:textId="4283EC48" w:rsidR="00AD2D27" w:rsidRDefault="00AD2D27" w:rsidP="00AD2D27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12843E88" w14:textId="52BA6D24" w:rsidR="00AD2D27" w:rsidRDefault="00AD2D27" w:rsidP="00AD2D2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Зимняя Ставка 2021</w:t>
      </w:r>
    </w:p>
    <w:p w14:paraId="4D0BBEBC" w14:textId="77777777" w:rsidR="00BD43E2" w:rsidRDefault="007E4E39" w:rsidP="00BD43E2">
      <w:pPr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4"/>
          <w:shd w:val="clear" w:color="auto" w:fill="F2F2F2"/>
        </w:rPr>
        <w:lastRenderedPageBreak/>
        <w:t xml:space="preserve">   </w:t>
      </w:r>
      <w:r w:rsidRPr="007E4E3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2F2F2"/>
        </w:rPr>
        <w:t>Функциональная грамотность </w:t>
      </w:r>
      <w:r w:rsidRPr="007E4E39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>– способность человека вступать в отношения с внешней средой и максимально быстро адаптироваться и функционировать в ней</w:t>
      </w:r>
      <w:proofErr w:type="gramStart"/>
      <w:r w:rsidRPr="007E4E39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>.</w:t>
      </w:r>
      <w:proofErr w:type="gramEnd"/>
      <w:r w:rsidR="00504492" w:rsidRPr="00040E0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="00BD43E2">
        <w:rPr>
          <w:rFonts w:ascii="Times New Roman" w:eastAsia="Times New Roman" w:hAnsi="Times New Roman" w:cs="Times New Roman"/>
          <w:color w:val="333333"/>
          <w:sz w:val="24"/>
          <w:szCs w:val="24"/>
        </w:rPr>
        <w:t>И она</w:t>
      </w:r>
      <w:r w:rsidR="00504492" w:rsidRPr="00040E0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сегодня стала важнейшим индикатором общественного благополучия, а функциональная грамотность школьников – важным показателем качества образования.</w:t>
      </w:r>
    </w:p>
    <w:p w14:paraId="7275F13B" w14:textId="3D03922E" w:rsidR="00D636BD" w:rsidRPr="00BD43E2" w:rsidRDefault="00040E05" w:rsidP="00BD43E2">
      <w:pPr>
        <w:spacing w:line="360" w:lineRule="auto"/>
        <w:jc w:val="both"/>
        <w:rPr>
          <w:rFonts w:ascii="Times New Roman" w:hAnsi="Times New Roman" w:cs="Times New Roman"/>
          <w:color w:val="444444"/>
          <w:sz w:val="24"/>
          <w:szCs w:val="24"/>
        </w:rPr>
      </w:pPr>
      <w:r>
        <w:rPr>
          <w:color w:val="000000"/>
        </w:rPr>
        <w:t xml:space="preserve">   </w:t>
      </w:r>
      <w:r w:rsidR="00D636BD" w:rsidRPr="00504492">
        <w:rPr>
          <w:rFonts w:ascii="Times New Roman" w:hAnsi="Times New Roman" w:cs="Times New Roman"/>
          <w:color w:val="000000"/>
          <w:sz w:val="24"/>
          <w:szCs w:val="24"/>
        </w:rPr>
        <w:t>Основные признаки функционально грамотной личности: человек самостоятельный, познающий и умеющий жить среди людей, обладающий определёнными качествами, ключевыми компетенциями.</w:t>
      </w:r>
    </w:p>
    <w:p w14:paraId="5B9841E0" w14:textId="3812BDA1" w:rsidR="00040E05" w:rsidRPr="00040E05" w:rsidRDefault="00040E05" w:rsidP="00BD43E2">
      <w:pPr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Style w:val="a3"/>
          <w:rFonts w:ascii="Times New Roman" w:hAnsi="Times New Roman" w:cs="Times New Roman"/>
          <w:color w:val="444444"/>
          <w:sz w:val="24"/>
          <w:szCs w:val="24"/>
        </w:rPr>
        <w:t xml:space="preserve">  </w:t>
      </w:r>
      <w:r w:rsidR="00BD43E2">
        <w:rPr>
          <w:rStyle w:val="a5"/>
          <w:b w:val="0"/>
          <w:bCs w:val="0"/>
          <w:color w:val="444444"/>
        </w:rPr>
        <w:t>П</w:t>
      </w:r>
      <w:r w:rsidR="00BD43E2" w:rsidRPr="00040E05">
        <w:rPr>
          <w:rStyle w:val="a5"/>
          <w:rFonts w:ascii="Times New Roman" w:hAnsi="Times New Roman" w:cs="Times New Roman"/>
          <w:b w:val="0"/>
          <w:bCs w:val="0"/>
          <w:color w:val="444444"/>
          <w:sz w:val="24"/>
          <w:szCs w:val="24"/>
        </w:rPr>
        <w:t xml:space="preserve">рофессор МПГУ, доктор педагогических наук и автор учебников по физике Наталия </w:t>
      </w:r>
      <w:proofErr w:type="spellStart"/>
      <w:r w:rsidR="00BD43E2" w:rsidRPr="00040E05">
        <w:rPr>
          <w:rStyle w:val="a5"/>
          <w:rFonts w:ascii="Times New Roman" w:hAnsi="Times New Roman" w:cs="Times New Roman"/>
          <w:b w:val="0"/>
          <w:bCs w:val="0"/>
          <w:color w:val="444444"/>
          <w:sz w:val="24"/>
          <w:szCs w:val="24"/>
        </w:rPr>
        <w:t>Пурышева</w:t>
      </w:r>
      <w:proofErr w:type="spellEnd"/>
      <w:r w:rsidR="00BD43E2">
        <w:rPr>
          <w:rStyle w:val="a5"/>
          <w:rFonts w:ascii="Times New Roman" w:hAnsi="Times New Roman" w:cs="Times New Roman"/>
          <w:b w:val="0"/>
          <w:bCs w:val="0"/>
          <w:color w:val="444444"/>
          <w:sz w:val="24"/>
          <w:szCs w:val="24"/>
        </w:rPr>
        <w:t xml:space="preserve"> говорит:</w:t>
      </w:r>
      <w:r>
        <w:rPr>
          <w:rStyle w:val="a3"/>
          <w:rFonts w:ascii="Times New Roman" w:hAnsi="Times New Roman" w:cs="Times New Roman"/>
          <w:color w:val="444444"/>
          <w:sz w:val="24"/>
          <w:szCs w:val="24"/>
        </w:rPr>
        <w:t xml:space="preserve"> </w:t>
      </w:r>
      <w:r w:rsidRPr="00504492">
        <w:rPr>
          <w:rStyle w:val="a3"/>
          <w:rFonts w:ascii="Times New Roman" w:hAnsi="Times New Roman" w:cs="Times New Roman"/>
          <w:color w:val="444444"/>
          <w:sz w:val="24"/>
          <w:szCs w:val="24"/>
        </w:rPr>
        <w:t>«Сформировать знания можно быстро, а вот сформировать умения, научить применять их на практике и понимать, в каких ситуациях они будут полезны – процесс очень длительный, требующий новых подходов. Например, важен такой, при котором мы даем готовую формулу и целую систему упражнений к ней, связанную с реальными и актуальными сегодня жизненными сюжетами. Об этом свидетельствует и опыт зарубежных систем образования»</w:t>
      </w:r>
      <w:r w:rsidR="00BD43E2">
        <w:rPr>
          <w:rStyle w:val="a3"/>
          <w:rFonts w:ascii="Times New Roman" w:hAnsi="Times New Roman" w:cs="Times New Roman"/>
          <w:color w:val="444444"/>
          <w:sz w:val="24"/>
          <w:szCs w:val="24"/>
        </w:rPr>
        <w:t>.</w:t>
      </w:r>
      <w:r>
        <w:rPr>
          <w:color w:val="444444"/>
        </w:rPr>
        <w:t xml:space="preserve"> </w:t>
      </w:r>
    </w:p>
    <w:p w14:paraId="31B44CA9" w14:textId="7EED6D2F" w:rsidR="00D636BD" w:rsidRPr="00504492" w:rsidRDefault="00040E05" w:rsidP="00504492">
      <w:pPr>
        <w:pStyle w:val="a4"/>
        <w:jc w:val="both"/>
        <w:rPr>
          <w:color w:val="000000"/>
        </w:rPr>
      </w:pPr>
      <w:r>
        <w:rPr>
          <w:color w:val="000000"/>
        </w:rPr>
        <w:t>Каковы же у</w:t>
      </w:r>
      <w:r w:rsidR="00D636BD" w:rsidRPr="00504492">
        <w:rPr>
          <w:color w:val="000000"/>
        </w:rPr>
        <w:t>словия для того, чтобы ученик стал функционально грамотным:</w:t>
      </w:r>
    </w:p>
    <w:p w14:paraId="6CEDBC58" w14:textId="08356DB5" w:rsidR="00D636BD" w:rsidRPr="00504492" w:rsidRDefault="00040E05" w:rsidP="00504492">
      <w:pPr>
        <w:pStyle w:val="a4"/>
        <w:jc w:val="both"/>
        <w:rPr>
          <w:color w:val="000000"/>
        </w:rPr>
      </w:pPr>
      <w:r>
        <w:rPr>
          <w:color w:val="000000"/>
        </w:rPr>
        <w:t xml:space="preserve">   1)  </w:t>
      </w:r>
      <w:r w:rsidR="00D636BD" w:rsidRPr="00504492">
        <w:rPr>
          <w:color w:val="000000"/>
        </w:rPr>
        <w:t>учащиеся - активные участники процесса изучения нового материала</w:t>
      </w:r>
      <w:r>
        <w:rPr>
          <w:color w:val="000000"/>
        </w:rPr>
        <w:t>;</w:t>
      </w:r>
    </w:p>
    <w:p w14:paraId="775F6AB6" w14:textId="1DBF7219" w:rsidR="00D636BD" w:rsidRPr="00504492" w:rsidRDefault="00040E05" w:rsidP="00124051">
      <w:pPr>
        <w:pStyle w:val="a4"/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   2) </w:t>
      </w:r>
      <w:r w:rsidR="00D636BD" w:rsidRPr="00504492">
        <w:rPr>
          <w:color w:val="000000"/>
        </w:rPr>
        <w:t>учебный процесс необходимо ориентировать на развитие самостоятельности и ответственности ученика за результаты своей деятельности</w:t>
      </w:r>
      <w:r>
        <w:rPr>
          <w:color w:val="000000"/>
        </w:rPr>
        <w:t>;</w:t>
      </w:r>
    </w:p>
    <w:p w14:paraId="228DB3F1" w14:textId="4CB649AE" w:rsidR="00D636BD" w:rsidRPr="00504492" w:rsidRDefault="00040E05" w:rsidP="00504492">
      <w:pPr>
        <w:pStyle w:val="a4"/>
        <w:jc w:val="both"/>
        <w:rPr>
          <w:color w:val="000000"/>
        </w:rPr>
      </w:pPr>
      <w:r>
        <w:rPr>
          <w:color w:val="000000"/>
        </w:rPr>
        <w:t xml:space="preserve">    3) </w:t>
      </w:r>
      <w:r w:rsidR="00D636BD" w:rsidRPr="00504492">
        <w:rPr>
          <w:color w:val="000000"/>
        </w:rPr>
        <w:t>в урочной деятельности использовать продуктивные формы групповой работы.</w:t>
      </w:r>
    </w:p>
    <w:p w14:paraId="1D33F75B" w14:textId="4CF853A7" w:rsidR="00D636BD" w:rsidRDefault="00C21E77" w:rsidP="00504492">
      <w:pPr>
        <w:pStyle w:val="a4"/>
        <w:shd w:val="clear" w:color="auto" w:fill="FFFFFF"/>
        <w:spacing w:after="336" w:afterAutospacing="0" w:line="420" w:lineRule="atLeast"/>
        <w:jc w:val="both"/>
        <w:rPr>
          <w:color w:val="555555"/>
        </w:rPr>
      </w:pPr>
      <w:r>
        <w:rPr>
          <w:color w:val="555555"/>
        </w:rPr>
        <w:t xml:space="preserve">   </w:t>
      </w:r>
      <w:r w:rsidR="00504492" w:rsidRPr="00504492">
        <w:rPr>
          <w:color w:val="555555"/>
        </w:rPr>
        <w:t>Учителя школ, путем проб и ошибок, ищут способы сделать урок интересным и помочь ребенку полюбить школу как место, где он не зубрит, а открывает для себя сложный мир. Понятно, что решить данные проблемы, опираясь только на традиционную классно-урочную систему</w:t>
      </w:r>
      <w:r>
        <w:rPr>
          <w:color w:val="555555"/>
        </w:rPr>
        <w:t>,</w:t>
      </w:r>
      <w:r w:rsidR="00504492" w:rsidRPr="00504492">
        <w:rPr>
          <w:color w:val="555555"/>
        </w:rPr>
        <w:t xml:space="preserve"> нельзя. Пришло время изменить подход к обучению. Очень важно воспитать у учащихся умение самостоятельно пополнять свои знания</w:t>
      </w:r>
      <w:r>
        <w:rPr>
          <w:color w:val="555555"/>
        </w:rPr>
        <w:t>,</w:t>
      </w:r>
      <w:r w:rsidR="00504492" w:rsidRPr="00504492">
        <w:rPr>
          <w:color w:val="555555"/>
        </w:rPr>
        <w:t xml:space="preserve"> ориентироваться в стремительном потоке информации. Все это требует сейчас иных, нетрадиционных подходов к приобретению знаний. Каждый учитель должен досконально знать, не только чему учить, но и как учить на строго научной основе</w:t>
      </w:r>
      <w:r>
        <w:rPr>
          <w:color w:val="555555"/>
        </w:rPr>
        <w:t>.</w:t>
      </w:r>
      <w:r w:rsidR="00124051">
        <w:rPr>
          <w:color w:val="555555"/>
        </w:rPr>
        <w:t xml:space="preserve"> К таким новым подходам к обучению относятся</w:t>
      </w:r>
      <w:r w:rsidR="004365B2">
        <w:rPr>
          <w:color w:val="555555"/>
        </w:rPr>
        <w:t>:</w:t>
      </w:r>
    </w:p>
    <w:p w14:paraId="6DAE1345" w14:textId="7E1B939A" w:rsidR="004365B2" w:rsidRDefault="004365B2" w:rsidP="004365B2">
      <w:pPr>
        <w:pStyle w:val="a4"/>
        <w:numPr>
          <w:ilvl w:val="0"/>
          <w:numId w:val="3"/>
        </w:numPr>
        <w:shd w:val="clear" w:color="auto" w:fill="FFFFFF"/>
        <w:spacing w:after="336" w:afterAutospacing="0" w:line="420" w:lineRule="atLeast"/>
        <w:jc w:val="both"/>
        <w:rPr>
          <w:color w:val="555555"/>
        </w:rPr>
      </w:pPr>
      <w:r>
        <w:rPr>
          <w:color w:val="555555"/>
        </w:rPr>
        <w:t xml:space="preserve">Создание </w:t>
      </w:r>
      <w:proofErr w:type="spellStart"/>
      <w:r>
        <w:rPr>
          <w:color w:val="555555"/>
        </w:rPr>
        <w:t>коллаборативной</w:t>
      </w:r>
      <w:proofErr w:type="spellEnd"/>
      <w:r>
        <w:rPr>
          <w:color w:val="555555"/>
        </w:rPr>
        <w:t xml:space="preserve"> среды, т.е. атмосферы, позволяющей личности чувствовать себя свободно и безопасно в процессе обучения;</w:t>
      </w:r>
    </w:p>
    <w:p w14:paraId="6A2B0F5D" w14:textId="0DA1DD1B" w:rsidR="004365B2" w:rsidRDefault="004365B2" w:rsidP="004365B2">
      <w:pPr>
        <w:pStyle w:val="a4"/>
        <w:numPr>
          <w:ilvl w:val="0"/>
          <w:numId w:val="3"/>
        </w:numPr>
        <w:shd w:val="clear" w:color="auto" w:fill="FFFFFF"/>
        <w:spacing w:after="336" w:afterAutospacing="0" w:line="420" w:lineRule="atLeast"/>
        <w:jc w:val="both"/>
        <w:rPr>
          <w:color w:val="555555"/>
        </w:rPr>
      </w:pPr>
      <w:r>
        <w:rPr>
          <w:color w:val="555555"/>
        </w:rPr>
        <w:lastRenderedPageBreak/>
        <w:t>Диалоговое обучение – при котором знания, умения и навыки формируются, применяются и сохраняются активными действиями самих учащихся;</w:t>
      </w:r>
    </w:p>
    <w:p w14:paraId="15ABFA47" w14:textId="4892DC11" w:rsidR="004365B2" w:rsidRDefault="004365B2" w:rsidP="004365B2">
      <w:pPr>
        <w:pStyle w:val="a4"/>
        <w:numPr>
          <w:ilvl w:val="0"/>
          <w:numId w:val="3"/>
        </w:numPr>
        <w:shd w:val="clear" w:color="auto" w:fill="FFFFFF"/>
        <w:spacing w:after="336" w:afterAutospacing="0" w:line="420" w:lineRule="atLeast"/>
        <w:jc w:val="both"/>
        <w:rPr>
          <w:color w:val="555555"/>
        </w:rPr>
      </w:pPr>
      <w:r>
        <w:rPr>
          <w:color w:val="555555"/>
        </w:rPr>
        <w:t xml:space="preserve">Организация саморегулируемого обучения </w:t>
      </w:r>
      <w:r w:rsidR="000F3FAC">
        <w:rPr>
          <w:color w:val="555555"/>
        </w:rPr>
        <w:t>– т.е. постоянное увеличение роли учащегося в процессе обучения; когда учащиеся умеют ставить для себя цель и находить пути ее решения;</w:t>
      </w:r>
    </w:p>
    <w:p w14:paraId="4966A272" w14:textId="68519048" w:rsidR="00124051" w:rsidRPr="000F3FAC" w:rsidRDefault="000F3FAC" w:rsidP="000F3FAC">
      <w:pPr>
        <w:pStyle w:val="a4"/>
        <w:shd w:val="clear" w:color="auto" w:fill="FFFFFF"/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   </w:t>
      </w:r>
      <w:r w:rsidRPr="000F3FAC">
        <w:rPr>
          <w:color w:val="000000"/>
        </w:rPr>
        <w:t xml:space="preserve">Учитель </w:t>
      </w:r>
      <w:r>
        <w:rPr>
          <w:color w:val="000000"/>
        </w:rPr>
        <w:t xml:space="preserve">же </w:t>
      </w:r>
      <w:r w:rsidRPr="000F3FAC">
        <w:rPr>
          <w:color w:val="000000"/>
        </w:rPr>
        <w:t>выступает организатором самостоятельной активной познавательной деятельности учащихся, компетентным консультантом и помощником. Его профессиональные умения направляются не просто на контроль знаний и умений школьников, а на диагностику их деятельности, чтобы вовремя помочь квалифицированными действиями, устранить намечающиеся трудности в познании и применении знаний. Эта роль значительно сложнее, нежели при традиционном обучении, и требует от учителя более высокого уровня мастерства.</w:t>
      </w:r>
      <w:r>
        <w:rPr>
          <w:color w:val="000000"/>
        </w:rPr>
        <w:t xml:space="preserve"> </w:t>
      </w:r>
      <w:proofErr w:type="gramStart"/>
      <w:r w:rsidRPr="000F3FAC">
        <w:rPr>
          <w:color w:val="000000"/>
        </w:rPr>
        <w:t>Каждое</w:t>
      </w:r>
      <w:proofErr w:type="gramEnd"/>
      <w:r w:rsidRPr="000F3FAC">
        <w:rPr>
          <w:color w:val="000000"/>
        </w:rPr>
        <w:t xml:space="preserve"> наше деяние, как кирпичики, выстраиваются в систему, которая формирует функционально-грамотную личность ребенка. Ведь «детей учит то, что их окружает».</w:t>
      </w:r>
      <w:r>
        <w:rPr>
          <w:color w:val="000000"/>
        </w:rPr>
        <w:t xml:space="preserve"> </w:t>
      </w:r>
      <w:r w:rsidRPr="000F3FAC">
        <w:rPr>
          <w:color w:val="000000"/>
        </w:rPr>
        <w:t>Поэтому, фундаментом к развитию ребенка служит закладывание в нем социальной грамотности, а именно: способность человека </w:t>
      </w:r>
      <w:r w:rsidRPr="000F3FAC">
        <w:rPr>
          <w:color w:val="000000"/>
          <w:u w:val="single"/>
        </w:rPr>
        <w:t>вступать в отношения</w:t>
      </w:r>
      <w:r w:rsidRPr="000F3FAC">
        <w:rPr>
          <w:color w:val="000000"/>
        </w:rPr>
        <w:t> с внешней средой и максимально быстро </w:t>
      </w:r>
      <w:r w:rsidRPr="000F3FAC">
        <w:rPr>
          <w:color w:val="000000"/>
          <w:u w:val="single"/>
        </w:rPr>
        <w:t>адаптироваться </w:t>
      </w:r>
      <w:r w:rsidRPr="000F3FAC">
        <w:rPr>
          <w:color w:val="000000"/>
        </w:rPr>
        <w:t>и </w:t>
      </w:r>
      <w:r w:rsidRPr="000F3FAC">
        <w:rPr>
          <w:color w:val="000000"/>
          <w:u w:val="single"/>
        </w:rPr>
        <w:t>функционировать</w:t>
      </w:r>
      <w:r w:rsidRPr="000F3FAC">
        <w:rPr>
          <w:color w:val="000000"/>
        </w:rPr>
        <w:t> в ней.</w:t>
      </w:r>
    </w:p>
    <w:p w14:paraId="2271DAE8" w14:textId="330E2A16" w:rsidR="00124051" w:rsidRDefault="00C21E77" w:rsidP="00C21E77">
      <w:pPr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 xml:space="preserve">   </w:t>
      </w:r>
      <w:r w:rsidR="009A11A4" w:rsidRPr="0050449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>Физика - один из тех предметов, который может реализовать данные подходы, а функциональная грамотность поможет достигнуть главной цели воспитания и обучения.</w:t>
      </w:r>
      <w:r w:rsidR="009A11A4" w:rsidRPr="0050449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br/>
        <w:t>Цель функциональной грамотности – усвоение не только основ науки (как в сложившемся типе обучения), но и самого процесса получения знаний и научных фактов, развитие познавательных и творческих способностей школьника. В основе организации функционального обучения лежит принцип поисковой, учебно-познавательной деятельности ученика, т. е. принцип “открытия” им научных фактов, явлений, законов, методов исследования и способов приложения знаний на практике.</w:t>
      </w:r>
      <w:r w:rsidR="009A11A4" w:rsidRPr="0050449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br/>
      </w:r>
      <w:r w:rsidR="00BD43E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 xml:space="preserve">   </w:t>
      </w:r>
      <w:r w:rsidR="009A11A4" w:rsidRPr="0050449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 xml:space="preserve">Как тип обучения, функциональная грамотность наиболее соответствует духу развивающего обучения, задаче развития творческих способностей и познавательной самостоятельности учащихся, превращения их знаний в убеждения, что обусловило довольно широкое его применение на уроках физики.. </w:t>
      </w:r>
      <w:r w:rsidR="009A11A4" w:rsidRPr="0050449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br/>
      </w:r>
      <w:r w:rsidR="00BD43E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 xml:space="preserve">   </w:t>
      </w:r>
      <w:r w:rsidR="00240A6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</w:t>
      </w:r>
      <w:r w:rsidR="009A11A4" w:rsidRPr="0050449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Примеры заданий</w:t>
      </w:r>
      <w:r w:rsidR="00BD43E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, содержащих </w:t>
      </w:r>
      <w:r w:rsidR="00240A6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противоречие между житейскими представлениями и научными знаниями</w:t>
      </w:r>
      <w:r w:rsidR="009A11A4" w:rsidRPr="0050449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:</w:t>
      </w:r>
      <w:r w:rsidR="009A11A4" w:rsidRPr="0050449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br/>
      </w:r>
      <w:r w:rsidR="00240A6C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 xml:space="preserve">   </w:t>
      </w:r>
      <w:r w:rsidR="009A11A4" w:rsidRPr="0050449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 xml:space="preserve">1) Учащиеся из жизненного опыта знают, что Земля получает тепло от Солнца, следовательно, чем ближе к Солнцу, тем должно быть теплее. Но в действительности, чем </w:t>
      </w:r>
      <w:r w:rsidR="009A11A4" w:rsidRPr="0050449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lastRenderedPageBreak/>
        <w:t>выше подниматься, тем холоднее становится, а чем ближе к Земле – тем теплее. Почему так происходит?</w:t>
      </w:r>
      <w:r w:rsidR="009A11A4" w:rsidRPr="0050449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br/>
      </w:r>
      <w:r w:rsidR="00240A6C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 xml:space="preserve">   </w:t>
      </w:r>
      <w:r w:rsidR="009A11A4" w:rsidRPr="0050449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>2</w:t>
      </w:r>
      <w:proofErr w:type="gramStart"/>
      <w:r w:rsidR="009A11A4" w:rsidRPr="0050449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>)</w:t>
      </w:r>
      <w:proofErr w:type="gramEnd"/>
      <w:r w:rsidR="009A11A4" w:rsidRPr="0050449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 xml:space="preserve"> Почему лягушка так безмятежно отдыхает на листочке лилии в воде?</w:t>
      </w:r>
      <w:r w:rsidR="009A11A4" w:rsidRPr="0050449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br/>
      </w:r>
      <w:r w:rsidR="00240A6C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 xml:space="preserve">   </w:t>
      </w:r>
      <w:r w:rsidR="009A11A4" w:rsidRPr="0050449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 xml:space="preserve">3) Почему синий кит, выброшенный на берег, практически мгновенно гибнет? Почему  при </w:t>
      </w:r>
      <w:r w:rsidR="00240A6C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 xml:space="preserve">изобилии </w:t>
      </w:r>
      <w:r w:rsidR="009A11A4" w:rsidRPr="0050449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>современной техник</w:t>
      </w:r>
      <w:r w:rsidR="00240A6C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>и его</w:t>
      </w:r>
      <w:r w:rsidR="009A11A4" w:rsidRPr="0050449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 xml:space="preserve"> невозможно спасти?</w:t>
      </w:r>
      <w:r w:rsidR="009A11A4" w:rsidRPr="0050449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br/>
      </w:r>
      <w:r w:rsidR="00240A6C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 xml:space="preserve">   </w:t>
      </w:r>
      <w:r w:rsidR="009A11A4" w:rsidRPr="0050449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>4) Почему лебеди и утки, тяжелые и неуклюжие на берегу, так легки и грациозны в воде?</w:t>
      </w:r>
      <w:r w:rsidR="009A11A4" w:rsidRPr="0050449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br/>
      </w:r>
      <w:r w:rsidR="00240A6C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 xml:space="preserve">   </w:t>
      </w:r>
      <w:r w:rsidR="009A11A4" w:rsidRPr="0050449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 xml:space="preserve">5) Почему медуза, удивительно красивая в воде, на берегу превращается в бесформенную </w:t>
      </w:r>
      <w:r w:rsidR="00240A6C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>студенистую массу?</w:t>
      </w:r>
      <w:r w:rsidR="009A11A4" w:rsidRPr="0050449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br/>
      </w:r>
      <w:r w:rsidR="00240A6C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 xml:space="preserve">   </w:t>
      </w:r>
      <w:r w:rsidR="009A11A4" w:rsidRPr="0050449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>6) Неуклюжая, медлительная на суше, морская черепаха преображается в воде. Она становится мобильной, быстрой, почти грациозной. Почему?</w:t>
      </w:r>
      <w:r w:rsidR="009A11A4" w:rsidRPr="0050449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br/>
      </w:r>
      <w:r w:rsidR="00880E0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 xml:space="preserve">   </w:t>
      </w:r>
      <w:r w:rsidR="009A11A4" w:rsidRPr="0050449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>В сознании учащихся возникает проблема.</w:t>
      </w:r>
      <w:r w:rsidR="009522B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 xml:space="preserve"> И </w:t>
      </w:r>
      <w:r w:rsidR="009A11A4" w:rsidRPr="0050449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 xml:space="preserve">создание </w:t>
      </w:r>
      <w:r w:rsidR="009522B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 xml:space="preserve">таких </w:t>
      </w:r>
      <w:r w:rsidR="009A11A4" w:rsidRPr="0050449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>ситуаций на уроках физики позволя</w:t>
      </w:r>
      <w:r w:rsidR="009522B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>е</w:t>
      </w:r>
      <w:r w:rsidR="009A11A4" w:rsidRPr="0050449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 xml:space="preserve">т повысить интерес школьников к изучению </w:t>
      </w:r>
      <w:r w:rsidR="009522B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>предмета</w:t>
      </w:r>
      <w:r w:rsidR="009A11A4" w:rsidRPr="0050449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 xml:space="preserve"> и </w:t>
      </w:r>
      <w:r w:rsidR="009522B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 xml:space="preserve">приводит к </w:t>
      </w:r>
      <w:r w:rsidR="009A11A4" w:rsidRPr="0050449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>умени</w:t>
      </w:r>
      <w:r w:rsidR="009522B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>ю</w:t>
      </w:r>
      <w:r w:rsidR="009A11A4" w:rsidRPr="0050449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 xml:space="preserve"> решать возникающие проблемы.</w:t>
      </w:r>
      <w:r w:rsidR="009522B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 xml:space="preserve"> </w:t>
      </w:r>
    </w:p>
    <w:p w14:paraId="0DCAC487" w14:textId="039568C7" w:rsidR="009A11A4" w:rsidRPr="00504492" w:rsidRDefault="009522BB" w:rsidP="00C21E77">
      <w:pPr>
        <w:spacing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 xml:space="preserve">   П</w:t>
      </w:r>
      <w:r w:rsidR="009A11A4" w:rsidRPr="0050449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>реимуществ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>а</w:t>
      </w:r>
      <w:r w:rsidR="009A11A4" w:rsidRPr="0050449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 xml:space="preserve"> формирования функциональной грамотности заключаются в следующем:</w:t>
      </w:r>
      <w:r w:rsidR="009A11A4" w:rsidRPr="0050449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br/>
      </w: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 xml:space="preserve">   1)Н</w:t>
      </w:r>
      <w:r w:rsidR="009A11A4" w:rsidRPr="0050449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>овую информацию учащиеся получают в ходе решения теоретических и практических</w:t>
      </w:r>
      <w:r w:rsidR="00423BA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 xml:space="preserve"> </w:t>
      </w:r>
      <w:r w:rsidR="009A11A4" w:rsidRPr="0050449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>задач;</w:t>
      </w:r>
      <w:r w:rsidR="009A11A4" w:rsidRPr="0050449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br/>
      </w: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 xml:space="preserve">   2)В</w:t>
      </w:r>
      <w:r w:rsidR="009A11A4" w:rsidRPr="0050449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 xml:space="preserve"> ходе решения жизненной задачи учащийся преодолевает трудности, его активность и самостоятельность достигают высокого уровня;</w:t>
      </w:r>
      <w:r w:rsidR="009A11A4" w:rsidRPr="0050449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br/>
      </w: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 xml:space="preserve">   3)Т</w:t>
      </w:r>
      <w:r w:rsidR="009A11A4" w:rsidRPr="0050449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>емп усвоения информации зависит от самих учащихся;</w:t>
      </w:r>
      <w:r w:rsidR="009A11A4" w:rsidRPr="0050449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br/>
      </w: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 xml:space="preserve">   4) П</w:t>
      </w:r>
      <w:r w:rsidR="009A11A4" w:rsidRPr="0050449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>овышенная активность учащихся способствует развитию положительных мотивов учения и уменьшает необходимость формальной проверки результатов;</w:t>
      </w:r>
      <w:r w:rsidR="009A11A4" w:rsidRPr="0050449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br/>
      </w: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 xml:space="preserve">   5)Р</w:t>
      </w:r>
      <w:r w:rsidR="009A11A4" w:rsidRPr="0050449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>езультаты обучения относительно высокие и устойчивые. Учащиеся легче применяют полученные знания в новых ситуациях и одновременно развивают свои умения и творческие способности.</w:t>
      </w:r>
      <w:r w:rsidR="009A11A4" w:rsidRPr="0050449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br/>
      </w:r>
      <w:r w:rsidR="00423BA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 xml:space="preserve">   Ф</w:t>
      </w:r>
      <w:r w:rsidR="00423BA5" w:rsidRPr="0050449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>ункциональная грамотность, как никакая другая, может способствовать формированию готовности к самоопределению школьников.</w:t>
      </w:r>
      <w:r w:rsidR="00423BA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 xml:space="preserve"> </w:t>
      </w:r>
      <w:r w:rsidR="009A11A4" w:rsidRPr="0050449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>Социальное становление молодых людей происходит в условиях, когда естественное стремление к самоутверждению, успеху сталкивается с возрастающей конкуренцией, высокими требованиями к личности на рынке труда. Именно от выбора зависит существование человека и все то, что связано с самоутверждением, самоопределением, самоосуществлением и самореализацией.</w:t>
      </w:r>
      <w:r w:rsidR="009A11A4" w:rsidRPr="0050449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br/>
      </w:r>
    </w:p>
    <w:p w14:paraId="1F474FBD" w14:textId="0C720FB7" w:rsidR="009A11A4" w:rsidRDefault="009A11A4" w:rsidP="00C21E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D19462" w14:textId="19363039" w:rsidR="00C21E77" w:rsidRDefault="00C21E77" w:rsidP="00C21E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E4AC29" w14:textId="35AD763D" w:rsidR="00C21E77" w:rsidRDefault="00C21E77" w:rsidP="00C21E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9DD7BA" w14:textId="7469E50A" w:rsidR="00C21E77" w:rsidRDefault="00C21E77" w:rsidP="00C21E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84B51C" w14:textId="253AA061" w:rsidR="00C21E77" w:rsidRDefault="00124051" w:rsidP="00C21E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Предложения о решении</w:t>
      </w:r>
      <w:r w:rsidR="00C21E77">
        <w:rPr>
          <w:rFonts w:ascii="Times New Roman" w:hAnsi="Times New Roman" w:cs="Times New Roman"/>
          <w:sz w:val="24"/>
          <w:szCs w:val="24"/>
        </w:rPr>
        <w:t xml:space="preserve"> по вопросу:</w:t>
      </w:r>
    </w:p>
    <w:p w14:paraId="6B6D32BA" w14:textId="11F33297" w:rsidR="00C21E77" w:rsidRPr="00AA50D7" w:rsidRDefault="00C21E77" w:rsidP="00C21E77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E7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2F2F2"/>
        </w:rPr>
        <w:t>Основная задача учителя состоит не только в том, чтобы дать учащимся глубокие знания, но и в том, чтобы научить их самостоятельно решать практически значимые, жизненно важные задачи.</w:t>
      </w:r>
    </w:p>
    <w:p w14:paraId="373601B7" w14:textId="1CC8861D" w:rsidR="00A50DF9" w:rsidRPr="00A50DF9" w:rsidRDefault="00AA50D7" w:rsidP="00A50DF9">
      <w:pPr>
        <w:pStyle w:val="a4"/>
        <w:numPr>
          <w:ilvl w:val="0"/>
          <w:numId w:val="2"/>
        </w:numPr>
        <w:shd w:val="clear" w:color="auto" w:fill="FFFFFF"/>
        <w:spacing w:line="360" w:lineRule="auto"/>
        <w:jc w:val="both"/>
        <w:rPr>
          <w:color w:val="000000"/>
        </w:rPr>
      </w:pPr>
      <w:r>
        <w:rPr>
          <w:color w:val="000000"/>
        </w:rPr>
        <w:t>Фундаментом к развитию ребенка служит</w:t>
      </w:r>
      <w:r w:rsidRPr="00AA50D7">
        <w:rPr>
          <w:color w:val="000000"/>
        </w:rPr>
        <w:t xml:space="preserve"> закладывание в нем социальной грамотности, а именно: способность человека </w:t>
      </w:r>
      <w:r w:rsidRPr="00AA50D7">
        <w:rPr>
          <w:color w:val="000000"/>
          <w:u w:val="single"/>
        </w:rPr>
        <w:t>вступать в отношения</w:t>
      </w:r>
      <w:r w:rsidRPr="00AA50D7">
        <w:rPr>
          <w:color w:val="000000"/>
        </w:rPr>
        <w:t> с внешней средой и максимально быстро </w:t>
      </w:r>
      <w:r w:rsidRPr="00AA50D7">
        <w:rPr>
          <w:color w:val="000000"/>
          <w:u w:val="single"/>
        </w:rPr>
        <w:t>адаптироваться </w:t>
      </w:r>
      <w:r w:rsidRPr="00AA50D7">
        <w:rPr>
          <w:color w:val="000000"/>
        </w:rPr>
        <w:t>и </w:t>
      </w:r>
      <w:r w:rsidRPr="00AA50D7">
        <w:rPr>
          <w:color w:val="000000"/>
          <w:u w:val="single"/>
        </w:rPr>
        <w:t>функционировать</w:t>
      </w:r>
      <w:r w:rsidRPr="00AA50D7">
        <w:rPr>
          <w:color w:val="000000"/>
        </w:rPr>
        <w:t> в ней.</w:t>
      </w:r>
    </w:p>
    <w:p w14:paraId="39E88381" w14:textId="7F3FC649" w:rsidR="00AA50D7" w:rsidRPr="00124051" w:rsidRDefault="00124051" w:rsidP="00124051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051">
        <w:rPr>
          <w:rFonts w:ascii="Times New Roman" w:hAnsi="Times New Roman" w:cs="Times New Roman"/>
          <w:color w:val="000000"/>
          <w:sz w:val="24"/>
          <w:szCs w:val="24"/>
        </w:rPr>
        <w:t>Преподавателю необходимо создавать образовательную среду, благодаря которой учащиеся будут активно участвовать в учебном процессе, а не пассивно принимать информацию.</w:t>
      </w:r>
    </w:p>
    <w:sectPr w:rsidR="00AA50D7" w:rsidRPr="001240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FA1193"/>
    <w:multiLevelType w:val="multilevel"/>
    <w:tmpl w:val="CBC4C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6E52212"/>
    <w:multiLevelType w:val="hybridMultilevel"/>
    <w:tmpl w:val="ADFAD73C"/>
    <w:lvl w:ilvl="0" w:tplc="650A8F7A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170DF2"/>
    <w:multiLevelType w:val="hybridMultilevel"/>
    <w:tmpl w:val="74F661D0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A00"/>
    <w:rsid w:val="00040E05"/>
    <w:rsid w:val="000F3FAC"/>
    <w:rsid w:val="00124051"/>
    <w:rsid w:val="00240A6C"/>
    <w:rsid w:val="00423BA5"/>
    <w:rsid w:val="004365B2"/>
    <w:rsid w:val="00504492"/>
    <w:rsid w:val="00545051"/>
    <w:rsid w:val="007E4E39"/>
    <w:rsid w:val="00880E07"/>
    <w:rsid w:val="009522BB"/>
    <w:rsid w:val="009A11A4"/>
    <w:rsid w:val="00A50DF9"/>
    <w:rsid w:val="00AA50D7"/>
    <w:rsid w:val="00AD2D27"/>
    <w:rsid w:val="00BD43E2"/>
    <w:rsid w:val="00C21E77"/>
    <w:rsid w:val="00CB6A00"/>
    <w:rsid w:val="00D6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CB5C4"/>
  <w15:chartTrackingRefBased/>
  <w15:docId w15:val="{4CD899BC-A3E4-4DA1-A285-0DDDF3C14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7E4E39"/>
    <w:rPr>
      <w:i/>
      <w:iCs/>
    </w:rPr>
  </w:style>
  <w:style w:type="paragraph" w:styleId="a4">
    <w:name w:val="Normal (Web)"/>
    <w:basedOn w:val="a"/>
    <w:uiPriority w:val="99"/>
    <w:semiHidden/>
    <w:unhideWhenUsed/>
    <w:rsid w:val="007E4E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A11A4"/>
    <w:rPr>
      <w:b/>
      <w:bCs/>
    </w:rPr>
  </w:style>
  <w:style w:type="paragraph" w:styleId="a6">
    <w:name w:val="List Paragraph"/>
    <w:basedOn w:val="a"/>
    <w:uiPriority w:val="34"/>
    <w:qFormat/>
    <w:rsid w:val="00C21E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1124</Words>
  <Characters>6412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Фейруз Махмудова</dc:creator>
  <cp:keywords/>
  <dc:description/>
  <cp:lastModifiedBy>Фейруз Махмудова</cp:lastModifiedBy>
  <cp:revision>3</cp:revision>
  <dcterms:created xsi:type="dcterms:W3CDTF">2021-10-26T18:02:00Z</dcterms:created>
  <dcterms:modified xsi:type="dcterms:W3CDTF">2021-10-26T20:46:00Z</dcterms:modified>
</cp:coreProperties>
</file>