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27" w:rsidRPr="007F67D8" w:rsidRDefault="00DC2E7A" w:rsidP="007F67D8">
      <w:pPr>
        <w:pStyle w:val="20"/>
        <w:shd w:val="clear" w:color="auto" w:fill="auto"/>
        <w:ind w:left="0"/>
        <w:rPr>
          <w:sz w:val="24"/>
          <w:szCs w:val="24"/>
        </w:rPr>
      </w:pPr>
      <w:r w:rsidRPr="007F67D8">
        <w:rPr>
          <w:sz w:val="24"/>
          <w:szCs w:val="24"/>
        </w:rPr>
        <w:t>План работы методического объединения</w:t>
      </w:r>
    </w:p>
    <w:p w:rsidR="00F83127" w:rsidRPr="007F67D8" w:rsidRDefault="00DC2E7A" w:rsidP="007F67D8">
      <w:pPr>
        <w:pStyle w:val="20"/>
        <w:shd w:val="clear" w:color="auto" w:fill="auto"/>
        <w:ind w:left="0"/>
        <w:rPr>
          <w:sz w:val="24"/>
          <w:szCs w:val="24"/>
        </w:rPr>
      </w:pPr>
      <w:r w:rsidRPr="007F67D8">
        <w:rPr>
          <w:sz w:val="24"/>
          <w:szCs w:val="24"/>
        </w:rPr>
        <w:t xml:space="preserve">«Школа молодого </w:t>
      </w:r>
      <w:bookmarkStart w:id="0" w:name="_GoBack"/>
      <w:bookmarkEnd w:id="0"/>
      <w:r w:rsidR="008338F9">
        <w:rPr>
          <w:sz w:val="24"/>
          <w:szCs w:val="24"/>
        </w:rPr>
        <w:t>учител</w:t>
      </w:r>
      <w:r w:rsidR="00706C95">
        <w:rPr>
          <w:sz w:val="24"/>
          <w:szCs w:val="24"/>
        </w:rPr>
        <w:t>я</w:t>
      </w:r>
      <w:r w:rsidRPr="007F67D8">
        <w:rPr>
          <w:sz w:val="24"/>
          <w:szCs w:val="24"/>
        </w:rPr>
        <w:t>»</w:t>
      </w:r>
    </w:p>
    <w:p w:rsidR="00F83127" w:rsidRDefault="00DC2E7A" w:rsidP="007F67D8">
      <w:pPr>
        <w:pStyle w:val="20"/>
        <w:shd w:val="clear" w:color="auto" w:fill="auto"/>
        <w:ind w:left="0"/>
        <w:rPr>
          <w:sz w:val="24"/>
          <w:szCs w:val="24"/>
        </w:rPr>
      </w:pPr>
      <w:r w:rsidRPr="007F67D8">
        <w:rPr>
          <w:sz w:val="24"/>
          <w:szCs w:val="24"/>
        </w:rPr>
        <w:t>на 202</w:t>
      </w:r>
      <w:r w:rsidR="007F67D8" w:rsidRPr="007F67D8">
        <w:rPr>
          <w:sz w:val="24"/>
          <w:szCs w:val="24"/>
        </w:rPr>
        <w:t>2</w:t>
      </w:r>
      <w:r w:rsidRPr="007F67D8">
        <w:rPr>
          <w:sz w:val="24"/>
          <w:szCs w:val="24"/>
        </w:rPr>
        <w:t>- 202</w:t>
      </w:r>
      <w:r w:rsidR="007F67D8" w:rsidRPr="007F67D8">
        <w:rPr>
          <w:sz w:val="24"/>
          <w:szCs w:val="24"/>
        </w:rPr>
        <w:t>3</w:t>
      </w:r>
      <w:r w:rsidRPr="007F67D8">
        <w:rPr>
          <w:sz w:val="24"/>
          <w:szCs w:val="24"/>
        </w:rPr>
        <w:t xml:space="preserve"> учебный год</w:t>
      </w:r>
    </w:p>
    <w:p w:rsidR="007F67D8" w:rsidRPr="007F67D8" w:rsidRDefault="007F67D8" w:rsidP="007F67D8">
      <w:pPr>
        <w:pStyle w:val="20"/>
        <w:shd w:val="clear" w:color="auto" w:fill="auto"/>
        <w:ind w:left="0"/>
        <w:rPr>
          <w:sz w:val="24"/>
          <w:szCs w:val="24"/>
        </w:rPr>
      </w:pPr>
    </w:p>
    <w:p w:rsidR="00F83127" w:rsidRPr="007F67D8" w:rsidRDefault="00DC2E7A" w:rsidP="007F67D8">
      <w:pPr>
        <w:pStyle w:val="20"/>
        <w:shd w:val="clear" w:color="auto" w:fill="auto"/>
        <w:ind w:left="140" w:right="0"/>
        <w:jc w:val="both"/>
        <w:rPr>
          <w:sz w:val="24"/>
          <w:szCs w:val="24"/>
        </w:rPr>
      </w:pPr>
      <w:r w:rsidRPr="007F67D8">
        <w:rPr>
          <w:sz w:val="24"/>
          <w:szCs w:val="24"/>
        </w:rPr>
        <w:t>Тема: «Управление профессионально-личностным ростом молодого педагога</w:t>
      </w:r>
      <w:r w:rsidR="007F67D8">
        <w:rPr>
          <w:sz w:val="24"/>
          <w:szCs w:val="24"/>
        </w:rPr>
        <w:t xml:space="preserve"> </w:t>
      </w:r>
      <w:r w:rsidRPr="007F67D8">
        <w:rPr>
          <w:sz w:val="24"/>
          <w:szCs w:val="24"/>
        </w:rPr>
        <w:t>как одно из основных условий обеспечения качества образования в условиях</w:t>
      </w:r>
      <w:r w:rsidR="007F67D8">
        <w:rPr>
          <w:sz w:val="24"/>
          <w:szCs w:val="24"/>
        </w:rPr>
        <w:t xml:space="preserve"> </w:t>
      </w:r>
      <w:r w:rsidRPr="007F67D8">
        <w:rPr>
          <w:sz w:val="24"/>
          <w:szCs w:val="24"/>
        </w:rPr>
        <w:t>реализации ФГОС»</w:t>
      </w:r>
    </w:p>
    <w:p w:rsidR="007F67D8" w:rsidRDefault="007F67D8" w:rsidP="007F67D8">
      <w:pPr>
        <w:pStyle w:val="1"/>
        <w:shd w:val="clear" w:color="auto" w:fill="auto"/>
        <w:ind w:left="140"/>
        <w:rPr>
          <w:b/>
          <w:bCs/>
        </w:rPr>
      </w:pP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rPr>
          <w:b/>
          <w:bCs/>
        </w:rPr>
        <w:t xml:space="preserve">Цель </w:t>
      </w:r>
      <w:r w:rsidRPr="007F67D8">
        <w:t>- создание организационно-методических условий для успешной адаптации молодых специалистов в условиях современной школы.</w:t>
      </w:r>
    </w:p>
    <w:p w:rsidR="007F67D8" w:rsidRDefault="007F67D8" w:rsidP="007F67D8">
      <w:pPr>
        <w:pStyle w:val="1"/>
        <w:shd w:val="clear" w:color="auto" w:fill="auto"/>
        <w:ind w:left="140"/>
        <w:rPr>
          <w:b/>
          <w:bCs/>
        </w:rPr>
      </w:pP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rPr>
          <w:b/>
          <w:bCs/>
        </w:rPr>
        <w:t>Основные идеи: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-используя возможности организации методической работы с молодыми специалистами, создать условия для развития профессиональных качеств педагогов;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-используя возможности наставничества создать условия для формирования у педагогов готовности к самообразованию и самосовершенствованию.</w:t>
      </w:r>
    </w:p>
    <w:p w:rsidR="007F67D8" w:rsidRDefault="007F67D8" w:rsidP="007F67D8">
      <w:pPr>
        <w:pStyle w:val="1"/>
        <w:shd w:val="clear" w:color="auto" w:fill="auto"/>
        <w:ind w:left="140"/>
        <w:rPr>
          <w:b/>
          <w:bCs/>
        </w:rPr>
      </w:pP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rPr>
          <w:b/>
          <w:bCs/>
        </w:rPr>
        <w:t>Задачи: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 определить уровень профессиональной подготовки;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 выявить затруднения в педагогической практике и оказать помощь в их устранении;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 формировать творческую индивидуальность учителя;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 развивать потребности у педагогов к профессиональному самосовершенствованию и работе над собой.</w:t>
      </w:r>
    </w:p>
    <w:p w:rsidR="007F67D8" w:rsidRDefault="007F67D8" w:rsidP="007F67D8">
      <w:pPr>
        <w:pStyle w:val="1"/>
        <w:shd w:val="clear" w:color="auto" w:fill="auto"/>
        <w:ind w:left="140"/>
        <w:rPr>
          <w:b/>
          <w:bCs/>
        </w:rPr>
      </w:pP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rPr>
          <w:b/>
          <w:bCs/>
        </w:rPr>
        <w:t>Направления работы: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 информационная деятельность;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-организационное и методическое сопровождение;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 оказание помощи молодым специалистам в адаптации;</w:t>
      </w:r>
    </w:p>
    <w:p w:rsidR="00F83127" w:rsidRPr="007F67D8" w:rsidRDefault="00DC2E7A" w:rsidP="007F67D8">
      <w:pPr>
        <w:pStyle w:val="1"/>
        <w:shd w:val="clear" w:color="auto" w:fill="auto"/>
        <w:ind w:left="140"/>
      </w:pPr>
      <w:r w:rsidRPr="007F67D8">
        <w:t>- организация работы молодых специалистов по самообразованию и саморазвитию;</w:t>
      </w:r>
    </w:p>
    <w:p w:rsidR="00F83127" w:rsidRDefault="00DC2E7A" w:rsidP="007F67D8">
      <w:pPr>
        <w:pStyle w:val="1"/>
        <w:shd w:val="clear" w:color="auto" w:fill="auto"/>
        <w:spacing w:after="220"/>
        <w:ind w:left="140"/>
      </w:pPr>
      <w:r w:rsidRPr="007F67D8">
        <w:t>- организация работы системы наставничества.</w:t>
      </w: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Default="007F67D8" w:rsidP="007F67D8">
      <w:pPr>
        <w:pStyle w:val="1"/>
        <w:shd w:val="clear" w:color="auto" w:fill="auto"/>
        <w:spacing w:after="220"/>
        <w:ind w:left="140"/>
      </w:pPr>
    </w:p>
    <w:p w:rsidR="007F67D8" w:rsidRPr="007F67D8" w:rsidRDefault="007F67D8" w:rsidP="007F67D8">
      <w:pPr>
        <w:pStyle w:val="1"/>
        <w:shd w:val="clear" w:color="auto" w:fill="auto"/>
        <w:spacing w:after="220"/>
        <w:ind w:left="140"/>
      </w:pPr>
    </w:p>
    <w:p w:rsidR="008338F9" w:rsidRDefault="008338F9" w:rsidP="007F67D8">
      <w:pPr>
        <w:pStyle w:val="20"/>
        <w:shd w:val="clear" w:color="auto" w:fill="auto"/>
        <w:ind w:left="0"/>
        <w:jc w:val="both"/>
        <w:rPr>
          <w:sz w:val="24"/>
          <w:szCs w:val="24"/>
        </w:rPr>
      </w:pPr>
    </w:p>
    <w:p w:rsidR="008338F9" w:rsidRDefault="008338F9" w:rsidP="008338F9">
      <w:pPr>
        <w:pStyle w:val="20"/>
        <w:shd w:val="clear" w:color="auto" w:fill="auto"/>
        <w:tabs>
          <w:tab w:val="left" w:pos="77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Утвержден на заседании</w:t>
      </w:r>
    </w:p>
    <w:p w:rsidR="008338F9" w:rsidRDefault="008338F9" w:rsidP="008338F9">
      <w:pPr>
        <w:pStyle w:val="20"/>
        <w:shd w:val="clear" w:color="auto" w:fill="auto"/>
        <w:tabs>
          <w:tab w:val="left" w:pos="77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Методического совета</w:t>
      </w:r>
    </w:p>
    <w:p w:rsidR="008338F9" w:rsidRDefault="008338F9" w:rsidP="008338F9">
      <w:pPr>
        <w:pStyle w:val="20"/>
        <w:shd w:val="clear" w:color="auto" w:fill="auto"/>
        <w:tabs>
          <w:tab w:val="left" w:pos="77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Протокол №1 </w:t>
      </w:r>
    </w:p>
    <w:p w:rsidR="008338F9" w:rsidRDefault="008338F9" w:rsidP="008338F9">
      <w:pPr>
        <w:pStyle w:val="20"/>
        <w:shd w:val="clear" w:color="auto" w:fill="auto"/>
        <w:tabs>
          <w:tab w:val="left" w:pos="77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от  25 августа 2022 г.</w:t>
      </w:r>
    </w:p>
    <w:p w:rsidR="008338F9" w:rsidRDefault="008338F9" w:rsidP="007F67D8">
      <w:pPr>
        <w:pStyle w:val="20"/>
        <w:shd w:val="clear" w:color="auto" w:fill="auto"/>
        <w:ind w:left="0"/>
        <w:jc w:val="both"/>
        <w:rPr>
          <w:sz w:val="24"/>
          <w:szCs w:val="24"/>
        </w:rPr>
      </w:pPr>
    </w:p>
    <w:p w:rsidR="008338F9" w:rsidRDefault="008338F9" w:rsidP="007F67D8">
      <w:pPr>
        <w:pStyle w:val="20"/>
        <w:shd w:val="clear" w:color="auto" w:fill="auto"/>
        <w:ind w:left="0"/>
        <w:jc w:val="both"/>
        <w:rPr>
          <w:sz w:val="24"/>
          <w:szCs w:val="24"/>
        </w:rPr>
      </w:pPr>
    </w:p>
    <w:p w:rsidR="008338F9" w:rsidRPr="007F67D8" w:rsidRDefault="008338F9" w:rsidP="008338F9">
      <w:pPr>
        <w:pStyle w:val="20"/>
        <w:shd w:val="clear" w:color="auto" w:fill="auto"/>
        <w:ind w:left="0"/>
        <w:rPr>
          <w:sz w:val="24"/>
          <w:szCs w:val="24"/>
        </w:rPr>
      </w:pPr>
      <w:r w:rsidRPr="007F67D8">
        <w:rPr>
          <w:sz w:val="24"/>
          <w:szCs w:val="24"/>
        </w:rPr>
        <w:t>План работы на 2022- 2023 учебный год</w:t>
      </w:r>
    </w:p>
    <w:p w:rsidR="008338F9" w:rsidRDefault="008338F9" w:rsidP="007F67D8">
      <w:pPr>
        <w:pStyle w:val="20"/>
        <w:shd w:val="clear" w:color="auto" w:fill="auto"/>
        <w:ind w:left="0"/>
        <w:jc w:val="both"/>
        <w:rPr>
          <w:sz w:val="24"/>
          <w:szCs w:val="24"/>
        </w:rPr>
      </w:pPr>
    </w:p>
    <w:p w:rsidR="008338F9" w:rsidRDefault="008338F9" w:rsidP="007F67D8">
      <w:pPr>
        <w:pStyle w:val="20"/>
        <w:shd w:val="clear" w:color="auto" w:fill="auto"/>
        <w:ind w:left="0"/>
        <w:jc w:val="both"/>
        <w:rPr>
          <w:sz w:val="24"/>
          <w:szCs w:val="24"/>
        </w:rPr>
      </w:pPr>
    </w:p>
    <w:p w:rsidR="008338F9" w:rsidRDefault="008338F9" w:rsidP="007F67D8">
      <w:pPr>
        <w:pStyle w:val="20"/>
        <w:shd w:val="clear" w:color="auto" w:fill="auto"/>
        <w:ind w:left="0"/>
        <w:jc w:val="both"/>
        <w:rPr>
          <w:sz w:val="24"/>
          <w:szCs w:val="24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5096"/>
        <w:gridCol w:w="1320"/>
        <w:gridCol w:w="1774"/>
        <w:gridCol w:w="2290"/>
      </w:tblGrid>
      <w:tr w:rsidR="00F83127" w:rsidRPr="007F67D8" w:rsidTr="00856867">
        <w:trPr>
          <w:trHeight w:hRule="exact"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left="127" w:right="143" w:firstLine="269"/>
              <w:jc w:val="both"/>
            </w:pPr>
            <w:r w:rsidRPr="007F67D8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rPr>
                <w:b/>
                <w:bCs/>
              </w:rPr>
              <w:t>Место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rPr>
                <w:b/>
                <w:bCs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left="139" w:hanging="7"/>
            </w:pPr>
            <w:r w:rsidRPr="007F67D8">
              <w:rPr>
                <w:b/>
                <w:bCs/>
              </w:rPr>
              <w:t>Ответственные</w:t>
            </w:r>
          </w:p>
        </w:tc>
      </w:tr>
      <w:tr w:rsidR="00F83127" w:rsidRPr="007F67D8" w:rsidTr="00856867">
        <w:trPr>
          <w:trHeight w:hRule="exact"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06C95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 xml:space="preserve">Формирование плана работы «Школы молодого </w:t>
            </w:r>
            <w:r w:rsidR="00706C95">
              <w:t>учителя</w:t>
            </w:r>
            <w:r w:rsidRPr="007F67D8"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Краюшкина И.В</w:t>
            </w:r>
            <w:r w:rsidR="00DC2E7A" w:rsidRPr="007F67D8">
              <w:t>.</w:t>
            </w:r>
            <w:r w:rsidRPr="007F67D8">
              <w:t>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rPr>
          <w:trHeight w:hRule="exact" w:val="1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Разработка методических рекомендаций для ОУ района по организации работы с молодыми педагогами и организации системы наставничества.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август</w:t>
            </w:r>
            <w:r w:rsidRPr="007F67D8">
              <w:softHyphen/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89D" w:rsidRPr="007F67D8" w:rsidRDefault="0071589D" w:rsidP="007F67D8">
            <w:pPr>
              <w:pStyle w:val="a5"/>
              <w:ind w:left="139" w:hanging="7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rPr>
          <w:trHeight w:hRule="exact"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Обновление базы данных по молодым педагогам образовательных учреждений района.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89D" w:rsidRPr="007F67D8" w:rsidRDefault="0071589D" w:rsidP="007F67D8">
            <w:pPr>
              <w:pStyle w:val="a5"/>
              <w:ind w:left="139" w:hanging="7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br w:type="page"/>
              <w:t>Закрепление наставников за молодыми педагогами образовательных учреждений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15"/>
              <w:jc w:val="both"/>
            </w:pPr>
            <w:r w:rsidRPr="007F67D8">
              <w:t>образовательные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15"/>
              <w:jc w:val="both"/>
            </w:pPr>
            <w:r w:rsidRPr="007F67D8">
              <w:t>учреждения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15"/>
              <w:jc w:val="both"/>
            </w:pPr>
            <w:r w:rsidRPr="007F67D8">
              <w:t>(ОУ)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89D" w:rsidRPr="007F67D8" w:rsidRDefault="0071589D" w:rsidP="007F67D8">
            <w:pPr>
              <w:pStyle w:val="a5"/>
              <w:ind w:left="139" w:hanging="7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 xml:space="preserve">руководитель РМО, методист МК </w:t>
            </w:r>
            <w:r w:rsidR="00DC2E7A" w:rsidRPr="007F67D8">
              <w:t>Руководители ОУ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Анкетирование «Выявление проблем молодого педагога» в рамках мониторинга «Адаптация молодых специалистов в начале трудовой деятельности».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89D" w:rsidRPr="007F67D8" w:rsidRDefault="0071589D" w:rsidP="007F67D8">
            <w:pPr>
              <w:pStyle w:val="a5"/>
              <w:ind w:left="139" w:hanging="7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1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Выбор методической темы для самообразования и работа по выбранной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right="160" w:firstLine="126"/>
              <w:jc w:val="both"/>
            </w:pPr>
            <w:r w:rsidRPr="007F67D8">
              <w:t>сентябрь,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ОУ,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89D" w:rsidRPr="007F67D8" w:rsidRDefault="0071589D" w:rsidP="007F67D8">
            <w:pPr>
              <w:pStyle w:val="a5"/>
              <w:ind w:left="139" w:hanging="7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</w:t>
            </w:r>
            <w:r w:rsidR="00DC2E7A" w:rsidRPr="007F67D8">
              <w:t xml:space="preserve"> Наставники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Организация взаимопосещения уроков молодых педагогов и наставников с целью оказания методической помощи и обмена опытом.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right="160" w:firstLine="126"/>
              <w:jc w:val="both"/>
            </w:pPr>
            <w:r w:rsidRPr="007F67D8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Краюшкина И.В.,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Наставники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9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Привлечение молодых педагогов к работе в школьных и районных методических объединениях.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right="160" w:firstLine="126"/>
              <w:jc w:val="both"/>
            </w:pPr>
            <w:r w:rsidRPr="007F67D8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Краюшкина И.В.,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Наставники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Оказание индивидуальной помощи молодым педагогам по работе со школьной документацией (заполнение журналов, личных дел учащихся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right="160" w:firstLine="126"/>
              <w:jc w:val="both"/>
            </w:pPr>
            <w:r w:rsidRPr="007F67D8">
              <w:t>сентябрь, 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Наставники, Администрация ОУ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9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Изучение локальных актов (положения, инструкции), регламентирующих образовательный процесс.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26"/>
              <w:jc w:val="both"/>
            </w:pPr>
            <w:r w:rsidRPr="007F67D8">
              <w:t>октябрь, в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26"/>
              <w:jc w:val="both"/>
            </w:pPr>
            <w:r w:rsidRPr="007F67D8">
              <w:t>течение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26"/>
              <w:jc w:val="both"/>
            </w:pPr>
            <w:r w:rsidRPr="007F67D8"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ОУ,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Краюшкина И.В</w:t>
            </w:r>
            <w:r w:rsidR="00DC2E7A" w:rsidRPr="007F67D8">
              <w:t>.</w:t>
            </w:r>
            <w:r w:rsidRPr="007F67D8">
              <w:t>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Наставники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9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lastRenderedPageBreak/>
              <w:t>Оказание индивидуальной помощи молодым педагогам в разработке рабочих программ, планировании уроков.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26"/>
              <w:jc w:val="both"/>
            </w:pPr>
            <w:r w:rsidRPr="007F67D8">
              <w:t>октябрь, в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26"/>
              <w:jc w:val="both"/>
            </w:pPr>
            <w:r w:rsidRPr="007F67D8">
              <w:t>течение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after="40" w:line="240" w:lineRule="auto"/>
              <w:ind w:firstLine="126"/>
              <w:jc w:val="both"/>
            </w:pPr>
            <w:r w:rsidRPr="007F67D8">
              <w:t>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ОУ,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Краюшкина И.В.,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Наставники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9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Оказание помощи молодым педагогам по самостоятельному изучению методических тем по самообразованию.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right="160" w:firstLine="126"/>
              <w:jc w:val="both"/>
            </w:pPr>
            <w:r w:rsidRPr="007F67D8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ОУ,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Краюшкина И.В..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Наставники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0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Подготовка методических рекомендаций для наставников по организации работы с молодыми педагогами.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9D" w:rsidRPr="007F67D8" w:rsidRDefault="0071589D" w:rsidP="007F67D8">
            <w:pPr>
              <w:pStyle w:val="a5"/>
              <w:ind w:left="139" w:hanging="7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6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Микроисследование для молодых педагогов «Как вы относитесь к своей профессии» в рамках мониторинга «Адаптация молодых специалистов в начале трудовой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27" w:right="143" w:firstLine="269"/>
              <w:jc w:val="both"/>
            </w:pPr>
            <w:r w:rsidRPr="007F67D8">
              <w:t>деятельности».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89D" w:rsidRPr="007F67D8" w:rsidRDefault="0071589D" w:rsidP="007F67D8">
            <w:pPr>
              <w:pStyle w:val="a5"/>
              <w:ind w:left="139" w:hanging="7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9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left="127" w:right="143" w:firstLine="269"/>
              <w:jc w:val="both"/>
            </w:pPr>
            <w:r w:rsidRPr="007F67D8">
              <w:t>Открытые уроки молодых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26"/>
              <w:jc w:val="both"/>
            </w:pPr>
            <w:r w:rsidRPr="007F67D8"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ОУ,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ind w:firstLine="115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71589D" w:rsidP="007F67D8">
            <w:pPr>
              <w:pStyle w:val="a5"/>
              <w:shd w:val="clear" w:color="auto" w:fill="auto"/>
              <w:ind w:left="139" w:hanging="7"/>
            </w:pPr>
            <w:r w:rsidRPr="007F67D8">
              <w:t>Краюшкина И.В.,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ind w:left="139" w:hanging="7"/>
            </w:pPr>
            <w:r w:rsidRPr="007F67D8">
              <w:t>руководитель РМО, Наставники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0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856867">
            <w:pPr>
              <w:pStyle w:val="a5"/>
              <w:shd w:val="clear" w:color="auto" w:fill="auto"/>
              <w:ind w:left="269" w:right="143"/>
              <w:jc w:val="both"/>
            </w:pPr>
            <w:r w:rsidRPr="007F67D8">
              <w:br w:type="page"/>
              <w:t>Консультация для молодых педагогов «Портфолио учителя. Виды, средства. Возможности».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856867">
            <w:pPr>
              <w:pStyle w:val="a5"/>
              <w:shd w:val="clear" w:color="auto" w:fill="auto"/>
              <w:spacing w:line="240" w:lineRule="auto"/>
              <w:ind w:left="268"/>
              <w:jc w:val="both"/>
            </w:pPr>
            <w:r w:rsidRPr="007F67D8"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856867">
            <w:pPr>
              <w:pStyle w:val="a5"/>
              <w:shd w:val="clear" w:color="auto" w:fill="auto"/>
              <w:spacing w:line="240" w:lineRule="auto"/>
              <w:ind w:left="257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9D" w:rsidRPr="007F67D8" w:rsidRDefault="0071589D" w:rsidP="00856867">
            <w:pPr>
              <w:pStyle w:val="a5"/>
              <w:ind w:left="139"/>
              <w:jc w:val="both"/>
            </w:pPr>
            <w:r w:rsidRPr="007F67D8">
              <w:t>Краюшкина И.В.,</w:t>
            </w:r>
          </w:p>
          <w:p w:rsidR="00F83127" w:rsidRPr="007F67D8" w:rsidRDefault="0071589D" w:rsidP="00856867">
            <w:pPr>
              <w:pStyle w:val="a5"/>
              <w:shd w:val="clear" w:color="auto" w:fill="auto"/>
              <w:ind w:left="139"/>
              <w:jc w:val="both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2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856867">
            <w:pPr>
              <w:pStyle w:val="a5"/>
              <w:shd w:val="clear" w:color="auto" w:fill="auto"/>
              <w:ind w:left="127" w:right="143" w:firstLine="127"/>
              <w:jc w:val="both"/>
            </w:pPr>
            <w:r w:rsidRPr="007F67D8">
              <w:t>Анкетирование на выявление профессиональных затруднений, определение степени комфортности молодого педагога в коллективе в рамках мониторинга «Адаптация молодых специалистов в начале трудовой деятельности».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856867">
            <w:pPr>
              <w:pStyle w:val="a5"/>
              <w:shd w:val="clear" w:color="auto" w:fill="auto"/>
              <w:spacing w:line="240" w:lineRule="auto"/>
              <w:ind w:left="268"/>
              <w:jc w:val="both"/>
            </w:pPr>
            <w:r w:rsidRPr="007F67D8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856867">
            <w:pPr>
              <w:pStyle w:val="a5"/>
              <w:shd w:val="clear" w:color="auto" w:fill="auto"/>
              <w:spacing w:line="240" w:lineRule="auto"/>
              <w:ind w:left="257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89D" w:rsidRPr="007F67D8" w:rsidRDefault="0071589D" w:rsidP="00856867">
            <w:pPr>
              <w:pStyle w:val="a5"/>
              <w:ind w:left="139"/>
              <w:jc w:val="both"/>
            </w:pPr>
            <w:r w:rsidRPr="007F67D8">
              <w:t>Краюшкина И.В.,</w:t>
            </w:r>
          </w:p>
          <w:p w:rsidR="00F83127" w:rsidRPr="007F67D8" w:rsidRDefault="0071589D" w:rsidP="00856867">
            <w:pPr>
              <w:pStyle w:val="a5"/>
              <w:shd w:val="clear" w:color="auto" w:fill="auto"/>
              <w:ind w:left="139"/>
              <w:jc w:val="both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1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856867">
            <w:pPr>
              <w:pStyle w:val="a5"/>
              <w:shd w:val="clear" w:color="auto" w:fill="auto"/>
              <w:ind w:left="127" w:right="143" w:firstLine="127"/>
              <w:jc w:val="both"/>
            </w:pPr>
            <w:r w:rsidRPr="007F67D8">
              <w:t>Отслеживание результатов педагогической и методической деятельности «Дневник достижений», «Портфолио молодого учителя».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856867">
            <w:pPr>
              <w:pStyle w:val="a5"/>
              <w:shd w:val="clear" w:color="auto" w:fill="auto"/>
              <w:spacing w:line="240" w:lineRule="auto"/>
              <w:ind w:left="268"/>
              <w:jc w:val="both"/>
            </w:pPr>
            <w:r w:rsidRPr="007F67D8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jc w:val="both"/>
            </w:pPr>
            <w:r w:rsidRPr="007F67D8">
              <w:t>ОУ,</w:t>
            </w:r>
          </w:p>
          <w:p w:rsidR="00F83127" w:rsidRPr="007F67D8" w:rsidRDefault="00DC2E7A" w:rsidP="007F67D8">
            <w:pPr>
              <w:pStyle w:val="a5"/>
              <w:shd w:val="clear" w:color="auto" w:fill="auto"/>
              <w:spacing w:line="240" w:lineRule="auto"/>
              <w:jc w:val="both"/>
            </w:pPr>
            <w:r w:rsidRPr="007F67D8">
              <w:t>дистанционно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89D" w:rsidRPr="007F67D8" w:rsidRDefault="0071589D" w:rsidP="007F67D8">
            <w:pPr>
              <w:pStyle w:val="a5"/>
              <w:jc w:val="both"/>
            </w:pPr>
            <w:r w:rsidRPr="007F67D8">
              <w:t>Краюшкина И.В.,</w:t>
            </w:r>
          </w:p>
          <w:p w:rsidR="00F83127" w:rsidRPr="007F67D8" w:rsidRDefault="0071589D" w:rsidP="007F67D8">
            <w:pPr>
              <w:pStyle w:val="a5"/>
              <w:shd w:val="clear" w:color="auto" w:fill="auto"/>
              <w:jc w:val="both"/>
            </w:pPr>
            <w:r w:rsidRPr="007F67D8">
              <w:t>руководитель РМО, методист МК</w:t>
            </w:r>
          </w:p>
        </w:tc>
      </w:tr>
      <w:tr w:rsidR="00F83127" w:rsidRPr="007F67D8" w:rsidTr="00856867">
        <w:tblPrEx>
          <w:jc w:val="center"/>
        </w:tblPrEx>
        <w:trPr>
          <w:trHeight w:hRule="exact" w:val="59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127" w:rsidRPr="007F67D8" w:rsidRDefault="00DC2E7A" w:rsidP="007F67D8">
            <w:pPr>
              <w:pStyle w:val="a5"/>
              <w:shd w:val="clear" w:color="auto" w:fill="auto"/>
              <w:tabs>
                <w:tab w:val="left" w:pos="8778"/>
              </w:tabs>
              <w:spacing w:line="240" w:lineRule="auto"/>
              <w:jc w:val="both"/>
            </w:pPr>
            <w:r w:rsidRPr="007F67D8">
              <w:rPr>
                <w:b/>
                <w:bCs/>
              </w:rPr>
              <w:t>Заседания районного методического объединения молодых специалистов</w:t>
            </w:r>
          </w:p>
        </w:tc>
      </w:tr>
      <w:tr w:rsidR="007F67D8" w:rsidRPr="007F67D8" w:rsidTr="00856867">
        <w:tblPrEx>
          <w:jc w:val="center"/>
        </w:tblPrEx>
        <w:trPr>
          <w:trHeight w:hRule="exact" w:val="5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Default="00856867" w:rsidP="00856867">
            <w:pPr>
              <w:pStyle w:val="a5"/>
              <w:tabs>
                <w:tab w:val="left" w:pos="127"/>
              </w:tabs>
              <w:jc w:val="both"/>
            </w:pPr>
            <w:r w:rsidRPr="00856867">
              <w:lastRenderedPageBreak/>
              <w:t xml:space="preserve">Заседание РМО № </w:t>
            </w:r>
            <w:r>
              <w:t>1</w:t>
            </w:r>
            <w:r w:rsidRPr="00856867">
              <w:t xml:space="preserve"> по теме:</w:t>
            </w:r>
            <w:r>
              <w:t xml:space="preserve"> </w:t>
            </w:r>
          </w:p>
          <w:p w:rsidR="00856867" w:rsidRDefault="00856867" w:rsidP="00856867">
            <w:pPr>
              <w:pStyle w:val="a5"/>
              <w:tabs>
                <w:tab w:val="left" w:pos="127"/>
              </w:tabs>
              <w:jc w:val="both"/>
            </w:pPr>
            <w:r>
              <w:t>«Современный эффективный урок: подходы к моделированию, этапы».</w:t>
            </w:r>
          </w:p>
          <w:p w:rsidR="00856867" w:rsidRDefault="00856867" w:rsidP="00856867">
            <w:pPr>
              <w:pStyle w:val="a5"/>
              <w:numPr>
                <w:ilvl w:val="0"/>
                <w:numId w:val="1"/>
              </w:numPr>
              <w:tabs>
                <w:tab w:val="left" w:pos="127"/>
              </w:tabs>
              <w:jc w:val="both"/>
            </w:pPr>
            <w:r>
              <w:t>Новый ФГОС и его отличительные особенности. Введение стандартов 1-х – 5-х классов (Краюшкина И.В.)</w:t>
            </w:r>
          </w:p>
          <w:p w:rsidR="00856867" w:rsidRDefault="00856867" w:rsidP="00856867">
            <w:pPr>
              <w:pStyle w:val="a5"/>
              <w:numPr>
                <w:ilvl w:val="0"/>
                <w:numId w:val="1"/>
              </w:numPr>
              <w:tabs>
                <w:tab w:val="left" w:pos="127"/>
              </w:tabs>
              <w:jc w:val="both"/>
            </w:pPr>
            <w:r>
              <w:t xml:space="preserve">Рабочая программа по предмету: её функции, структура, содержание. </w:t>
            </w:r>
          </w:p>
          <w:p w:rsidR="00856867" w:rsidRDefault="00856867" w:rsidP="00856867">
            <w:pPr>
              <w:pStyle w:val="a5"/>
              <w:numPr>
                <w:ilvl w:val="0"/>
                <w:numId w:val="1"/>
              </w:numPr>
              <w:tabs>
                <w:tab w:val="left" w:pos="127"/>
              </w:tabs>
              <w:jc w:val="both"/>
            </w:pPr>
            <w:r>
              <w:t>Конструктор рабочих программ как удобный бесплатный онлайн-сервис для быстрого создания рабочих программ по учебным предметам (https://edsoo.ru/constructor/ )</w:t>
            </w:r>
          </w:p>
          <w:p w:rsidR="00856867" w:rsidRDefault="00856867" w:rsidP="00856867">
            <w:pPr>
              <w:pStyle w:val="a5"/>
              <w:numPr>
                <w:ilvl w:val="0"/>
                <w:numId w:val="1"/>
              </w:numPr>
              <w:tabs>
                <w:tab w:val="left" w:pos="127"/>
              </w:tabs>
              <w:jc w:val="both"/>
            </w:pPr>
            <w:r>
              <w:t>Современный урок: типология, структурные элементы в рамках ФГОС.</w:t>
            </w:r>
          </w:p>
          <w:p w:rsidR="007F67D8" w:rsidRPr="007F67D8" w:rsidRDefault="00856867" w:rsidP="00856867">
            <w:pPr>
              <w:pStyle w:val="a5"/>
              <w:numPr>
                <w:ilvl w:val="0"/>
                <w:numId w:val="1"/>
              </w:numPr>
              <w:tabs>
                <w:tab w:val="left" w:pos="127"/>
              </w:tabs>
              <w:jc w:val="both"/>
            </w:pPr>
            <w:r>
              <w:t>Технологическая карта урока по ФГОС: его структура, правила оформления.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7D8" w:rsidRPr="007F67D8" w:rsidRDefault="007F67D8" w:rsidP="007F67D8">
            <w:pPr>
              <w:pStyle w:val="a5"/>
              <w:shd w:val="clear" w:color="auto" w:fill="auto"/>
              <w:spacing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67D8" w:rsidRPr="007F67D8" w:rsidRDefault="00856867" w:rsidP="007F67D8">
            <w:pPr>
              <w:pStyle w:val="a5"/>
              <w:shd w:val="clear" w:color="auto" w:fill="auto"/>
              <w:spacing w:line="240" w:lineRule="auto"/>
              <w:jc w:val="both"/>
            </w:pPr>
            <w:r>
              <w:t xml:space="preserve"> МБОУ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67" w:rsidRDefault="00856867" w:rsidP="00856867">
            <w:pPr>
              <w:pStyle w:val="a5"/>
              <w:ind w:left="139"/>
              <w:jc w:val="both"/>
            </w:pPr>
            <w:r>
              <w:t>Краюшкина И.В.,</w:t>
            </w:r>
          </w:p>
          <w:p w:rsidR="00856867" w:rsidRDefault="00856867" w:rsidP="00856867">
            <w:pPr>
              <w:pStyle w:val="a5"/>
              <w:shd w:val="clear" w:color="auto" w:fill="auto"/>
              <w:ind w:left="139"/>
              <w:jc w:val="both"/>
            </w:pPr>
            <w:r>
              <w:t xml:space="preserve">руководитель РМО, </w:t>
            </w:r>
          </w:p>
          <w:p w:rsidR="007F67D8" w:rsidRPr="007F67D8" w:rsidRDefault="00856867" w:rsidP="00856867">
            <w:pPr>
              <w:pStyle w:val="a5"/>
              <w:shd w:val="clear" w:color="auto" w:fill="auto"/>
              <w:ind w:left="139"/>
              <w:jc w:val="both"/>
            </w:pPr>
            <w:r>
              <w:t>методист МК</w:t>
            </w:r>
          </w:p>
        </w:tc>
      </w:tr>
      <w:tr w:rsidR="00856867" w:rsidRPr="007F67D8" w:rsidTr="00856867">
        <w:tblPrEx>
          <w:jc w:val="center"/>
        </w:tblPrEx>
        <w:trPr>
          <w:trHeight w:val="52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rPr>
                <w:b/>
                <w:bCs/>
              </w:rPr>
              <w:t>Заседание РМО № 2 по теме: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«Современный урок в контексте ФГОС - методические требования, типология, структура. План самообразования молодого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педагога».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Советы молодому специалисту по подготовке к уроку.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Основные этапы организации урока.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Разработка индивидуальных рекомендаций по учёту возрастных и психологических особенностей учащихся.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Ведение школьной документации.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Тема методической работы, её цель, приоритетные направления и задачи на учебный год.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План самообразования.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after="40" w:line="240" w:lineRule="auto"/>
              <w:jc w:val="both"/>
            </w:pPr>
            <w:r w:rsidRPr="007F67D8">
              <w:t>Август,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  <w:r w:rsidRPr="007F67D8">
              <w:t>30.08.2022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  <w:r>
              <w:t>МБОУ СОШ№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jc w:val="both"/>
            </w:pPr>
            <w:r w:rsidRPr="007F67D8">
              <w:t>Краюшкина И.В.,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руководитель РМО, методист МК Наставники</w:t>
            </w:r>
          </w:p>
        </w:tc>
      </w:tr>
      <w:tr w:rsidR="00856867" w:rsidRPr="007F67D8" w:rsidTr="00856867">
        <w:tblPrEx>
          <w:jc w:val="center"/>
        </w:tblPrEx>
        <w:trPr>
          <w:trHeight w:val="48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rPr>
                <w:b/>
                <w:bCs/>
              </w:rPr>
              <w:t>Заседание РМО № 3 по теме: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«Контрольно-оценочная деятельность на уроке. Использование рефлексии в образовательном процессе. Самоанализ урока».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Оценка и отметка как средства взаимодействия с учеником.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Нормы оценивания учебной деятельности.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7"/>
                <w:tab w:val="left" w:pos="269"/>
                <w:tab w:val="left" w:pos="586"/>
              </w:tabs>
              <w:ind w:left="127"/>
              <w:jc w:val="both"/>
            </w:pPr>
            <w:r w:rsidRPr="007F67D8">
              <w:t>Виды контроля и их рациональное использование на различных этапах изучения программного материала.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Последовательность в действиях учителя.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br w:type="page"/>
              <w:t>Использование рефлексии в образовательном процессе.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3"/>
              </w:numPr>
              <w:tabs>
                <w:tab w:val="left" w:pos="127"/>
                <w:tab w:val="left" w:pos="269"/>
              </w:tabs>
              <w:ind w:left="127"/>
              <w:jc w:val="both"/>
            </w:pPr>
            <w:r w:rsidRPr="007F67D8">
              <w:t>Методика определения результативности урока.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after="40" w:line="240" w:lineRule="auto"/>
              <w:jc w:val="both"/>
            </w:pPr>
            <w:r w:rsidRPr="007F67D8">
              <w:t xml:space="preserve">Ноябрь 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  <w:r w:rsidRPr="007F67D8">
              <w:t>01.11.2022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  <w:r w:rsidRPr="007F67D8">
              <w:t xml:space="preserve">МБОУ СОШ 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  <w:r w:rsidRPr="007F67D8"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jc w:val="both"/>
            </w:pPr>
            <w:r w:rsidRPr="007F67D8">
              <w:t>Краюшкина И.В.,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руководитель РМО, методист МК Настаики</w:t>
            </w:r>
          </w:p>
        </w:tc>
      </w:tr>
      <w:tr w:rsidR="00856867" w:rsidRPr="007F67D8" w:rsidTr="00856867">
        <w:tblPrEx>
          <w:jc w:val="center"/>
        </w:tblPrEx>
        <w:trPr>
          <w:trHeight w:hRule="exact" w:val="73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ind w:firstLine="127"/>
              <w:jc w:val="both"/>
            </w:pPr>
            <w:r>
              <w:rPr>
                <w:b/>
                <w:bCs/>
              </w:rPr>
              <w:lastRenderedPageBreak/>
              <w:t>З</w:t>
            </w:r>
            <w:r w:rsidRPr="007F67D8">
              <w:rPr>
                <w:b/>
                <w:bCs/>
              </w:rPr>
              <w:t>аседание РМО № 4 по теме: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«Современные педагогические технологии и их использование в образовательном процессе. Эффективное педагогическое общение с учащимися».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Современные образовательные технологии, их эффективное использование в учебном процессе.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Профессиональная готовность молодого специалиста к применению современных технологий.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Информационные технологии в учебной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деятельности.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Учитель в классе и проблемы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дисциплины.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Причины конфликтных ситуаций - общая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схема анализа.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Различные стили педагогического общения (авторитарный, либерально</w:t>
            </w:r>
            <w:r w:rsidRPr="007F67D8">
              <w:softHyphen/>
              <w:t>попустительский, демократический).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ind w:left="127"/>
              <w:jc w:val="both"/>
            </w:pPr>
            <w:r w:rsidRPr="007F67D8">
              <w:t>Структура педагогических воздействий (организующее, оценивающее, дисциплинирующее).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jc w:val="both"/>
            </w:pPr>
            <w:r w:rsidRPr="007F67D8">
              <w:t>Краюшкина И.В.,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руководитель РМО, методист МК Наставники, Психолог</w:t>
            </w:r>
          </w:p>
        </w:tc>
      </w:tr>
      <w:tr w:rsidR="00856867" w:rsidRPr="007F67D8" w:rsidTr="00856867">
        <w:tblPrEx>
          <w:jc w:val="center"/>
        </w:tblPrEx>
        <w:trPr>
          <w:trHeight w:hRule="exact" w:val="47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rPr>
                <w:b/>
                <w:bCs/>
              </w:rPr>
              <w:t>Заседание РМО № 5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«Подведение итогов работы за 202</w:t>
            </w:r>
            <w:r>
              <w:t>2</w:t>
            </w:r>
            <w:r w:rsidRPr="007F67D8">
              <w:t>-202</w:t>
            </w:r>
            <w:r>
              <w:t>3</w:t>
            </w:r>
            <w:r w:rsidRPr="007F67D8">
              <w:t xml:space="preserve"> учебный год. Определение задач и предварительное планирование на новый учебный год»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27"/>
                <w:tab w:val="left" w:pos="411"/>
              </w:tabs>
              <w:ind w:left="127"/>
              <w:jc w:val="both"/>
            </w:pPr>
            <w:r w:rsidRPr="007F67D8">
              <w:t>Отчеты молодых педагогов по теме самообразования: «Мои личные победы».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27"/>
                <w:tab w:val="left" w:pos="411"/>
              </w:tabs>
              <w:ind w:left="127"/>
              <w:jc w:val="both"/>
            </w:pPr>
            <w:r w:rsidRPr="007F67D8">
              <w:t>Отчеты наставников о проделанной работе с молодыми специалистами: «Молодой педагог глазами наставника».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27"/>
                <w:tab w:val="left" w:pos="411"/>
              </w:tabs>
              <w:ind w:left="127"/>
              <w:jc w:val="both"/>
            </w:pPr>
            <w:r w:rsidRPr="007F67D8">
              <w:t>Портфолио молодого учителя, карта педагогических достижений.</w:t>
            </w:r>
          </w:p>
          <w:p w:rsidR="00856867" w:rsidRPr="007F67D8" w:rsidRDefault="00856867" w:rsidP="0085686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27"/>
                <w:tab w:val="left" w:pos="411"/>
              </w:tabs>
              <w:ind w:left="127"/>
              <w:jc w:val="both"/>
            </w:pPr>
            <w:r w:rsidRPr="007F67D8">
              <w:t>Подведение итогов работы и предварительное планирование работы на 2022-2023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shd w:val="clear" w:color="auto" w:fill="auto"/>
              <w:spacing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67" w:rsidRPr="007F67D8" w:rsidRDefault="00856867" w:rsidP="00856867">
            <w:pPr>
              <w:pStyle w:val="a5"/>
              <w:jc w:val="both"/>
            </w:pPr>
            <w:r w:rsidRPr="007F67D8">
              <w:t>Краюшкина И.В.,</w:t>
            </w:r>
          </w:p>
          <w:p w:rsidR="00856867" w:rsidRPr="007F67D8" w:rsidRDefault="00856867" w:rsidP="00856867">
            <w:pPr>
              <w:pStyle w:val="a5"/>
              <w:shd w:val="clear" w:color="auto" w:fill="auto"/>
              <w:jc w:val="both"/>
            </w:pPr>
            <w:r w:rsidRPr="007F67D8">
              <w:t>руководитель РМО, методист МК Наставники</w:t>
            </w:r>
          </w:p>
        </w:tc>
      </w:tr>
    </w:tbl>
    <w:p w:rsidR="00F83127" w:rsidRPr="007F67D8" w:rsidRDefault="00F83127" w:rsidP="007F67D8">
      <w:pPr>
        <w:spacing w:line="14" w:lineRule="exact"/>
        <w:jc w:val="both"/>
        <w:rPr>
          <w:rFonts w:ascii="Times New Roman" w:hAnsi="Times New Roman" w:cs="Times New Roman"/>
        </w:rPr>
      </w:pPr>
    </w:p>
    <w:sectPr w:rsidR="00F83127" w:rsidRPr="007F67D8" w:rsidSect="007F67D8">
      <w:pgSz w:w="11900" w:h="16840"/>
      <w:pgMar w:top="720" w:right="720" w:bottom="284" w:left="720" w:header="547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BA" w:rsidRDefault="00D123BA">
      <w:r>
        <w:separator/>
      </w:r>
    </w:p>
  </w:endnote>
  <w:endnote w:type="continuationSeparator" w:id="0">
    <w:p w:rsidR="00D123BA" w:rsidRDefault="00D1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BA" w:rsidRDefault="00D123BA"/>
  </w:footnote>
  <w:footnote w:type="continuationSeparator" w:id="0">
    <w:p w:rsidR="00D123BA" w:rsidRDefault="00D123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3D0"/>
    <w:multiLevelType w:val="multilevel"/>
    <w:tmpl w:val="24F40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F93AD5"/>
    <w:multiLevelType w:val="multilevel"/>
    <w:tmpl w:val="8C2E2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9E79CF"/>
    <w:multiLevelType w:val="multilevel"/>
    <w:tmpl w:val="875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C4E01"/>
    <w:multiLevelType w:val="multilevel"/>
    <w:tmpl w:val="A8205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06C42"/>
    <w:multiLevelType w:val="multilevel"/>
    <w:tmpl w:val="D0201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3127"/>
    <w:rsid w:val="00002B33"/>
    <w:rsid w:val="00046408"/>
    <w:rsid w:val="002E677C"/>
    <w:rsid w:val="00706C95"/>
    <w:rsid w:val="0071589D"/>
    <w:rsid w:val="007F67D8"/>
    <w:rsid w:val="008338F9"/>
    <w:rsid w:val="00856867"/>
    <w:rsid w:val="00D123BA"/>
    <w:rsid w:val="00DC2E7A"/>
    <w:rsid w:val="00E80F63"/>
    <w:rsid w:val="00F8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2B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2B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00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002B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2B33"/>
    <w:pPr>
      <w:shd w:val="clear" w:color="auto" w:fill="FFFFFF"/>
      <w:ind w:left="70" w:right="1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002B33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002B3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68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8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2022-11-01T06:07:00Z</cp:lastPrinted>
  <dcterms:created xsi:type="dcterms:W3CDTF">2022-11-01T05:32:00Z</dcterms:created>
  <dcterms:modified xsi:type="dcterms:W3CDTF">2022-11-07T09:51:00Z</dcterms:modified>
</cp:coreProperties>
</file>