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3E" w:rsidRDefault="0052163E" w:rsidP="0052163E">
      <w:pPr>
        <w:spacing w:after="0" w:line="240" w:lineRule="exact"/>
        <w:ind w:left="623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52163E" w:rsidRDefault="007E4947" w:rsidP="0052163E">
      <w:pPr>
        <w:spacing w:after="0" w:line="240" w:lineRule="exact"/>
        <w:ind w:left="623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94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E4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947" w:rsidRPr="007E4947" w:rsidRDefault="007E4947" w:rsidP="0052163E">
      <w:pPr>
        <w:spacing w:after="0" w:line="240" w:lineRule="exact"/>
        <w:ind w:left="623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947">
        <w:rPr>
          <w:rFonts w:ascii="Times New Roman" w:hAnsi="Times New Roman" w:cs="Times New Roman"/>
          <w:sz w:val="28"/>
          <w:szCs w:val="28"/>
        </w:rPr>
        <w:t>к письму</w:t>
      </w:r>
    </w:p>
    <w:p w:rsidR="007E4947" w:rsidRDefault="007E4947" w:rsidP="0052163E">
      <w:pPr>
        <w:spacing w:after="0" w:line="240" w:lineRule="exact"/>
        <w:ind w:left="623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E4947">
        <w:rPr>
          <w:rFonts w:ascii="Times New Roman" w:hAnsi="Times New Roman" w:cs="Times New Roman"/>
          <w:sz w:val="28"/>
          <w:szCs w:val="28"/>
        </w:rPr>
        <w:t xml:space="preserve">инистерства образования </w:t>
      </w:r>
    </w:p>
    <w:p w:rsidR="007E4947" w:rsidRDefault="007E4947" w:rsidP="0052163E">
      <w:pPr>
        <w:spacing w:after="0" w:line="240" w:lineRule="exact"/>
        <w:ind w:left="623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947">
        <w:rPr>
          <w:rFonts w:ascii="Times New Roman" w:hAnsi="Times New Roman" w:cs="Times New Roman"/>
          <w:sz w:val="28"/>
          <w:szCs w:val="28"/>
        </w:rPr>
        <w:t>Ставроп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4947">
        <w:rPr>
          <w:rFonts w:ascii="Times New Roman" w:hAnsi="Times New Roman" w:cs="Times New Roman"/>
          <w:sz w:val="28"/>
          <w:szCs w:val="28"/>
        </w:rPr>
        <w:t xml:space="preserve">льского края </w:t>
      </w:r>
    </w:p>
    <w:p w:rsidR="007E4947" w:rsidRDefault="007E4947" w:rsidP="0052163E">
      <w:pPr>
        <w:spacing w:after="0" w:line="240" w:lineRule="exact"/>
        <w:ind w:left="623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947">
        <w:rPr>
          <w:rFonts w:ascii="Times New Roman" w:hAnsi="Times New Roman" w:cs="Times New Roman"/>
          <w:sz w:val="28"/>
          <w:szCs w:val="28"/>
        </w:rPr>
        <w:t>«</w:t>
      </w:r>
      <w:r w:rsidR="0052163E">
        <w:rPr>
          <w:rFonts w:ascii="Times New Roman" w:hAnsi="Times New Roman" w:cs="Times New Roman"/>
          <w:sz w:val="28"/>
          <w:szCs w:val="28"/>
        </w:rPr>
        <w:t xml:space="preserve">    </w:t>
      </w:r>
      <w:r w:rsidRPr="007E4947">
        <w:rPr>
          <w:rFonts w:ascii="Times New Roman" w:hAnsi="Times New Roman" w:cs="Times New Roman"/>
          <w:sz w:val="28"/>
          <w:szCs w:val="28"/>
        </w:rPr>
        <w:t>»</w:t>
      </w:r>
      <w:r w:rsidR="005216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E4947">
        <w:rPr>
          <w:rFonts w:ascii="Times New Roman" w:hAnsi="Times New Roman" w:cs="Times New Roman"/>
          <w:sz w:val="28"/>
          <w:szCs w:val="28"/>
        </w:rPr>
        <w:t>2021г.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6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947" w:rsidRDefault="007E4947" w:rsidP="007E4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8F" w:rsidRPr="00B67EE3" w:rsidRDefault="007E4947" w:rsidP="007E4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r w:rsidR="00B67EE3" w:rsidRPr="00B67EE3">
        <w:rPr>
          <w:rFonts w:ascii="Times New Roman" w:hAnsi="Times New Roman" w:cs="Times New Roman"/>
          <w:b/>
          <w:sz w:val="28"/>
          <w:szCs w:val="28"/>
        </w:rPr>
        <w:t>участия в проекте «Билет в будущее»</w:t>
      </w:r>
      <w:r w:rsidR="005216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2021 году</w:t>
      </w:r>
    </w:p>
    <w:p w:rsidR="00BD658F" w:rsidRDefault="00B67EE3" w:rsidP="007E494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пилотных школ и п</w:t>
      </w:r>
      <w:r w:rsidR="00BD658F" w:rsidRPr="00BD658F">
        <w:rPr>
          <w:rFonts w:ascii="Times New Roman" w:hAnsi="Times New Roman" w:cs="Times New Roman"/>
          <w:sz w:val="28"/>
          <w:szCs w:val="28"/>
        </w:rPr>
        <w:t>редоставление списков</w:t>
      </w:r>
      <w:r w:rsidR="00BD658F">
        <w:rPr>
          <w:rFonts w:ascii="Times New Roman" w:hAnsi="Times New Roman" w:cs="Times New Roman"/>
          <w:sz w:val="28"/>
          <w:szCs w:val="28"/>
        </w:rPr>
        <w:t xml:space="preserve"> кандидатур педагогов-навигатор</w:t>
      </w:r>
      <w:r w:rsidR="00BD658F" w:rsidRPr="00BD658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школах</w:t>
      </w:r>
      <w:r w:rsidR="00BD658F">
        <w:rPr>
          <w:rFonts w:ascii="Times New Roman" w:hAnsi="Times New Roman" w:cs="Times New Roman"/>
          <w:sz w:val="28"/>
          <w:szCs w:val="28"/>
        </w:rPr>
        <w:t xml:space="preserve"> – до 06.09.2021 г.</w:t>
      </w:r>
    </w:p>
    <w:p w:rsidR="00BD658F" w:rsidRDefault="00BD658F" w:rsidP="007E494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педагогов навигаторов </w:t>
      </w:r>
      <w:r w:rsidR="00B67EE3">
        <w:rPr>
          <w:rFonts w:ascii="Times New Roman" w:hAnsi="Times New Roman" w:cs="Times New Roman"/>
          <w:sz w:val="28"/>
          <w:szCs w:val="28"/>
        </w:rPr>
        <w:t>на курсах повышения квалификации</w:t>
      </w:r>
      <w:r>
        <w:rPr>
          <w:rFonts w:ascii="Times New Roman" w:hAnsi="Times New Roman" w:cs="Times New Roman"/>
          <w:sz w:val="28"/>
          <w:szCs w:val="28"/>
        </w:rPr>
        <w:t>– 13.09.2021 г. – 30.10.2021г.</w:t>
      </w:r>
    </w:p>
    <w:p w:rsidR="00BD658F" w:rsidRDefault="00BD658F" w:rsidP="007E494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8F">
        <w:rPr>
          <w:rFonts w:ascii="Times New Roman" w:hAnsi="Times New Roman" w:cs="Times New Roman"/>
          <w:sz w:val="28"/>
          <w:szCs w:val="28"/>
        </w:rPr>
        <w:t>Регистрация учащихся</w:t>
      </w:r>
      <w:r>
        <w:t xml:space="preserve"> </w:t>
      </w:r>
      <w:r w:rsidRPr="00BD658F">
        <w:rPr>
          <w:rFonts w:ascii="Times New Roman" w:hAnsi="Times New Roman" w:cs="Times New Roman"/>
          <w:sz w:val="28"/>
          <w:szCs w:val="28"/>
        </w:rPr>
        <w:t>на платформ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658F">
        <w:rPr>
          <w:rFonts w:ascii="Times New Roman" w:hAnsi="Times New Roman" w:cs="Times New Roman"/>
          <w:sz w:val="28"/>
          <w:szCs w:val="28"/>
        </w:rPr>
        <w:t xml:space="preserve"> «Билет в будущее» - 15.09.2021г.</w:t>
      </w:r>
      <w:r>
        <w:rPr>
          <w:rFonts w:ascii="Times New Roman" w:hAnsi="Times New Roman" w:cs="Times New Roman"/>
          <w:sz w:val="28"/>
          <w:szCs w:val="28"/>
        </w:rPr>
        <w:t xml:space="preserve"> – 30.09.2021г.</w:t>
      </w:r>
    </w:p>
    <w:p w:rsidR="00B67EE3" w:rsidRDefault="00B67EE3" w:rsidP="007E494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EE3">
        <w:rPr>
          <w:rFonts w:ascii="Times New Roman" w:hAnsi="Times New Roman" w:cs="Times New Roman"/>
          <w:sz w:val="28"/>
          <w:szCs w:val="28"/>
        </w:rPr>
        <w:t xml:space="preserve">Для участия в проекте необходимо согласие родителей или законных представителей несовершеннолетних участников на использование их персональных данных. Согласие дает родитель в </w:t>
      </w:r>
      <w:r>
        <w:rPr>
          <w:rFonts w:ascii="Times New Roman" w:hAnsi="Times New Roman" w:cs="Times New Roman"/>
          <w:sz w:val="28"/>
          <w:szCs w:val="28"/>
        </w:rPr>
        <w:t>письменной форме</w:t>
      </w:r>
      <w:r w:rsidRPr="00B67EE3">
        <w:rPr>
          <w:rFonts w:ascii="Times New Roman" w:hAnsi="Times New Roman" w:cs="Times New Roman"/>
          <w:sz w:val="28"/>
          <w:szCs w:val="28"/>
        </w:rPr>
        <w:t xml:space="preserve">. После этого ребенок допускается к участию в практических мероприятиях Проекта и получает рекомендации по построению индивидуального учебного плана. </w:t>
      </w:r>
    </w:p>
    <w:p w:rsidR="00BD658F" w:rsidRDefault="00BD658F" w:rsidP="007E494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 – 15.10.2021г. – 15.10.2021г.</w:t>
      </w:r>
    </w:p>
    <w:p w:rsidR="00BD658F" w:rsidRDefault="00BD658F" w:rsidP="007E494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Онлайн-диагностика обучающихся (тестирование) – 01.10.2021г.-31.11.2021г.</w:t>
      </w:r>
    </w:p>
    <w:p w:rsidR="00BD658F" w:rsidRDefault="00B67EE3" w:rsidP="007E494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EE3">
        <w:rPr>
          <w:rFonts w:ascii="Times New Roman" w:hAnsi="Times New Roman" w:cs="Times New Roman"/>
          <w:sz w:val="28"/>
          <w:szCs w:val="28"/>
        </w:rPr>
        <w:t xml:space="preserve">Онлайн-диагностика состоит из тестов и интерактивных игр, которые помогают участнику определить профессиональные интересы и склонности, оценить осведомленность о мире профессий, выявить свои сильные стороны и зоны развития. Чем больше тестов проходит участник, тем точнее система определяет его интересы и подбирает подходящие практические мероприятия и рекомендации. Все тесты разработаны на основе доказанных научных теорий в области психологии и профориентации, опираются на труды отечественных и зарубежных учёных и прошли предварительную апробацию. Результаты тестирования ребенка доступны их личном </w:t>
      </w:r>
      <w:proofErr w:type="gramStart"/>
      <w:r w:rsidRPr="00B67EE3"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 w:rsidRPr="00B67EE3">
        <w:rPr>
          <w:rFonts w:ascii="Times New Roman" w:hAnsi="Times New Roman" w:cs="Times New Roman"/>
          <w:sz w:val="28"/>
          <w:szCs w:val="28"/>
        </w:rPr>
        <w:t xml:space="preserve"> - их можно изучать, сравнивать, обсуждать с ребёнком. Родители могут посмотреть в личном кабинете результаты тестирования своих детей и обсудить их.</w:t>
      </w:r>
    </w:p>
    <w:p w:rsidR="00BD658F" w:rsidRDefault="00BD658F" w:rsidP="007E494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всероссийских мультимедийных выставок-практикумов на базе исторических парков </w:t>
      </w:r>
      <w:r w:rsidR="00052CDE">
        <w:rPr>
          <w:rFonts w:ascii="Times New Roman" w:hAnsi="Times New Roman" w:cs="Times New Roman"/>
          <w:sz w:val="28"/>
          <w:szCs w:val="28"/>
        </w:rPr>
        <w:t>«Моя Россия – М</w:t>
      </w:r>
      <w:bookmarkStart w:id="0" w:name="_GoBack"/>
      <w:bookmarkEnd w:id="0"/>
      <w:r w:rsidR="00052CDE">
        <w:rPr>
          <w:rFonts w:ascii="Times New Roman" w:hAnsi="Times New Roman" w:cs="Times New Roman"/>
          <w:sz w:val="28"/>
          <w:szCs w:val="28"/>
        </w:rPr>
        <w:t xml:space="preserve">оя история» в </w:t>
      </w:r>
      <w:proofErr w:type="spellStart"/>
      <w:r w:rsidR="00052CD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52CDE">
        <w:rPr>
          <w:rFonts w:ascii="Times New Roman" w:hAnsi="Times New Roman" w:cs="Times New Roman"/>
          <w:sz w:val="28"/>
          <w:szCs w:val="28"/>
        </w:rPr>
        <w:t>.</w:t>
      </w:r>
      <w:r w:rsidR="00B67E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7EE3">
        <w:rPr>
          <w:rFonts w:ascii="Times New Roman" w:hAnsi="Times New Roman" w:cs="Times New Roman"/>
          <w:sz w:val="28"/>
          <w:szCs w:val="28"/>
        </w:rPr>
        <w:t>таврополе</w:t>
      </w:r>
      <w:proofErr w:type="spellEnd"/>
      <w:r w:rsidR="00B67EE3">
        <w:rPr>
          <w:rFonts w:ascii="Times New Roman" w:hAnsi="Times New Roman" w:cs="Times New Roman"/>
          <w:sz w:val="28"/>
          <w:szCs w:val="28"/>
        </w:rPr>
        <w:t xml:space="preserve"> или г.</w:t>
      </w:r>
      <w:r w:rsidR="007E4947">
        <w:rPr>
          <w:rFonts w:ascii="Times New Roman" w:hAnsi="Times New Roman" w:cs="Times New Roman"/>
          <w:sz w:val="28"/>
          <w:szCs w:val="28"/>
        </w:rPr>
        <w:t xml:space="preserve"> </w:t>
      </w:r>
      <w:r w:rsidR="00B67EE3">
        <w:rPr>
          <w:rFonts w:ascii="Times New Roman" w:hAnsi="Times New Roman" w:cs="Times New Roman"/>
          <w:sz w:val="28"/>
          <w:szCs w:val="28"/>
        </w:rPr>
        <w:t xml:space="preserve">Пятигорске </w:t>
      </w:r>
      <w:r w:rsidR="00B67EE3" w:rsidRPr="00B67EE3">
        <w:rPr>
          <w:rFonts w:ascii="Times New Roman" w:hAnsi="Times New Roman" w:cs="Times New Roman"/>
          <w:sz w:val="28"/>
          <w:szCs w:val="28"/>
        </w:rPr>
        <w:t xml:space="preserve"> </w:t>
      </w:r>
      <w:r w:rsidR="00B67EE3">
        <w:rPr>
          <w:rFonts w:ascii="Times New Roman" w:hAnsi="Times New Roman" w:cs="Times New Roman"/>
          <w:sz w:val="28"/>
          <w:szCs w:val="28"/>
        </w:rPr>
        <w:t>– 15.10.2021г. -30.11.2021г.</w:t>
      </w:r>
    </w:p>
    <w:p w:rsidR="00BD658F" w:rsidRDefault="00BD658F" w:rsidP="007E494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8F">
        <w:rPr>
          <w:rFonts w:ascii="Times New Roman" w:hAnsi="Times New Roman" w:cs="Times New Roman"/>
          <w:sz w:val="28"/>
          <w:szCs w:val="28"/>
        </w:rPr>
        <w:t>Проведение мероприятий профессионального выбора - 15.10.2021г. -3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658F">
        <w:rPr>
          <w:rFonts w:ascii="Times New Roman" w:hAnsi="Times New Roman" w:cs="Times New Roman"/>
          <w:sz w:val="28"/>
          <w:szCs w:val="28"/>
        </w:rPr>
        <w:t>.11.2021г.</w:t>
      </w:r>
      <w:r w:rsidR="00B67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EE3" w:rsidRPr="00BD658F" w:rsidRDefault="00B67EE3" w:rsidP="007E494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EE3">
        <w:rPr>
          <w:rFonts w:ascii="Times New Roman" w:hAnsi="Times New Roman" w:cs="Times New Roman"/>
          <w:sz w:val="28"/>
          <w:szCs w:val="28"/>
        </w:rPr>
        <w:lastRenderedPageBreak/>
        <w:t>Практические мероприятия - это профессиональные пробы, где участники под руководством наставника знакомятся</w:t>
      </w:r>
      <w:r>
        <w:rPr>
          <w:rFonts w:ascii="Times New Roman" w:hAnsi="Times New Roman" w:cs="Times New Roman"/>
          <w:sz w:val="28"/>
          <w:szCs w:val="28"/>
        </w:rPr>
        <w:t xml:space="preserve"> в школе или в учреждениях среднего профессионального, учреждениях высшего образования</w:t>
      </w:r>
      <w:r w:rsidRPr="00B67EE3">
        <w:rPr>
          <w:rFonts w:ascii="Times New Roman" w:hAnsi="Times New Roman" w:cs="Times New Roman"/>
          <w:sz w:val="28"/>
          <w:szCs w:val="28"/>
        </w:rPr>
        <w:t xml:space="preserve"> с интересующей их компетенцией, и выполняют задания из реальной профессиональной деятельности (вытачивают деталь на станке, печатают макет на 3D-принтере, пишут код, готовят сладкий десерт и так далее). Мероприятия могут быть разного уровня сложности и длительности, при этом доступны каждому ребенку без предварительной подготовки и специальных знаний. </w:t>
      </w:r>
    </w:p>
    <w:p w:rsidR="00B67EE3" w:rsidRPr="00B67EE3" w:rsidRDefault="00B67EE3" w:rsidP="007E494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EE3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школьников</w:t>
      </w:r>
      <w:r w:rsidRPr="00B67EE3">
        <w:rPr>
          <w:rFonts w:ascii="Times New Roman" w:hAnsi="Times New Roman" w:cs="Times New Roman"/>
          <w:sz w:val="28"/>
          <w:szCs w:val="28"/>
        </w:rPr>
        <w:t>.</w:t>
      </w:r>
    </w:p>
    <w:p w:rsidR="00B67EE3" w:rsidRPr="00B67EE3" w:rsidRDefault="00B67EE3" w:rsidP="007E494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EE3">
        <w:rPr>
          <w:rFonts w:ascii="Times New Roman" w:hAnsi="Times New Roman" w:cs="Times New Roman"/>
          <w:sz w:val="28"/>
          <w:szCs w:val="28"/>
        </w:rPr>
        <w:t>Рекомендации по построению индивидуального учебного плана – это итог участия в проекте. Результаты онлайн-диагностики появляются в личном кабинете сразу после прохождения, рекомендации о дальнейших шагах - после прохождения профессиональных проб.</w:t>
      </w:r>
    </w:p>
    <w:p w:rsidR="00BD658F" w:rsidRPr="00BD658F" w:rsidRDefault="00BD658F" w:rsidP="007E494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658F" w:rsidRPr="00BD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7BAD"/>
    <w:multiLevelType w:val="hybridMultilevel"/>
    <w:tmpl w:val="9742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D7"/>
    <w:rsid w:val="00052CDE"/>
    <w:rsid w:val="002F39D7"/>
    <w:rsid w:val="0052163E"/>
    <w:rsid w:val="00627178"/>
    <w:rsid w:val="00725E00"/>
    <w:rsid w:val="007E4947"/>
    <w:rsid w:val="00B00FEC"/>
    <w:rsid w:val="00B67EE3"/>
    <w:rsid w:val="00B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Martinenko</cp:lastModifiedBy>
  <cp:revision>7</cp:revision>
  <dcterms:created xsi:type="dcterms:W3CDTF">2021-09-01T03:47:00Z</dcterms:created>
  <dcterms:modified xsi:type="dcterms:W3CDTF">2021-09-01T14:23:00Z</dcterms:modified>
</cp:coreProperties>
</file>