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42AFF" w:rsidRPr="00BB75E3" w:rsidRDefault="00D42AFF" w:rsidP="007C62B4">
      <w:pPr>
        <w:pStyle w:val="af6"/>
        <w:tabs>
          <w:tab w:val="left" w:pos="1960"/>
        </w:tabs>
        <w:spacing w:after="0" w:line="240" w:lineRule="exact"/>
        <w:ind w:left="0"/>
        <w:jc w:val="right"/>
        <w:rPr>
          <w:rFonts w:ascii="Times New Roman" w:hAnsi="Times New Roman"/>
          <w:sz w:val="28"/>
          <w:szCs w:val="28"/>
        </w:rPr>
      </w:pPr>
      <w:r w:rsidRPr="00BB75E3">
        <w:rPr>
          <w:rFonts w:ascii="Times New Roman" w:hAnsi="Times New Roman"/>
          <w:sz w:val="28"/>
          <w:szCs w:val="28"/>
        </w:rPr>
        <w:t>Приложение 1</w:t>
      </w:r>
    </w:p>
    <w:p w:rsidR="007C62B4" w:rsidRDefault="00D42AFF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52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7C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2B4" w:rsidRDefault="007C62B4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2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FF" w:rsidRPr="00BB75E3" w:rsidRDefault="005278DF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42AFF" w:rsidRPr="00BB75E3" w:rsidRDefault="00D42AFF" w:rsidP="007C62B4">
      <w:pPr>
        <w:spacing w:after="0" w:line="240" w:lineRule="exact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D64869" w:rsidRPr="00332FD1" w:rsidRDefault="001A474F" w:rsidP="007C62B4">
      <w:pPr>
        <w:spacing w:after="0" w:line="240" w:lineRule="exact"/>
        <w:ind w:firstLine="53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7C6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 декабря 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D6A2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2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E1BF7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7C6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461</w:t>
      </w:r>
    </w:p>
    <w:p w:rsidR="00D64869" w:rsidRPr="00BB75E3" w:rsidRDefault="00D64869" w:rsidP="007C6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6818DB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96C12" w:rsidRPr="00BB75E3" w:rsidRDefault="00A96C12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97236F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«Воспитатель года России» в 202</w:t>
      </w:r>
      <w:r w:rsidR="007C6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42AFF" w:rsidRPr="00BB75E3" w:rsidRDefault="00D42AFF" w:rsidP="00D4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332FD1" w:rsidRDefault="00D42AFF" w:rsidP="00EA1ABC">
      <w:pPr>
        <w:pStyle w:val="affa"/>
        <w:numPr>
          <w:ilvl w:val="0"/>
          <w:numId w:val="4"/>
        </w:num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332FD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32FD1" w:rsidRPr="00332FD1" w:rsidRDefault="00332FD1" w:rsidP="00332FD1">
      <w:pPr>
        <w:spacing w:after="0" w:line="240" w:lineRule="auto"/>
        <w:ind w:left="36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6D146C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цель, задачи, порядок организации, место и сроки проведения </w:t>
      </w:r>
      <w:r w:rsidR="0068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Всероссийского профессионального конкурса «Воспитатель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России» в 202</w:t>
      </w:r>
      <w:r w:rsidR="007C62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Конкурс), требования к составу участников Конкурса, к оформлению и представлению конкурсных материалов, конкурсным мероприятиям, формированию состава жюри и Счетной комиссии Конкурса, процедуре определения и награждения лауреатов и победителей Конкурса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9F6E09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 городского округа Ставропольского края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образования)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6818DB" w:rsidP="00D42A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Нефтекумске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номинациям:</w:t>
      </w:r>
    </w:p>
    <w:p w:rsidR="00D42AFF" w:rsidRPr="00BB75E3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воспитатель»;</w:t>
      </w:r>
    </w:p>
    <w:p w:rsidR="00D42AFF" w:rsidRPr="00BB75E3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дебют».</w:t>
      </w:r>
    </w:p>
    <w:p w:rsidR="007771E9" w:rsidRPr="00BB75E3" w:rsidRDefault="006818DB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Hlk601270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1E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 размещается в информационно-коммуникационной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</w:p>
    <w:bookmarkEnd w:id="0"/>
    <w:p w:rsidR="00142309" w:rsidRPr="00BB75E3" w:rsidRDefault="00142309" w:rsidP="0068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E9" w:rsidRPr="00BB75E3" w:rsidRDefault="00D42AFF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 задачи Конкурса</w:t>
      </w:r>
    </w:p>
    <w:p w:rsidR="00A96C12" w:rsidRPr="00BB75E3" w:rsidRDefault="00A96C12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6818DB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60126199"/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– профессиональное и личностное развитие педагогов, работающих в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городского округа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реализующих программы дошкольного образования</w:t>
      </w:r>
      <w:r w:rsidR="00043604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</w:t>
      </w:r>
      <w:r w:rsidR="00043604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педагогических работников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городского округа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молодых талантов,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распространение успешных педагогических практик в области дошкольного образования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FF" w:rsidRPr="00BB75E3" w:rsidRDefault="006D146C" w:rsidP="00D42AF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Конкурса:</w:t>
      </w:r>
    </w:p>
    <w:p w:rsidR="00D42AFF" w:rsidRPr="00BB75E3" w:rsidRDefault="00D42AFF" w:rsidP="00D42AFF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номинации «Лучший воспитатель»:</w:t>
      </w:r>
    </w:p>
    <w:p w:rsidR="00343829" w:rsidRPr="00BB75E3" w:rsidRDefault="003D5C36" w:rsidP="00D4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для педагогических работников дошкольного образования условий и стимулов к развитию творческой инициативы, профессиональному совершенство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</w:t>
      </w:r>
      <w:r w:rsidR="0034382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3D5C36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3D5C36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педагогических практик дошкольного образования, получивших признание профессионального сообщества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номинации «Педагогический дебют»: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молодых талантливых педагогических работников дошкольных образовательных организаций 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реализующих образовательные программы дошкольного образования;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направленности молодых педагогических работников системы дошкольного образования и интереса к педагогической деятельности;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труда молодых педагогических работников дошкольных образовательных организаций, реализующих образовательные программы дошкольного образования на территории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142309" w:rsidRPr="00BB75E3" w:rsidRDefault="00142309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Конкурса</w:t>
      </w:r>
    </w:p>
    <w:p w:rsidR="00D42AFF" w:rsidRPr="00BB75E3" w:rsidRDefault="00D42AFF" w:rsidP="00D42AF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103F94" w:rsidRDefault="006D146C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60126262"/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A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тура: заочный, </w:t>
      </w:r>
      <w:r w:rsidR="0051628C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</w:t>
      </w:r>
      <w:r w:rsidR="0007409B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51628C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103F94" w:rsidRDefault="0051628C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71E9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аочный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</w:t>
      </w:r>
      <w:r w:rsidR="007771E9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с 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по 28 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«Педагогический дебют» – с 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>0 по 28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103F94" w:rsidRDefault="00586673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42AFF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чный</w:t>
      </w:r>
      <w:r w:rsidR="0051628C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тур</w:t>
      </w:r>
      <w:r w:rsidR="00D42AFF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</w:t>
      </w:r>
      <w:r w:rsidR="00586673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D146C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февраля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D42AFF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номинация «Педагогический дебют» – </w:t>
      </w:r>
      <w:r w:rsidR="00586673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146C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bookmarkEnd w:id="2"/>
    <w:p w:rsidR="00D42AFF" w:rsidRPr="00BB75E3" w:rsidRDefault="00F86FD0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очном туре Конкурса 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«Лучший воспитатель» принимают участие 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4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54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(дипломант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номинации «Педагогический дебют» 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(дипломант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набравшие наибольшее количество баллов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рейтинге </w:t>
      </w:r>
      <w:r w:rsidR="00F055B6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613D6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D42AFF" w:rsidRPr="00BB75E3" w:rsidRDefault="00653B2C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и материалы для участия в Конкурсе</w:t>
      </w:r>
      <w:r w:rsidR="00EA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15 настоящего Порядка  предоставляются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по 28 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60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57A9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бумажном и электронном носителях (флеш-карта) 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образования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F00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Нефтекумск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микр. </w:t>
      </w:r>
      <w:r w:rsidR="00B4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дом.11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кабинет № 4.</w:t>
      </w:r>
    </w:p>
    <w:p w:rsidR="00D42AFF" w:rsidRPr="00F001D9" w:rsidRDefault="00653B2C" w:rsidP="0026095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64869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Формат проведения конкурсных испытаний может быть изменен с учетом санитарно-эпи</w:t>
      </w:r>
      <w:r w:rsidR="00F00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демиологической обстановки.</w:t>
      </w:r>
    </w:p>
    <w:p w:rsidR="00260954" w:rsidRDefault="00260954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54" w:rsidRDefault="00260954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54" w:rsidRDefault="00260954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IV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составу участников Конкурса</w:t>
      </w:r>
    </w:p>
    <w:p w:rsidR="00D42AFF" w:rsidRPr="00BB75E3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159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участие в Конкурсе в номинации «Лучший воспитатель» выдвигаются:  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кандидата – педагогического работника дошкольной образовательной организации, реализующей образовательные программы дошкольного образования от 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организации.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участие в Конкурсе в номинации «Педагогический дебют» выдвигаются:</w:t>
      </w:r>
    </w:p>
    <w:p w:rsidR="00674F6C" w:rsidRDefault="00D42AFF" w:rsidP="00956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кандидата – молодого специалиста-педагогического работника дошкольной образовательной организации, реализующей образовательные программы дошкольного образования, имеющего стаж работы не более 3-х лет, </w:t>
      </w:r>
      <w:r w:rsidR="00EF7C1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поступившие на работу 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35 лет</w:t>
      </w:r>
      <w:r w:rsidR="0067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является добровольным.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 не допускается к участию в Конкурсе, в случае если: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гражданином Российской Федерации;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занимает должность или исполняет обязанности руководителя;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 неполный комплект документов и материалов или в них содержатся недостоверные сведения;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заявка на участие в заключительном этапе Конкурса поступила позже установленного срока.</w:t>
      </w:r>
    </w:p>
    <w:p w:rsidR="00D42AFF" w:rsidRPr="00BB75E3" w:rsidRDefault="00D42AFF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формат представленных документов и материало</w:t>
      </w:r>
      <w:r w:rsidR="00674F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не соответствует требованиям.</w:t>
      </w:r>
    </w:p>
    <w:p w:rsidR="00615A13" w:rsidRPr="00BB75E3" w:rsidRDefault="00615A13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являлся победителем или участником Конкурса в 201</w:t>
      </w:r>
      <w:r w:rsidR="002476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</w:t>
      </w: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</w:t>
      </w:r>
      <w:r w:rsidR="004C4EFC"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24763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</w:t>
      </w: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годах.</w:t>
      </w:r>
    </w:p>
    <w:p w:rsidR="00A2077B" w:rsidRPr="00BB75E3" w:rsidRDefault="00A2077B" w:rsidP="00A64974">
      <w:pPr>
        <w:pStyle w:val="aff0"/>
        <w:ind w:firstLine="709"/>
        <w:jc w:val="both"/>
      </w:pPr>
      <w:r w:rsidRPr="00BB75E3">
        <w:rPr>
          <w:rStyle w:val="afe"/>
          <w:rFonts w:ascii="Times New Roman" w:hAnsi="Times New Roman"/>
          <w:sz w:val="28"/>
          <w:szCs w:val="28"/>
        </w:rPr>
        <w:t>1</w:t>
      </w:r>
      <w:r w:rsidR="00674F6C">
        <w:rPr>
          <w:rStyle w:val="afe"/>
          <w:rFonts w:ascii="Times New Roman" w:hAnsi="Times New Roman"/>
          <w:sz w:val="28"/>
          <w:szCs w:val="28"/>
        </w:rPr>
        <w:t>4</w:t>
      </w:r>
      <w:r w:rsidRPr="00BB75E3">
        <w:rPr>
          <w:rStyle w:val="afe"/>
          <w:rFonts w:ascii="Times New Roman" w:hAnsi="Times New Roman"/>
          <w:sz w:val="28"/>
          <w:szCs w:val="28"/>
        </w:rPr>
        <w:t>.</w:t>
      </w:r>
      <w:r w:rsidRPr="00BB75E3">
        <w:rPr>
          <w:rFonts w:ascii="Times New Roman" w:hAnsi="Times New Roman"/>
          <w:sz w:val="28"/>
          <w:szCs w:val="28"/>
        </w:rPr>
        <w:t xml:space="preserve"> Секретарь Оргкомитета подводит итоги регистрации кандидатов на участие в Конкурсе и формирует списочный сос</w:t>
      </w:r>
      <w:r w:rsidR="00674F6C">
        <w:rPr>
          <w:rFonts w:ascii="Times New Roman" w:hAnsi="Times New Roman"/>
          <w:sz w:val="28"/>
          <w:szCs w:val="28"/>
        </w:rPr>
        <w:t>т</w:t>
      </w:r>
      <w:r w:rsidRPr="00BB75E3">
        <w:rPr>
          <w:rFonts w:ascii="Times New Roman" w:hAnsi="Times New Roman"/>
          <w:sz w:val="28"/>
          <w:szCs w:val="28"/>
        </w:rPr>
        <w:t>ав конкурсантов, утверждаемый Оргкомитетом Конкурса</w:t>
      </w:r>
      <w:r w:rsidRPr="00BB75E3">
        <w:t>.</w:t>
      </w:r>
    </w:p>
    <w:p w:rsidR="00D42AFF" w:rsidRPr="00BB75E3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_Hlk60127977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и экспертизе документов и материалов</w:t>
      </w:r>
    </w:p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</w:p>
    <w:bookmarkEnd w:id="3"/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Конкурсанты</w:t>
      </w:r>
      <w:r w:rsidR="004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AD2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Конкурса 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и электронном носител</w:t>
      </w:r>
      <w:r w:rsidR="00E44AD2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(флеш-карта)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E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материалы: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0127781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 форме согласно приложению 1 к настоящему Порядку;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заявление кандидата </w:t>
      </w:r>
      <w:r w:rsidR="0093045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FF1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070459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карту 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 в формате 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 включением скан-копии страницы с подписью конкурсанта </w:t>
      </w:r>
      <w:r w:rsidR="0093045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FF1E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459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скан-копию паспорта участника;</w:t>
      </w:r>
    </w:p>
    <w:p w:rsidR="00D42AFF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трудовой книжки участника (страницы с информацией                    об актуальном месте работы);</w:t>
      </w:r>
    </w:p>
    <w:p w:rsidR="00070459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Интернет);</w:t>
      </w:r>
    </w:p>
    <w:p w:rsidR="00FB0068" w:rsidRPr="00BB75E3" w:rsidRDefault="00FB0068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участника в вертикальном формате (формат файла: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фотографии до 10 Мб);</w:t>
      </w:r>
    </w:p>
    <w:bookmarkEnd w:id="4"/>
    <w:p w:rsidR="00D42AFF" w:rsidRPr="00BB75E3" w:rsidRDefault="004E6251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7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документы и материалы, подготовленные с нарушением требований к их оформлению и сроков их представления.</w:t>
      </w:r>
    </w:p>
    <w:p w:rsidR="00D42AFF" w:rsidRPr="00BB75E3" w:rsidRDefault="004E6251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7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представленные на Конкурс, </w:t>
      </w:r>
      <w:r w:rsidR="00E44AD2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возвращаются участникам Конкурса и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использованы для публикаций в средствах массовой информации и при подготовке учебно-методических материалов Конкурса. </w:t>
      </w:r>
    </w:p>
    <w:p w:rsidR="00D42AFF" w:rsidRPr="00BB75E3" w:rsidRDefault="009353C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победителей данного Конкурса хранятся в </w:t>
      </w:r>
      <w:r w:rsidR="004E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 образования 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FF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 года.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6E09" w:rsidRPr="00BB75E3" w:rsidRDefault="009F6E0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60127906"/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мероприятия Конкурса</w:t>
      </w: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их оценки</w:t>
      </w: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CDE" w:rsidRPr="00BB75E3" w:rsidRDefault="000E0B1B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D42AFF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94EE6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Заочный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 Конкурса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воспитатель»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«Педагогический дебют»</w:t>
      </w:r>
      <w:bookmarkStart w:id="6" w:name="_Hlk601264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конкурсных испытания:</w:t>
      </w:r>
    </w:p>
    <w:p w:rsidR="00454CDE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«Интернет-портфолио»</w:t>
      </w:r>
      <w:r w:rsidR="00454CDE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780A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«Визитная карточка «Я – педагог»</w:t>
      </w:r>
    </w:p>
    <w:p w:rsidR="00DF0EFD" w:rsidRPr="00BB75E3" w:rsidRDefault="00CE780A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Педагогическое мероприятие с детьми»</w:t>
      </w:r>
      <w:r w:rsidR="00DF0EF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6"/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EFD" w:rsidRPr="00BB75E3" w:rsidRDefault="00D42AFF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F0EF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испытание «Интернет-портфолио».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0E0B1B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Организационная схема проведения конкурсного испытания: адрес интернет-ресурса вносится в информационную карту участника (приложение № 4) 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  <w:r w:rsidR="00CE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Ссылка на сайт на флеш-карте направляется в Оргкомитет конкурса.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Порядок оценивания конкурсного испытания «Интернет-портфолио»: Каждый Интернет-ресурс оценивают 5 членов жюри. Оценка фиксируется в инд</w:t>
      </w:r>
      <w:r w:rsidR="000E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ивидуальной оценочной ведомости.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«Интернет-портфолио» – 14 баллов.</w:t>
      </w:r>
    </w:p>
    <w:p w:rsidR="00DF0EFD" w:rsidRPr="00BB75E3" w:rsidRDefault="00080669" w:rsidP="00DF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«Интернет-портфолио»:</w:t>
      </w:r>
    </w:p>
    <w:tbl>
      <w:tblPr>
        <w:tblStyle w:val="aff9"/>
        <w:tblW w:w="9600" w:type="dxa"/>
        <w:tblInd w:w="108" w:type="dxa"/>
        <w:tblLook w:val="04A0"/>
      </w:tblPr>
      <w:tblGrid>
        <w:gridCol w:w="498"/>
        <w:gridCol w:w="2446"/>
        <w:gridCol w:w="636"/>
        <w:gridCol w:w="5051"/>
        <w:gridCol w:w="969"/>
      </w:tblGrid>
      <w:tr w:rsidR="00080669" w:rsidRPr="00BB75E3" w:rsidTr="00C4549A">
        <w:tc>
          <w:tcPr>
            <w:tcW w:w="498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60041110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1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80669" w:rsidRPr="00BB75E3" w:rsidTr="00C4549A">
        <w:tc>
          <w:tcPr>
            <w:tcW w:w="498" w:type="dxa"/>
            <w:vMerge w:val="restart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Содержательность и практическая значимость материалов</w:t>
            </w:r>
          </w:p>
        </w:tc>
        <w:tc>
          <w:tcPr>
            <w:tcW w:w="63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авторские материалы по различным направлениям деятельности </w:t>
            </w:r>
          </w:p>
        </w:tc>
        <w:tc>
          <w:tcPr>
            <w:tcW w:w="969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материалов ориентировано на различные целевые категории пользователей 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материалов отражает основные направления развития детей в соответствии с требованиями ФГОС ДО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материалы имеют практикоориенти</w:t>
            </w:r>
            <w:r w:rsidR="00C4549A" w:rsidRPr="00BB7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рованный характер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отражают современные методические подходы в дошкольном образовании 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отражают традиционные ценности российского общества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 w:val="restart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Характеристики ресурса</w:t>
            </w: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осуществления «обратной связи»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«обратная связь» осуществляется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регулярно обновляются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орфографические,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пунктуационные и грамматические ошибки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</w:tr>
      <w:tr w:rsidR="003D5924" w:rsidRPr="00BB75E3" w:rsidTr="00C4549A">
        <w:tc>
          <w:tcPr>
            <w:tcW w:w="2944" w:type="dxa"/>
            <w:gridSpan w:val="2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Итоговый балл:</w:t>
            </w: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0-14</w:t>
            </w:r>
          </w:p>
        </w:tc>
      </w:tr>
      <w:bookmarkEnd w:id="7"/>
    </w:tbl>
    <w:p w:rsidR="000E0B1B" w:rsidRDefault="000E0B1B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2) Конкурсное испытание «Визитная карточка «Я – педагог».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080669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Формат конкурсного испытания: видеоролик продолжительностью               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 xml:space="preserve">Организационная схема конкурсного испытания: видеоролик создается конкурсантом в заочном режиме и размещается на официальном сайте </w:t>
      </w:r>
      <w:r w:rsidR="000E0B1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или предоставляется в Оргкомитет на флеш-карте вместе с материалами, предоставляемыми на бумажном носителе</w:t>
      </w:r>
      <w:r w:rsidRPr="00BB75E3">
        <w:rPr>
          <w:rFonts w:ascii="Times New Roman" w:hAnsi="Times New Roman" w:cs="Times New Roman"/>
          <w:sz w:val="28"/>
          <w:szCs w:val="28"/>
        </w:rPr>
        <w:t xml:space="preserve">. Технические требования к видеоролику: возможность просмотра в режимах онлайн и оффлайн;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</w:t>
      </w:r>
      <w:r w:rsidR="00A36A96">
        <w:rPr>
          <w:rFonts w:ascii="Times New Roman" w:hAnsi="Times New Roman" w:cs="Times New Roman"/>
          <w:sz w:val="28"/>
          <w:szCs w:val="28"/>
        </w:rPr>
        <w:t xml:space="preserve">наименования дошкольной образовательной организации, </w:t>
      </w:r>
      <w:r w:rsidRPr="00BB75E3">
        <w:rPr>
          <w:rFonts w:ascii="Times New Roman" w:hAnsi="Times New Roman" w:cs="Times New Roman"/>
          <w:sz w:val="28"/>
          <w:szCs w:val="28"/>
        </w:rPr>
        <w:t xml:space="preserve"> населенного пункта, Ф.И.О. конкурсанта.</w:t>
      </w:r>
    </w:p>
    <w:p w:rsidR="00A36A96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 xml:space="preserve">Порядок оценивания конкурсного испытания «Визитная карточка                     «Я – педагог»: </w:t>
      </w:r>
      <w:r w:rsidR="00A36A96">
        <w:rPr>
          <w:rFonts w:ascii="Times New Roman" w:hAnsi="Times New Roman" w:cs="Times New Roman"/>
          <w:sz w:val="28"/>
          <w:szCs w:val="28"/>
        </w:rPr>
        <w:t>к</w:t>
      </w:r>
      <w:r w:rsidRPr="00BB75E3">
        <w:rPr>
          <w:rFonts w:ascii="Times New Roman" w:hAnsi="Times New Roman" w:cs="Times New Roman"/>
          <w:sz w:val="28"/>
          <w:szCs w:val="28"/>
        </w:rPr>
        <w:t>аждый видеоролик оценивают 5 членов жюри. Оценка фиксируется в инди</w:t>
      </w:r>
      <w:r w:rsidR="00A36A96">
        <w:rPr>
          <w:rFonts w:ascii="Times New Roman" w:hAnsi="Times New Roman" w:cs="Times New Roman"/>
          <w:sz w:val="28"/>
          <w:szCs w:val="28"/>
        </w:rPr>
        <w:t xml:space="preserve">видуальной оценочной ведомости. </w:t>
      </w:r>
      <w:r w:rsidRPr="00BB75E3">
        <w:rPr>
          <w:rFonts w:ascii="Times New Roman" w:hAnsi="Times New Roman" w:cs="Times New Roman"/>
          <w:sz w:val="28"/>
          <w:szCs w:val="28"/>
        </w:rPr>
        <w:t xml:space="preserve">Оценивание производится по 2 критериям. </w:t>
      </w:r>
    </w:p>
    <w:p w:rsidR="00080669" w:rsidRPr="00BB75E3" w:rsidRDefault="00A36A96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CC6720" w:rsidRPr="00BB75E3">
        <w:rPr>
          <w:rFonts w:ascii="Times New Roman" w:hAnsi="Times New Roman" w:cs="Times New Roman"/>
          <w:sz w:val="28"/>
          <w:szCs w:val="28"/>
        </w:rPr>
        <w:t>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«Визитная карточка «Я – педагог» – 10 баллов.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«Визитная карточка «Я – педагог»:</w:t>
      </w:r>
    </w:p>
    <w:p w:rsidR="00225387" w:rsidRPr="00BB75E3" w:rsidRDefault="00225387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9356" w:type="dxa"/>
        <w:tblInd w:w="108" w:type="dxa"/>
        <w:tblLook w:val="04A0"/>
      </w:tblPr>
      <w:tblGrid>
        <w:gridCol w:w="526"/>
        <w:gridCol w:w="2438"/>
        <w:gridCol w:w="636"/>
        <w:gridCol w:w="4787"/>
        <w:gridCol w:w="969"/>
      </w:tblGrid>
      <w:tr w:rsidR="00CC6720" w:rsidRPr="00BB75E3" w:rsidTr="00C4549A">
        <w:tc>
          <w:tcPr>
            <w:tcW w:w="52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60042132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C6720" w:rsidRPr="00BB75E3" w:rsidTr="00C4549A">
        <w:tc>
          <w:tcPr>
            <w:tcW w:w="526" w:type="dxa"/>
            <w:vMerge w:val="restart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Информативность и содержательность</w:t>
            </w: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профессиональ-ные достижения педагога в работе с воспитанниками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работе с родителями (законными представителями) воспитанников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аспекты профессиональной культуры педагога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 w:val="restart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видеоряда содержанию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видеоряда содержанию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временной регламент конкурсного испытания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2964" w:type="dxa"/>
            <w:gridSpan w:val="2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0-10</w:t>
            </w:r>
          </w:p>
        </w:tc>
      </w:tr>
      <w:bookmarkEnd w:id="8"/>
    </w:tbl>
    <w:p w:rsidR="00B44E57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«Педагогическое мероприятие с детьми».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видеозапись 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в образовательной орга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 дошкольного образования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месту работы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Запись предоставляется 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Оргкомитет Конкурса 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флеш-карте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вместе с материалами конкурсанта, предоставляемыми на бумажном носителе.</w:t>
      </w:r>
    </w:p>
    <w:p w:rsidR="00B44E57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Организационная схема проведения конкурсного испытания: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занятия и возраст детей определяются самостоятельно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конкурсантом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1111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испы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тание проводится в соответствии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расписанием занятий и распорядком пребывания воспита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нников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образовательной организации. Конкурсное испытание проходит в два этапа:</w:t>
      </w:r>
    </w:p>
    <w:p w:rsidR="00071111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– проведение мероприятия с детьми,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самоанализ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бумажном носителе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проведения конкурсного испытания – 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«Педагогическое мероприятие с детьми»: оценивание конкурсного испытания осуществляется член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жюри в индивидуальной оценочной ведомости. Оценивание производится по 5 критериям. Критерии не равнозначны и имеют разное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«Педагогическое мероприятие с детьми»: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708" w:type="dxa"/>
        <w:tblLook w:val="04A0"/>
      </w:tblPr>
      <w:tblGrid>
        <w:gridCol w:w="655"/>
        <w:gridCol w:w="2441"/>
        <w:gridCol w:w="680"/>
        <w:gridCol w:w="4963"/>
        <w:gridCol w:w="969"/>
      </w:tblGrid>
      <w:tr w:rsidR="00B44E57" w:rsidRPr="00BB75E3" w:rsidTr="008A36A3">
        <w:tc>
          <w:tcPr>
            <w:tcW w:w="665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соответствие содержания образовательным областям ДО 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речевого/ социально-коммуникативного/ физического / художественно-эстетического развития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средства</w:t>
            </w:r>
          </w:p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наглядности и ИКТ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рефлексии обучающихся по итогам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взаимосвязь с конкурсным испытанием «Моя педагогическая находка»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четкую структуру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санитарно-гигиенические нормы ДО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хронометраж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регламент конкурсного испытания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Рефлексивная культура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3794" w:type="dxa"/>
            <w:gridSpan w:val="3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</w:tcPr>
          <w:p w:rsidR="00B44E57" w:rsidRPr="00BB75E3" w:rsidRDefault="00071111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0-6</w:t>
            </w:r>
            <w:r w:rsidR="00B44E57"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B44E57" w:rsidRPr="00BB75E3" w:rsidRDefault="00B44E57" w:rsidP="0007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F9" w:rsidRPr="00BB75E3" w:rsidRDefault="00A36A96" w:rsidP="0009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42F9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</w:t>
      </w:r>
      <w:r w:rsidR="000942F9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</w:p>
    <w:p w:rsidR="00454CDE" w:rsidRPr="00BB75E3" w:rsidRDefault="00A36A96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942F9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9" w:name="_Hlk6012655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чный тур в номинациях «Лучший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воспитатель»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«Педагогический дебют» включает два конкурсных испытания:</w:t>
      </w:r>
    </w:p>
    <w:p w:rsidR="00454CDE" w:rsidRPr="00BB75E3" w:rsidRDefault="00DB40B8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педагогическая находка»</w:t>
      </w:r>
      <w:r w:rsidR="00454CDE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80669" w:rsidRPr="00BB75E3" w:rsidRDefault="00DB40B8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bookmarkEnd w:id="9"/>
    <w:p w:rsidR="00C4549A" w:rsidRPr="00BB75E3" w:rsidRDefault="00C4549A" w:rsidP="00A36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Конкурсное испытание «Моя педагогическая находка».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профессионального мастерства в различных аспектах педагогической деятельности.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конкурсного испытания – </w:t>
      </w:r>
      <w:r w:rsidR="00F2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(выступление конкурсанта – 10 минут; ответы на вопросы жюри – </w:t>
      </w:r>
      <w:r w:rsidR="00F2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минут).</w:t>
      </w:r>
    </w:p>
    <w:p w:rsidR="00F122E4" w:rsidRPr="00BB75E3" w:rsidRDefault="00F122E4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30 баллов.</w:t>
      </w:r>
    </w:p>
    <w:p w:rsidR="00DB40B8" w:rsidRPr="00BB75E3" w:rsidRDefault="00F122E4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«Моя педагогическая находка»:</w:t>
      </w:r>
    </w:p>
    <w:p w:rsidR="00C4549A" w:rsidRPr="00BB75E3" w:rsidRDefault="00C4549A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464" w:type="dxa"/>
        <w:tblLook w:val="04A0"/>
      </w:tblPr>
      <w:tblGrid>
        <w:gridCol w:w="607"/>
        <w:gridCol w:w="2324"/>
        <w:gridCol w:w="636"/>
        <w:gridCol w:w="4928"/>
        <w:gridCol w:w="969"/>
      </w:tblGrid>
      <w:tr w:rsidR="00F122E4" w:rsidRPr="00BB75E3" w:rsidTr="00C4549A">
        <w:tc>
          <w:tcPr>
            <w:tcW w:w="619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60044128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0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5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122E4" w:rsidRPr="00BB75E3" w:rsidTr="00C4549A">
        <w:tc>
          <w:tcPr>
            <w:tcW w:w="619" w:type="dxa"/>
            <w:vMerge w:val="restart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  <w:vMerge w:val="restart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636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выявляет инновационную составляющую демонстрируемых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развивающий потенциал демонстрируемых методов/ приемов/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представляет результативность демонстрируемых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знание теоретической основы применяемых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цели, задачи, планируемые результаты применения демонстрируемых методов/ приемов/ способов/ форм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соответствие результатов применения демонстрируемых методов/ приемов/ способов/ форм ФГОС ДО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потребности участников образовательных отношений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  <w:vMerge w:val="restart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представляет информацию целостно и структурированно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 и полно отвечает на вопросы экспертов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60" w:type="dxa"/>
          </w:tcPr>
          <w:p w:rsidR="00454CDE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Оригинальность и творческий подход</w:t>
            </w: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оригинальные решения педагогических задач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ораторские качества и артистизм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F15BE" w:rsidRPr="00BB75E3" w:rsidTr="00C4549A">
        <w:tc>
          <w:tcPr>
            <w:tcW w:w="3579" w:type="dxa"/>
            <w:gridSpan w:val="3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160" w:type="dxa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0-30</w:t>
            </w:r>
          </w:p>
        </w:tc>
      </w:tr>
      <w:bookmarkEnd w:id="10"/>
    </w:tbl>
    <w:p w:rsidR="00F122E4" w:rsidRPr="00BB75E3" w:rsidRDefault="00F122E4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2D" w:rsidRPr="00BB75E3" w:rsidRDefault="00B90C14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592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«Мастер-класс».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 выступление, демонстрирующее элементы профессиональной деятельности, доказавшие свою эффективность (приемы, методы, технологии обучения и развития детей дошкольного возраста).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Организационная схема проведения конкурсного испытания: мастер-класс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выступлений конкурсантов определяется жеребьевкой.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 конкурсного испытания – 30 минут: проведение мастер-класса – 20 минут; ответы на вопросы членов жюри – 10 минут.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«Мастер-класс»: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                       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«Мастер-класс» – 40 баллов.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                        «Мастер-класс»: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708" w:type="dxa"/>
        <w:tblLook w:val="04A0"/>
      </w:tblPr>
      <w:tblGrid>
        <w:gridCol w:w="646"/>
        <w:gridCol w:w="2436"/>
        <w:gridCol w:w="678"/>
        <w:gridCol w:w="4979"/>
        <w:gridCol w:w="969"/>
      </w:tblGrid>
      <w:tr w:rsidR="002B592D" w:rsidRPr="00BB75E3" w:rsidTr="005620AE">
        <w:tc>
          <w:tcPr>
            <w:tcW w:w="66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60046365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роль и место демонстрируемой технологии/методов/ приемов в собственной профессиональной деятельности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устанавливает связь демонстрируемого опыта с ФГОС ДО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Образовательный потенциал мастер-класса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результативность используемой технологии/методов/ приемов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технологии/ методов/приемов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Информационная и коммуникативная культура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конструктивно взаимодействует с участниками мастер-класса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указывает используемые источники информации, их авторство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и хронометраж мастер-класса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3794" w:type="dxa"/>
            <w:gridSpan w:val="3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0-40</w:t>
            </w:r>
          </w:p>
        </w:tc>
      </w:tr>
      <w:bookmarkEnd w:id="11"/>
    </w:tbl>
    <w:p w:rsidR="00F122E4" w:rsidRPr="00BB75E3" w:rsidRDefault="00F122E4" w:rsidP="00CE7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CDE" w:rsidRPr="00BB75E3" w:rsidRDefault="0068188D" w:rsidP="0045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4CDE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очного тура для каждого конкурсанта рассчитывается оценка, представляющая собой сумму средних арифметических за каждое конкурсное испытание очного тура; оценка по итогам очного тура суммируется с оценкой по итогам заочного тура.</w:t>
      </w:r>
    </w:p>
    <w:p w:rsidR="00C4549A" w:rsidRPr="00BB75E3" w:rsidRDefault="00C4549A" w:rsidP="0045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8D3" w:rsidRDefault="00A36A96" w:rsidP="0045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2" w:name="_Hlk60126904"/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заочного и очного туров из числа участников, набравших наибольшее количество баллов в общем рейтинге,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номинации «Лучший воспитатель»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 – победител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 место)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в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номинации «Педагогический дебют».</w:t>
      </w:r>
      <w:bookmarkEnd w:id="12"/>
    </w:p>
    <w:p w:rsidR="00C4549A" w:rsidRPr="00BB75E3" w:rsidRDefault="00C4549A" w:rsidP="00A3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D42AFF" w:rsidRPr="00BB75E3" w:rsidRDefault="00D42AFF" w:rsidP="00D42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Оргкомитет Конкурса</w:t>
      </w:r>
    </w:p>
    <w:p w:rsidR="00D42AFF" w:rsidRPr="00BB75E3" w:rsidRDefault="00D42AFF" w:rsidP="00D42AFF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в соответствии с возложенными на него задачами осуществляет следующие функции: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материалы и документы; 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и документы, при необходимости проводит собеседование с участниками Конкурса;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результатах Конкурса, либо о признании его несостоявшимся;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жеребьевку (секретарь Оргкомитета);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процедуру награждения участников.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Оргкомитета Конкурса проводит председатель, а в его отсутствие – заместитель председателя Оргкомитета Конкурса.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Оргкомитета Конкурса считается правомочным, если на нем присутствуют не менее двух третей членов организационного комитета.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 результатах Конкурса принимается открытым голосованием простым большинством голосов присутствующих на его заседании членов организационного комитета. При равенстве голосов решающим является голос председательствующего на заседании Оргкомитета Конкурса.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оформляется протоколом, который подписывается председательствующим на заседании Оргкомитета Конкурса и секретарем Оргкомитета Конкурса.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Жюри и Счетная комиссия Конкурса</w:t>
      </w:r>
    </w:p>
    <w:p w:rsidR="00D42AFF" w:rsidRPr="00BB75E3" w:rsidRDefault="00D42AFF" w:rsidP="00D42AFF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AFF" w:rsidRPr="00BB75E3" w:rsidRDefault="00DC5B4A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оценивания конкурсных </w:t>
      </w:r>
      <w:r w:rsidR="008F68EB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8F68EB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два состава жюри: </w:t>
      </w:r>
    </w:p>
    <w:p w:rsidR="00D42AFF" w:rsidRPr="00BB75E3" w:rsidRDefault="00DC5B4A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оценивания заочного</w:t>
      </w:r>
      <w:r w:rsidR="0076746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D42AFF" w:rsidRPr="00BB75E3" w:rsidRDefault="00D42AFF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оценивания очного тур</w:t>
      </w:r>
      <w:r w:rsidR="0076746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D42AFF" w:rsidRPr="00BB75E3" w:rsidRDefault="00D42AFF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утверждается приказ</w:t>
      </w:r>
      <w:r w:rsidR="00DC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FF" w:rsidRPr="00BB75E3" w:rsidRDefault="00DC5B4A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жюри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соблюдать настоящий Порядок.</w:t>
      </w:r>
    </w:p>
    <w:p w:rsidR="00D42AFF" w:rsidRPr="00BB75E3" w:rsidRDefault="00DC5B4A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4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комиссия готовит сводные оценочные ведомости по результатам выполнения участниками конкурсных </w:t>
      </w:r>
      <w:r w:rsidR="00295A3C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подсчет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2AFF" w:rsidRPr="00BB75E3" w:rsidRDefault="00DC5B4A" w:rsidP="00D42AF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4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ведомости архивируются и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образования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9315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Конкурса, по истечении указанного срока уничтожаются. Оценочные ведомости могут быть использованы для разрешения конфликтов и/или несогласия участников с результатами Конкурса.</w:t>
      </w:r>
    </w:p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FE" w:rsidRDefault="00D42AFF" w:rsidP="00115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IX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5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Награждение.</w:t>
      </w:r>
    </w:p>
    <w:p w:rsidR="001152FE" w:rsidRPr="001152FE" w:rsidRDefault="001152FE" w:rsidP="00115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2FE" w:rsidRPr="001152FE" w:rsidRDefault="001152FE" w:rsidP="00115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152F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848A1">
        <w:rPr>
          <w:rFonts w:ascii="Times New Roman" w:hAnsi="Times New Roman" w:cs="Times New Roman"/>
          <w:sz w:val="28"/>
          <w:szCs w:val="28"/>
        </w:rPr>
        <w:t>К</w:t>
      </w:r>
      <w:r w:rsidRPr="001152FE">
        <w:rPr>
          <w:rFonts w:ascii="Times New Roman" w:hAnsi="Times New Roman" w:cs="Times New Roman"/>
          <w:sz w:val="28"/>
          <w:szCs w:val="28"/>
        </w:rPr>
        <w:t>онкурса «Воспитатель года</w:t>
      </w:r>
      <w:r w:rsidR="001848A1">
        <w:rPr>
          <w:rFonts w:ascii="Times New Roman" w:hAnsi="Times New Roman" w:cs="Times New Roman"/>
          <w:sz w:val="28"/>
          <w:szCs w:val="28"/>
        </w:rPr>
        <w:t xml:space="preserve"> </w:t>
      </w:r>
      <w:r w:rsidRPr="001152FE">
        <w:rPr>
          <w:rFonts w:ascii="Times New Roman" w:hAnsi="Times New Roman" w:cs="Times New Roman"/>
          <w:sz w:val="28"/>
          <w:szCs w:val="28"/>
        </w:rPr>
        <w:t>202</w:t>
      </w:r>
      <w:r w:rsidR="001848A1">
        <w:rPr>
          <w:rFonts w:ascii="Times New Roman" w:hAnsi="Times New Roman" w:cs="Times New Roman"/>
          <w:sz w:val="28"/>
          <w:szCs w:val="28"/>
        </w:rPr>
        <w:t>2</w:t>
      </w:r>
      <w:r w:rsidRPr="001152FE">
        <w:rPr>
          <w:rFonts w:ascii="Times New Roman" w:hAnsi="Times New Roman" w:cs="Times New Roman"/>
          <w:sz w:val="28"/>
          <w:szCs w:val="28"/>
        </w:rPr>
        <w:t>»</w:t>
      </w:r>
      <w:r w:rsidR="00F25663">
        <w:rPr>
          <w:rFonts w:ascii="Times New Roman" w:hAnsi="Times New Roman" w:cs="Times New Roman"/>
          <w:sz w:val="28"/>
          <w:szCs w:val="28"/>
        </w:rPr>
        <w:t>, «Педагогический дебют 202</w:t>
      </w:r>
      <w:r w:rsidR="001848A1">
        <w:rPr>
          <w:rFonts w:ascii="Times New Roman" w:hAnsi="Times New Roman" w:cs="Times New Roman"/>
          <w:sz w:val="28"/>
          <w:szCs w:val="28"/>
        </w:rPr>
        <w:t>2</w:t>
      </w:r>
      <w:r w:rsidR="00F25663">
        <w:rPr>
          <w:rFonts w:ascii="Times New Roman" w:hAnsi="Times New Roman" w:cs="Times New Roman"/>
          <w:sz w:val="28"/>
          <w:szCs w:val="28"/>
        </w:rPr>
        <w:t xml:space="preserve">» </w:t>
      </w:r>
      <w:r w:rsidRPr="001152FE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дипломами и </w:t>
      </w:r>
      <w:r w:rsidRPr="001152FE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:rsidR="001152FE" w:rsidRDefault="001152FE" w:rsidP="001152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52FE">
        <w:rPr>
          <w:rFonts w:ascii="Times New Roman" w:hAnsi="Times New Roman" w:cs="Times New Roman"/>
          <w:sz w:val="28"/>
          <w:szCs w:val="28"/>
        </w:rPr>
        <w:t>.Участники конкурса награждаются Почётными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47635" w:rsidRPr="00E65162" w:rsidRDefault="00E65162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7635" w:rsidRPr="00E65162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проведения муниципального этапа  Конкурса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E651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5162">
        <w:rPr>
          <w:rFonts w:ascii="Times New Roman" w:hAnsi="Times New Roman" w:cs="Times New Roman"/>
          <w:sz w:val="24"/>
          <w:szCs w:val="24"/>
        </w:rPr>
        <w:t xml:space="preserve"> этапа Всероссийского профессионального конкурса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«Воспитатель года России»</w:t>
      </w:r>
      <w:r w:rsid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35" w:rsidRPr="00644568" w:rsidRDefault="00247635" w:rsidP="00E65162">
      <w:pPr>
        <w:spacing w:after="0" w:line="240" w:lineRule="auto"/>
        <w:rPr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162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635" w:rsidRPr="00E65162" w:rsidRDefault="00247635" w:rsidP="00CF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CF61FE">
        <w:rPr>
          <w:rFonts w:ascii="Times New Roman" w:hAnsi="Times New Roman" w:cs="Times New Roman"/>
          <w:i/>
          <w:sz w:val="24"/>
          <w:szCs w:val="24"/>
        </w:rPr>
        <w:t>ДОО</w:t>
      </w:r>
      <w:r w:rsidRPr="00E65162">
        <w:rPr>
          <w:rFonts w:ascii="Times New Roman" w:hAnsi="Times New Roman" w:cs="Times New Roman"/>
          <w:i/>
          <w:sz w:val="24"/>
          <w:szCs w:val="24"/>
        </w:rPr>
        <w:t>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(наименование местной организации Общероссийского Профсоюза образования)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выдвигают  </w:t>
      </w: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(фамилия, имя, отчество участника Конкурса)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победителя  </w:t>
      </w: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(название регионального этапа Конкурса)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F61FE">
        <w:rPr>
          <w:rFonts w:ascii="Times New Roman" w:hAnsi="Times New Roman" w:cs="Times New Roman"/>
          <w:sz w:val="24"/>
          <w:szCs w:val="24"/>
        </w:rPr>
        <w:t>муниципальном</w:t>
      </w:r>
      <w:r w:rsidRPr="00E65162">
        <w:rPr>
          <w:rFonts w:ascii="Times New Roman" w:hAnsi="Times New Roman" w:cs="Times New Roman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CF61FE">
        <w:rPr>
          <w:rFonts w:ascii="Times New Roman" w:hAnsi="Times New Roman" w:cs="Times New Roman"/>
          <w:sz w:val="24"/>
          <w:szCs w:val="24"/>
        </w:rPr>
        <w:t>2</w:t>
      </w:r>
      <w:r w:rsidRPr="00E6516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в номинации __________________________________________________________________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(наименование номинации)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руководителя </w:t>
      </w:r>
      <w:r w:rsidR="00CF61FE">
        <w:rPr>
          <w:rFonts w:ascii="Times New Roman" w:hAnsi="Times New Roman" w:cs="Times New Roman"/>
          <w:i/>
          <w:sz w:val="24"/>
          <w:szCs w:val="24"/>
        </w:rPr>
        <w:t>ДОО</w:t>
      </w:r>
      <w:r w:rsidRPr="00E65162">
        <w:rPr>
          <w:rFonts w:ascii="Times New Roman" w:hAnsi="Times New Roman" w:cs="Times New Roman"/>
          <w:i/>
          <w:sz w:val="24"/>
          <w:szCs w:val="24"/>
        </w:rPr>
        <w:t>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М.П.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       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(фамилия, имя, отчество председателя местной организации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Общероссийского Профсоюза образования)</w:t>
      </w:r>
    </w:p>
    <w:p w:rsidR="00247635" w:rsidRPr="00CF61FE" w:rsidRDefault="00CF61FE" w:rsidP="00CF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47635" w:rsidRPr="00E65162" w:rsidRDefault="00247635" w:rsidP="00E6516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F61FE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:rsidR="00CF61FE" w:rsidRPr="00E65162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FE" w:rsidRPr="00E65162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247635" w:rsidRPr="00644568" w:rsidRDefault="00247635" w:rsidP="00E65162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1152FE" w:rsidRDefault="001152FE" w:rsidP="00E65162">
      <w:pPr>
        <w:spacing w:after="0" w:line="240" w:lineRule="auto"/>
        <w:jc w:val="both"/>
        <w:rPr>
          <w:sz w:val="28"/>
          <w:szCs w:val="28"/>
        </w:rPr>
      </w:pP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ПРОТОКОЛА</w:t>
      </w: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Оргкомитета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Всероссийского профессионального конкурса «Воспитатель года России»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 году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61FE" w:rsidRDefault="00CF61FE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D357D3" w:rsidRP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57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ДОО)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СЛУШАЛИ: О выдвижении кандидатуры на участие 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номинации «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РЕШИЛИ: Выдвинуть на участие 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номинации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дебют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57D3" w:rsidRPr="00D357D3" w:rsidRDefault="00D357D3" w:rsidP="00CF61F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357D3" w:rsidRPr="00D357D3" w:rsidRDefault="00D357D3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</w:t>
      </w:r>
      <w:r w:rsidRP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357D3" w:rsidRP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«ПРОТИВ»: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    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«ВОЗДЕРЖАЛИСЬ»: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Оргкомитета</w:t>
      </w:r>
    </w:p>
    <w:p w:rsidR="00CF61FE" w:rsidRDefault="00CF61FE" w:rsidP="00CF61F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1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9793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Ф.И.О.</w:t>
      </w:r>
      <w:r w:rsidRPr="00281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</w:t>
      </w:r>
    </w:p>
    <w:p w:rsidR="00CF61FE" w:rsidRPr="00F822AE" w:rsidRDefault="00CF61FE" w:rsidP="00CF61F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М. П.</w:t>
      </w:r>
    </w:p>
    <w:p w:rsidR="00CF61FE" w:rsidRPr="00F822AE" w:rsidRDefault="00CF61FE" w:rsidP="00CF61FE">
      <w:pPr>
        <w:rPr>
          <w:rFonts w:ascii="Times New Roman" w:eastAsia="Calibri" w:hAnsi="Times New Roman" w:cs="Times New Roman"/>
          <w:sz w:val="24"/>
          <w:szCs w:val="24"/>
        </w:rPr>
      </w:pPr>
    </w:p>
    <w:p w:rsidR="00247635" w:rsidRDefault="00247635" w:rsidP="00E65162">
      <w:pPr>
        <w:spacing w:after="0" w:line="240" w:lineRule="auto"/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Pr="00E65162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Pr="00E65162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B97936" w:rsidRPr="00644568" w:rsidRDefault="00B97936" w:rsidP="00B97936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этапа Всероссийского </w:t>
      </w: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«Воспитатель года России»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4F4662">
        <w:rPr>
          <w:rFonts w:ascii="Times New Roman" w:hAnsi="Times New Roman" w:cs="Times New Roman"/>
          <w:sz w:val="24"/>
          <w:szCs w:val="24"/>
        </w:rPr>
        <w:t>___</w:t>
      </w:r>
      <w:r w:rsidRPr="004F4662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 (фамилия, И. О. в родительном падеже) </w:t>
      </w:r>
    </w:p>
    <w:p w:rsidR="004F4662" w:rsidRP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r w:rsidR="00B97936" w:rsidRPr="004F4662">
        <w:rPr>
          <w:rFonts w:ascii="Times New Roman" w:hAnsi="Times New Roman" w:cs="Times New Roman"/>
          <w:sz w:val="24"/>
          <w:szCs w:val="24"/>
        </w:rPr>
        <w:t>должность)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самоуправления, 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B97936" w:rsidP="004F4662">
      <w:pPr>
        <w:spacing w:after="0" w:line="240" w:lineRule="auto"/>
        <w:jc w:val="right"/>
      </w:pPr>
      <w:r w:rsidRPr="004F4662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</w:t>
      </w:r>
      <w:r>
        <w:t>)</w:t>
      </w:r>
    </w:p>
    <w:p w:rsidR="004F4662" w:rsidRDefault="00B97936" w:rsidP="001152FE">
      <w:pPr>
        <w:jc w:val="both"/>
      </w:pPr>
      <w:r>
        <w:t xml:space="preserve"> </w:t>
      </w:r>
    </w:p>
    <w:p w:rsidR="004F4662" w:rsidRPr="004F4662" w:rsidRDefault="00B97936" w:rsidP="004F4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>Заявление</w:t>
      </w:r>
    </w:p>
    <w:p w:rsidR="004F4662" w:rsidRDefault="00B97936" w:rsidP="001152FE">
      <w:pPr>
        <w:jc w:val="both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 , (фамилия, имя, отчество) даю согласие на участие в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муниципальном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этапе Всероссийского профессионального конкурса «Воспитатель года России» в 2022 году в номинации «Лучший воспитатель» («Педагогический дебют») и внесение сведений, указанных в информационной карте участника краевого этапа Конкурса, представленной в Оргкомитет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этапа Всероссийского профессионального конкурса «Воспитатель года России» в 2022 году в номинации «Лучший воспитатель» («Педагогический дебют»), в базу данных об участниках финала Конкурса и использование, за исключением разделов 9-11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4F4662" w:rsidRDefault="004F4662" w:rsidP="0011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4F4662" w:rsidRDefault="00B97936" w:rsidP="001152FE">
      <w:pPr>
        <w:jc w:val="both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« </w:t>
      </w:r>
      <w:r w:rsidR="004F4662">
        <w:rPr>
          <w:rFonts w:ascii="Times New Roman" w:hAnsi="Times New Roman" w:cs="Times New Roman"/>
          <w:sz w:val="24"/>
          <w:szCs w:val="24"/>
        </w:rPr>
        <w:t>______</w:t>
      </w:r>
      <w:r w:rsidRPr="004F4662">
        <w:rPr>
          <w:rFonts w:ascii="Times New Roman" w:hAnsi="Times New Roman" w:cs="Times New Roman"/>
          <w:sz w:val="24"/>
          <w:szCs w:val="24"/>
        </w:rPr>
        <w:t>»</w:t>
      </w:r>
      <w:r w:rsidR="004F4662">
        <w:rPr>
          <w:rFonts w:ascii="Times New Roman" w:hAnsi="Times New Roman" w:cs="Times New Roman"/>
          <w:sz w:val="24"/>
          <w:szCs w:val="24"/>
        </w:rPr>
        <w:t>__________</w:t>
      </w:r>
      <w:r w:rsidRPr="004F4662">
        <w:rPr>
          <w:rFonts w:ascii="Times New Roman" w:hAnsi="Times New Roman" w:cs="Times New Roman"/>
          <w:sz w:val="24"/>
          <w:szCs w:val="24"/>
        </w:rPr>
        <w:t xml:space="preserve"> 20 г.</w:t>
      </w:r>
      <w:r w:rsidR="004F4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F466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73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D51473" w:rsidRPr="00644568" w:rsidRDefault="00D51473" w:rsidP="00D51473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tbl>
      <w:tblPr>
        <w:tblW w:w="9351" w:type="dxa"/>
        <w:tblLook w:val="01E0"/>
      </w:tblPr>
      <w:tblGrid>
        <w:gridCol w:w="2388"/>
        <w:gridCol w:w="6963"/>
      </w:tblGrid>
      <w:tr w:rsidR="00D51473" w:rsidRPr="00597CF3" w:rsidTr="002E3317">
        <w:trPr>
          <w:trHeight w:val="325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см)</w:t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этапа</w:t>
            </w: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D5147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номинации «Лучший воспитатель» («Педагогический дебют»)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____________________________________________ ) </w:t>
            </w:r>
          </w:p>
          <w:p w:rsidR="00D51473" w:rsidRPr="004F7300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00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  <w:r w:rsidRPr="004F73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F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473" w:rsidRPr="00597CF3" w:rsidTr="002E3317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4F7300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7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Личные банковские реквизиты</w:t>
            </w: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2E3317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подтверждаю:________________________ (_____________________________)</w:t>
      </w:r>
    </w:p>
    <w:p w:rsidR="00D51473" w:rsidRPr="009C6C42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C6C4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                           (фамилия, имя, отчество участника)</w:t>
      </w: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Default="00D51473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842F74" w:rsidRPr="00EE34EF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842F74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F74" w:rsidRPr="00EE34EF" w:rsidRDefault="00842F74" w:rsidP="0084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842F74" w:rsidRPr="00EE34EF" w:rsidTr="002E3317">
        <w:trPr>
          <w:trHeight w:val="4459"/>
        </w:trPr>
        <w:tc>
          <w:tcPr>
            <w:tcW w:w="9288" w:type="dxa"/>
            <w:shd w:val="clear" w:color="auto" w:fill="auto"/>
          </w:tcPr>
          <w:p w:rsidR="00842F74" w:rsidRPr="00EE34EF" w:rsidRDefault="00842F74" w:rsidP="002E331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  <w:p w:rsidR="00842F74" w:rsidRPr="00EE34EF" w:rsidRDefault="00842F74" w:rsidP="002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F74" w:rsidRPr="00EE34EF" w:rsidRDefault="00842F74" w:rsidP="00842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842F74" w:rsidRPr="00EE34EF" w:rsidTr="002E3317">
        <w:tc>
          <w:tcPr>
            <w:tcW w:w="9288" w:type="dxa"/>
            <w:gridSpan w:val="2"/>
            <w:shd w:val="clear" w:color="auto" w:fill="548DD4"/>
          </w:tcPr>
          <w:p w:rsidR="00842F74" w:rsidRPr="00EE34EF" w:rsidRDefault="00842F74" w:rsidP="002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842F74" w:rsidRPr="00EE34EF" w:rsidTr="002E3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842F74" w:rsidRPr="00EE34EF" w:rsidRDefault="00842F74" w:rsidP="002E3317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842F74" w:rsidRPr="00EE34EF" w:rsidRDefault="00842F74" w:rsidP="002E3317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842F74" w:rsidRPr="00EE34EF" w:rsidRDefault="00842F74" w:rsidP="002E331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842F74" w:rsidRPr="00EE34EF" w:rsidRDefault="00842F74" w:rsidP="002E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загружаются на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*.jpg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размер фотографии до 10 мб.</w:t>
            </w:r>
          </w:p>
        </w:tc>
      </w:tr>
    </w:tbl>
    <w:p w:rsidR="00842F74" w:rsidRPr="00EE34EF" w:rsidRDefault="00842F74" w:rsidP="0084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9288"/>
      </w:tblGrid>
      <w:tr w:rsidR="00842F74" w:rsidRPr="00EE34EF" w:rsidTr="002E3317">
        <w:tc>
          <w:tcPr>
            <w:tcW w:w="9288" w:type="dxa"/>
            <w:shd w:val="clear" w:color="auto" w:fill="548DD4"/>
          </w:tcPr>
          <w:p w:rsidR="00842F74" w:rsidRPr="00EE34EF" w:rsidRDefault="00842F74" w:rsidP="002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участника</w:t>
            </w:r>
          </w:p>
        </w:tc>
      </w:tr>
      <w:tr w:rsidR="00842F74" w:rsidRPr="00EE34EF" w:rsidTr="002E3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842F74" w:rsidRPr="00EE34EF" w:rsidRDefault="00842F74" w:rsidP="002E3317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842F74" w:rsidRPr="00EE34EF" w:rsidRDefault="00842F74" w:rsidP="002E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Предоставляются в электронном виде в формате DOC («*.doc») в количестве не более пяти.</w:t>
            </w:r>
          </w:p>
        </w:tc>
      </w:tr>
    </w:tbl>
    <w:p w:rsidR="00842F74" w:rsidRPr="00EE34EF" w:rsidRDefault="00842F74" w:rsidP="0084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74" w:rsidRPr="00EE34EF" w:rsidRDefault="00842F74" w:rsidP="0084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842F74" w:rsidRPr="00EE34EF" w:rsidRDefault="00842F74" w:rsidP="00842F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842F74" w:rsidRPr="00EE34EF" w:rsidRDefault="00842F74" w:rsidP="00842F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842F74" w:rsidRDefault="00842F74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2F74" w:rsidRDefault="00842F74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D40515" w:rsidRDefault="007437E2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051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842F74" w:rsidRPr="00E65162" w:rsidRDefault="00842F74" w:rsidP="00842F74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7437E2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7437E2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 этапа </w:t>
      </w: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Всероссийского профессионального конкурса «Воспитатель года России»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номинации «Лучший воспитатель»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(«Педагогический дебют»)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52B10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 серия ___________№______________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выдан______________________________________________________________________, 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(кем и когда)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r w:rsidRPr="00F52B1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ая) по адресу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отделу образования администрации Нефтекумского городского округа Ставропольского края на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обработку моих персональных данных, а именно: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паспортные данные;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адрес фактического проживания;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профессия и любая иная информация, относящаяся к моей личности;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7437E2" w:rsidRPr="00F52B10" w:rsidRDefault="007437E2" w:rsidP="007437E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моего участия в Конкурсе;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отделу 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образования администрации Нефтекумского городского округа Ставропольского края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и т. д.), а также при привлечении третьих лиц к оказанию услуг в моих интересах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отдел образования 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437E2" w:rsidRPr="00F52B10" w:rsidRDefault="007437E2" w:rsidP="007437E2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437E2" w:rsidRDefault="007437E2" w:rsidP="007437E2"/>
    <w:p w:rsidR="00D51473" w:rsidRPr="00597CF3" w:rsidRDefault="00D51473" w:rsidP="00D51473">
      <w:pPr>
        <w:rPr>
          <w:rFonts w:ascii="Calibri" w:eastAsia="Calibri" w:hAnsi="Calibri" w:cs="Times New Roman"/>
        </w:rPr>
      </w:pPr>
    </w:p>
    <w:p w:rsidR="00D51473" w:rsidRPr="00597CF3" w:rsidRDefault="00D51473" w:rsidP="00D5147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CF3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D51473" w:rsidRPr="00EE34EF" w:rsidTr="002E3317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D51473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2E3317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2E3317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EE34EF" w:rsidRDefault="00D51473" w:rsidP="00D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D51473" w:rsidRPr="00EE34EF" w:rsidTr="002E3317">
        <w:trPr>
          <w:trHeight w:val="4459"/>
        </w:trPr>
        <w:tc>
          <w:tcPr>
            <w:tcW w:w="9288" w:type="dxa"/>
            <w:shd w:val="clear" w:color="auto" w:fill="auto"/>
          </w:tcPr>
          <w:p w:rsidR="00D51473" w:rsidRPr="00EE34EF" w:rsidRDefault="00D51473" w:rsidP="002E3317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  <w:p w:rsidR="00D51473" w:rsidRPr="00EE34EF" w:rsidRDefault="00D51473" w:rsidP="002E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EE34EF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D51473" w:rsidRPr="00EE34EF" w:rsidTr="002E3317">
        <w:tc>
          <w:tcPr>
            <w:tcW w:w="9288" w:type="dxa"/>
            <w:gridSpan w:val="2"/>
            <w:shd w:val="clear" w:color="auto" w:fill="548DD4"/>
          </w:tcPr>
          <w:p w:rsidR="00D51473" w:rsidRPr="00EE34EF" w:rsidRDefault="00D51473" w:rsidP="002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D51473" w:rsidRPr="00EE34EF" w:rsidTr="002E3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D51473" w:rsidRPr="00EE34EF" w:rsidRDefault="00D51473" w:rsidP="002E3317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D51473" w:rsidRPr="00EE34EF" w:rsidRDefault="00D51473" w:rsidP="002E3317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D51473" w:rsidRPr="00EE34EF" w:rsidRDefault="00D51473" w:rsidP="002E331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D51473" w:rsidRPr="00EE34EF" w:rsidRDefault="00D51473" w:rsidP="002E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загружаются на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*.jpg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размер фотографии до 10 мб.</w:t>
            </w:r>
          </w:p>
        </w:tc>
      </w:tr>
    </w:tbl>
    <w:p w:rsidR="00D51473" w:rsidRPr="00EE34EF" w:rsidRDefault="00D51473" w:rsidP="00D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9288"/>
      </w:tblGrid>
      <w:tr w:rsidR="00D51473" w:rsidRPr="00EE34EF" w:rsidTr="002E3317">
        <w:tc>
          <w:tcPr>
            <w:tcW w:w="9288" w:type="dxa"/>
            <w:shd w:val="clear" w:color="auto" w:fill="548DD4"/>
          </w:tcPr>
          <w:p w:rsidR="00D51473" w:rsidRPr="00EE34EF" w:rsidRDefault="00D51473" w:rsidP="002E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участника</w:t>
            </w:r>
          </w:p>
        </w:tc>
      </w:tr>
      <w:tr w:rsidR="00D51473" w:rsidRPr="00EE34EF" w:rsidTr="002E3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D51473" w:rsidRPr="00EE34EF" w:rsidRDefault="00D51473" w:rsidP="002E3317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D51473" w:rsidRPr="00EE34EF" w:rsidRDefault="00D51473" w:rsidP="002E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Предоставляются в электронном виде в формате DOC («*.doc») в количестве не более пяти.</w:t>
            </w:r>
          </w:p>
        </w:tc>
      </w:tr>
    </w:tbl>
    <w:p w:rsidR="00D51473" w:rsidRPr="00EE34EF" w:rsidRDefault="00D51473" w:rsidP="00D5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EE34EF" w:rsidRDefault="00D51473" w:rsidP="00D5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D51473" w:rsidRPr="00EE34EF" w:rsidRDefault="00D51473" w:rsidP="00D514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D51473" w:rsidRPr="00EE34EF" w:rsidRDefault="00D51473" w:rsidP="00D514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247635" w:rsidRDefault="00247635" w:rsidP="001152FE">
      <w:pPr>
        <w:jc w:val="both"/>
        <w:rPr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к приказу отдела образования АНГО СК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от </w:t>
      </w:r>
      <w:r w:rsidR="00842F74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C95962">
        <w:rPr>
          <w:rFonts w:ascii="Times New Roman" w:hAnsi="Times New Roman" w:cs="Times New Roman"/>
          <w:sz w:val="28"/>
          <w:szCs w:val="28"/>
        </w:rPr>
        <w:t xml:space="preserve"> 2021</w:t>
      </w:r>
      <w:r w:rsidRPr="001A5C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2F74">
        <w:rPr>
          <w:rFonts w:ascii="Times New Roman" w:hAnsi="Times New Roman" w:cs="Times New Roman"/>
          <w:sz w:val="28"/>
          <w:szCs w:val="28"/>
        </w:rPr>
        <w:t>461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конкурса 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«Воспитатель года- 202</w:t>
      </w:r>
      <w:r w:rsidR="004A1DF6">
        <w:rPr>
          <w:rFonts w:ascii="Times New Roman" w:hAnsi="Times New Roman" w:cs="Times New Roman"/>
          <w:b/>
          <w:sz w:val="28"/>
          <w:szCs w:val="28"/>
        </w:rPr>
        <w:t>1</w:t>
      </w:r>
      <w:r w:rsidRPr="001A5C90">
        <w:rPr>
          <w:rFonts w:ascii="Times New Roman" w:hAnsi="Times New Roman" w:cs="Times New Roman"/>
          <w:b/>
          <w:sz w:val="28"/>
          <w:szCs w:val="28"/>
        </w:rPr>
        <w:t>».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1.Козловцева Л.В. – главный специалист отдела образования АНГО СК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2. </w:t>
      </w:r>
      <w:r w:rsidR="004A1DF6">
        <w:rPr>
          <w:rFonts w:ascii="Times New Roman" w:hAnsi="Times New Roman" w:cs="Times New Roman"/>
          <w:sz w:val="28"/>
          <w:szCs w:val="28"/>
        </w:rPr>
        <w:t>Головченко О.В.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>
        <w:rPr>
          <w:rFonts w:ascii="Times New Roman" w:hAnsi="Times New Roman" w:cs="Times New Roman"/>
          <w:sz w:val="28"/>
          <w:szCs w:val="28"/>
        </w:rPr>
        <w:t>–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 w:rsidRPr="001A5C90">
        <w:rPr>
          <w:rFonts w:ascii="Times New Roman" w:hAnsi="Times New Roman" w:cs="Times New Roman"/>
          <w:sz w:val="28"/>
          <w:szCs w:val="28"/>
        </w:rPr>
        <w:t>ИМО МКУ «ЦКОУО»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3. </w:t>
      </w:r>
      <w:r w:rsidR="00206121">
        <w:rPr>
          <w:rFonts w:ascii="Times New Roman" w:hAnsi="Times New Roman" w:cs="Times New Roman"/>
          <w:sz w:val="28"/>
          <w:szCs w:val="28"/>
        </w:rPr>
        <w:t>Серсенбиева А.А.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206121">
        <w:rPr>
          <w:rFonts w:ascii="Times New Roman" w:hAnsi="Times New Roman" w:cs="Times New Roman"/>
          <w:sz w:val="28"/>
          <w:szCs w:val="28"/>
        </w:rPr>
        <w:t>–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206121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Pr="001A5C90">
        <w:rPr>
          <w:rFonts w:ascii="Times New Roman" w:hAnsi="Times New Roman" w:cs="Times New Roman"/>
          <w:sz w:val="28"/>
          <w:szCs w:val="28"/>
        </w:rPr>
        <w:t xml:space="preserve"> М</w:t>
      </w:r>
      <w:r w:rsidR="00206121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3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Березка</w:t>
      </w:r>
      <w:r w:rsidRPr="001A5C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AF" w:rsidRDefault="004D2FAF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FAF" w:rsidRDefault="004D2FAF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к приказу отдела образования АНГО СК</w:t>
      </w:r>
    </w:p>
    <w:p w:rsidR="00206121" w:rsidRPr="001A5C90" w:rsidRDefault="00206121" w:rsidP="00206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 декабря  2021</w:t>
      </w:r>
      <w:r w:rsidRPr="001A5C9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461</w:t>
      </w:r>
    </w:p>
    <w:p w:rsidR="001152FE" w:rsidRPr="001A5C90" w:rsidRDefault="001152FE" w:rsidP="009C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экспертной комиссии смотра-конкурса «Воспитатель года - 202</w:t>
      </w:r>
      <w:r w:rsidR="004A1DF6">
        <w:rPr>
          <w:rFonts w:ascii="Times New Roman" w:hAnsi="Times New Roman" w:cs="Times New Roman"/>
          <w:b/>
          <w:sz w:val="28"/>
          <w:szCs w:val="28"/>
        </w:rPr>
        <w:t>1</w:t>
      </w:r>
      <w:r w:rsidRPr="001A5C90">
        <w:rPr>
          <w:rFonts w:ascii="Times New Roman" w:hAnsi="Times New Roman" w:cs="Times New Roman"/>
          <w:b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1. Козловцева Л.В. – главный специалист отдела образования АНГО СК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2. </w:t>
      </w:r>
      <w:r w:rsidR="00206121">
        <w:rPr>
          <w:rFonts w:ascii="Times New Roman" w:hAnsi="Times New Roman" w:cs="Times New Roman"/>
          <w:sz w:val="28"/>
          <w:szCs w:val="28"/>
        </w:rPr>
        <w:t>Казакова Л.В.</w:t>
      </w:r>
      <w:r w:rsidRPr="001A5C90">
        <w:rPr>
          <w:rFonts w:ascii="Times New Roman" w:hAnsi="Times New Roman" w:cs="Times New Roman"/>
          <w:sz w:val="28"/>
          <w:szCs w:val="28"/>
        </w:rPr>
        <w:t xml:space="preserve"> –  заведующий М</w:t>
      </w:r>
      <w:r w:rsidR="009C2889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2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Сказка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3. </w:t>
      </w:r>
      <w:r w:rsidR="00206121">
        <w:rPr>
          <w:rFonts w:ascii="Times New Roman" w:hAnsi="Times New Roman" w:cs="Times New Roman"/>
          <w:sz w:val="28"/>
          <w:szCs w:val="28"/>
        </w:rPr>
        <w:t>Иванова Л.В.</w:t>
      </w:r>
      <w:r w:rsidRPr="001A5C90">
        <w:rPr>
          <w:rFonts w:ascii="Times New Roman" w:hAnsi="Times New Roman" w:cs="Times New Roman"/>
          <w:sz w:val="28"/>
          <w:szCs w:val="28"/>
        </w:rPr>
        <w:t>–  заведующий М</w:t>
      </w:r>
      <w:r w:rsidR="009C2889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3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9C2889">
        <w:rPr>
          <w:rFonts w:ascii="Times New Roman" w:hAnsi="Times New Roman" w:cs="Times New Roman"/>
          <w:sz w:val="28"/>
          <w:szCs w:val="28"/>
        </w:rPr>
        <w:t>Б</w:t>
      </w:r>
      <w:r w:rsidR="00206121">
        <w:rPr>
          <w:rFonts w:ascii="Times New Roman" w:hAnsi="Times New Roman" w:cs="Times New Roman"/>
          <w:sz w:val="28"/>
          <w:szCs w:val="28"/>
        </w:rPr>
        <w:t>ерезка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4. </w:t>
      </w:r>
      <w:r w:rsidR="00206121">
        <w:rPr>
          <w:rFonts w:ascii="Times New Roman" w:hAnsi="Times New Roman" w:cs="Times New Roman"/>
          <w:sz w:val="28"/>
          <w:szCs w:val="28"/>
        </w:rPr>
        <w:t>Акманбетова Т.И.</w:t>
      </w:r>
      <w:r w:rsidRPr="001A5C90">
        <w:rPr>
          <w:rFonts w:ascii="Times New Roman" w:hAnsi="Times New Roman" w:cs="Times New Roman"/>
          <w:sz w:val="28"/>
          <w:szCs w:val="28"/>
        </w:rPr>
        <w:t xml:space="preserve"> –  заведующий М</w:t>
      </w:r>
      <w:r w:rsidR="00206121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5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Тополек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5. </w:t>
      </w:r>
      <w:r w:rsidR="00206121">
        <w:rPr>
          <w:rFonts w:ascii="Times New Roman" w:hAnsi="Times New Roman" w:cs="Times New Roman"/>
          <w:sz w:val="28"/>
          <w:szCs w:val="28"/>
        </w:rPr>
        <w:t>Асанова З.А.</w:t>
      </w:r>
      <w:r w:rsidRPr="001A5C90">
        <w:rPr>
          <w:rFonts w:ascii="Times New Roman" w:hAnsi="Times New Roman" w:cs="Times New Roman"/>
          <w:sz w:val="28"/>
          <w:szCs w:val="28"/>
        </w:rPr>
        <w:t xml:space="preserve"> - заведующий М</w:t>
      </w:r>
      <w:r w:rsidR="00206121">
        <w:rPr>
          <w:rFonts w:ascii="Times New Roman" w:hAnsi="Times New Roman" w:cs="Times New Roman"/>
          <w:sz w:val="28"/>
          <w:szCs w:val="28"/>
        </w:rPr>
        <w:t>К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15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Василек</w:t>
      </w:r>
      <w:r w:rsidRPr="001A5C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2FE" w:rsidRPr="001A5C90" w:rsidRDefault="001152FE" w:rsidP="009C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2FE" w:rsidRPr="001A5C90" w:rsidRDefault="009C2889" w:rsidP="001A5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2FE" w:rsidRPr="001A5C90">
        <w:rPr>
          <w:rFonts w:ascii="Times New Roman" w:hAnsi="Times New Roman" w:cs="Times New Roman"/>
          <w:b/>
          <w:sz w:val="28"/>
          <w:szCs w:val="28"/>
        </w:rPr>
        <w:t>Жюри смотра-конкурса «Воспитатель года - 202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52FE" w:rsidRPr="001A5C90">
        <w:rPr>
          <w:rFonts w:ascii="Times New Roman" w:hAnsi="Times New Roman" w:cs="Times New Roman"/>
          <w:b/>
          <w:sz w:val="28"/>
          <w:szCs w:val="28"/>
        </w:rPr>
        <w:t>»</w:t>
      </w:r>
    </w:p>
    <w:p w:rsidR="00BB0DC5" w:rsidRPr="00BB0DC5" w:rsidRDefault="00BB0DC5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52FE" w:rsidRPr="00BB0DC5">
        <w:rPr>
          <w:rFonts w:ascii="Times New Roman" w:hAnsi="Times New Roman" w:cs="Times New Roman"/>
          <w:sz w:val="28"/>
          <w:szCs w:val="28"/>
        </w:rPr>
        <w:t>Лиманова Э.И. -  начальник отдела образования АНГО СК</w:t>
      </w:r>
    </w:p>
    <w:p w:rsidR="009C2889" w:rsidRPr="00BB0DC5" w:rsidRDefault="00BB0DC5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B0DC5">
        <w:rPr>
          <w:rFonts w:ascii="Times New Roman" w:hAnsi="Times New Roman" w:cs="Times New Roman"/>
          <w:sz w:val="28"/>
          <w:szCs w:val="28"/>
        </w:rPr>
        <w:t>Касьмина Т.И. –заместитель начальника отдела образования АНГО СК</w:t>
      </w:r>
      <w:r w:rsidR="001152FE" w:rsidRPr="00BB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FE" w:rsidRPr="001A5C90" w:rsidRDefault="00206121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152FE" w:rsidRPr="001A5C90">
        <w:rPr>
          <w:rFonts w:ascii="Times New Roman" w:hAnsi="Times New Roman" w:cs="Times New Roman"/>
          <w:sz w:val="28"/>
          <w:szCs w:val="28"/>
        </w:rPr>
        <w:t>Козловцева Л.В. – главный специалист отдела образования АНГО СК</w:t>
      </w:r>
    </w:p>
    <w:p w:rsidR="00BB0DC5" w:rsidRPr="001A5C90" w:rsidRDefault="00DD090C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B0DC5" w:rsidRPr="001A5C90">
        <w:rPr>
          <w:rFonts w:ascii="Times New Roman" w:hAnsi="Times New Roman" w:cs="Times New Roman"/>
          <w:sz w:val="28"/>
          <w:szCs w:val="28"/>
        </w:rPr>
        <w:t>Лизина Г.А. – начальник ИМО МКУ «ЦКОУО», председатель профсоюзной организации работников образования Нефтекумского городского округа</w:t>
      </w:r>
    </w:p>
    <w:p w:rsidR="001152FE" w:rsidRPr="00CE780A" w:rsidRDefault="00BB0DC5" w:rsidP="00C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Ульянич Н.В.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директор МБУ ДОД  ЦВР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Счётная комиссия смотра-конкурса «Воспитатель года- 202</w:t>
      </w:r>
      <w:r w:rsidR="00BB0DC5">
        <w:rPr>
          <w:rFonts w:ascii="Times New Roman" w:hAnsi="Times New Roman" w:cs="Times New Roman"/>
          <w:b/>
          <w:sz w:val="28"/>
          <w:szCs w:val="28"/>
        </w:rPr>
        <w:t>1</w:t>
      </w:r>
      <w:r w:rsidRPr="001A5C90">
        <w:rPr>
          <w:rFonts w:ascii="Times New Roman" w:hAnsi="Times New Roman" w:cs="Times New Roman"/>
          <w:b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1. </w:t>
      </w:r>
      <w:r w:rsidR="00206121">
        <w:rPr>
          <w:rFonts w:ascii="Times New Roman" w:hAnsi="Times New Roman" w:cs="Times New Roman"/>
          <w:sz w:val="28"/>
          <w:szCs w:val="28"/>
        </w:rPr>
        <w:t>Кривко С.Н.</w:t>
      </w:r>
      <w:r w:rsidRPr="001A5C90">
        <w:rPr>
          <w:rFonts w:ascii="Times New Roman" w:hAnsi="Times New Roman" w:cs="Times New Roman"/>
          <w:sz w:val="28"/>
          <w:szCs w:val="28"/>
        </w:rPr>
        <w:t xml:space="preserve"> – старший воспитатель М</w:t>
      </w:r>
      <w:r w:rsidR="00206121">
        <w:rPr>
          <w:rFonts w:ascii="Times New Roman" w:hAnsi="Times New Roman" w:cs="Times New Roman"/>
          <w:sz w:val="28"/>
          <w:szCs w:val="28"/>
        </w:rPr>
        <w:t>К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9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Ласточка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2. </w:t>
      </w:r>
      <w:r w:rsidR="00206121">
        <w:rPr>
          <w:rFonts w:ascii="Times New Roman" w:hAnsi="Times New Roman" w:cs="Times New Roman"/>
          <w:sz w:val="28"/>
          <w:szCs w:val="28"/>
        </w:rPr>
        <w:t>Исаева К.С.</w:t>
      </w:r>
      <w:r w:rsidRPr="001A5C90">
        <w:rPr>
          <w:rFonts w:ascii="Times New Roman" w:hAnsi="Times New Roman" w:cs="Times New Roman"/>
          <w:sz w:val="28"/>
          <w:szCs w:val="28"/>
        </w:rPr>
        <w:t xml:space="preserve"> –  старший воспитатель М</w:t>
      </w:r>
      <w:r w:rsidR="00206121">
        <w:rPr>
          <w:rFonts w:ascii="Times New Roman" w:hAnsi="Times New Roman" w:cs="Times New Roman"/>
          <w:sz w:val="28"/>
          <w:szCs w:val="28"/>
        </w:rPr>
        <w:t>К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206121">
        <w:rPr>
          <w:rFonts w:ascii="Times New Roman" w:hAnsi="Times New Roman" w:cs="Times New Roman"/>
          <w:sz w:val="28"/>
          <w:szCs w:val="28"/>
        </w:rPr>
        <w:t>1</w:t>
      </w:r>
      <w:r w:rsidR="00AF7F5A">
        <w:rPr>
          <w:rFonts w:ascii="Times New Roman" w:hAnsi="Times New Roman" w:cs="Times New Roman"/>
          <w:sz w:val="28"/>
          <w:szCs w:val="28"/>
        </w:rPr>
        <w:t>6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206121">
        <w:rPr>
          <w:rFonts w:ascii="Times New Roman" w:hAnsi="Times New Roman" w:cs="Times New Roman"/>
          <w:sz w:val="28"/>
          <w:szCs w:val="28"/>
        </w:rPr>
        <w:t>Теремок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B83" w:rsidRPr="00225387" w:rsidRDefault="00974B83" w:rsidP="00225387">
      <w:pPr>
        <w:rPr>
          <w:vanish/>
        </w:rPr>
      </w:pPr>
    </w:p>
    <w:sectPr w:rsidR="00974B83" w:rsidRPr="00225387" w:rsidSect="001023E2">
      <w:headerReference w:type="default" r:id="rId8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816" w:rsidRDefault="00691816" w:rsidP="00D41A96">
      <w:pPr>
        <w:spacing w:after="0" w:line="240" w:lineRule="auto"/>
      </w:pPr>
      <w:r>
        <w:separator/>
      </w:r>
    </w:p>
  </w:endnote>
  <w:endnote w:type="continuationSeparator" w:id="1">
    <w:p w:rsidR="00691816" w:rsidRDefault="00691816" w:rsidP="00D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816" w:rsidRDefault="00691816" w:rsidP="00D41A96">
      <w:pPr>
        <w:spacing w:after="0" w:line="240" w:lineRule="auto"/>
      </w:pPr>
      <w:r>
        <w:separator/>
      </w:r>
    </w:p>
  </w:footnote>
  <w:footnote w:type="continuationSeparator" w:id="1">
    <w:p w:rsidR="00691816" w:rsidRDefault="00691816" w:rsidP="00D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54580"/>
      <w:docPartObj>
        <w:docPartGallery w:val="Page Numbers (Top of Page)"/>
        <w:docPartUnique/>
      </w:docPartObj>
    </w:sdtPr>
    <w:sdtContent>
      <w:p w:rsidR="005620AE" w:rsidRDefault="00D9200B">
        <w:pPr>
          <w:pStyle w:val="ac"/>
          <w:jc w:val="right"/>
        </w:pPr>
        <w:fldSimple w:instr="PAGE   \* MERGEFORMAT">
          <w:r w:rsidR="00765A7A">
            <w:rPr>
              <w:noProof/>
            </w:rPr>
            <w:t>23</w:t>
          </w:r>
        </w:fldSimple>
      </w:p>
    </w:sdtContent>
  </w:sdt>
  <w:p w:rsidR="005620AE" w:rsidRDefault="005620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3"/>
    <w:multiLevelType w:val="hybridMultilevel"/>
    <w:tmpl w:val="E932BA0E"/>
    <w:lvl w:ilvl="0" w:tplc="B2D047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">
    <w:nsid w:val="236A558C"/>
    <w:multiLevelType w:val="hybridMultilevel"/>
    <w:tmpl w:val="3386F50E"/>
    <w:lvl w:ilvl="0" w:tplc="33501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100D"/>
    <w:multiLevelType w:val="hybridMultilevel"/>
    <w:tmpl w:val="631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33023"/>
    <w:multiLevelType w:val="hybridMultilevel"/>
    <w:tmpl w:val="419A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AFF"/>
    <w:rsid w:val="00001F8E"/>
    <w:rsid w:val="0000478E"/>
    <w:rsid w:val="00020232"/>
    <w:rsid w:val="0003382C"/>
    <w:rsid w:val="00043604"/>
    <w:rsid w:val="0004480C"/>
    <w:rsid w:val="00045AAA"/>
    <w:rsid w:val="00056E88"/>
    <w:rsid w:val="00065E6C"/>
    <w:rsid w:val="00070459"/>
    <w:rsid w:val="00071111"/>
    <w:rsid w:val="0007409B"/>
    <w:rsid w:val="00080669"/>
    <w:rsid w:val="00086A44"/>
    <w:rsid w:val="000928DE"/>
    <w:rsid w:val="000942F9"/>
    <w:rsid w:val="000B5E79"/>
    <w:rsid w:val="000E06F3"/>
    <w:rsid w:val="000E0B1B"/>
    <w:rsid w:val="0010181D"/>
    <w:rsid w:val="001023E2"/>
    <w:rsid w:val="00103F94"/>
    <w:rsid w:val="00114F6F"/>
    <w:rsid w:val="001152FE"/>
    <w:rsid w:val="00121645"/>
    <w:rsid w:val="00127788"/>
    <w:rsid w:val="0013335B"/>
    <w:rsid w:val="00142309"/>
    <w:rsid w:val="00146851"/>
    <w:rsid w:val="00147115"/>
    <w:rsid w:val="001542F4"/>
    <w:rsid w:val="001644AE"/>
    <w:rsid w:val="001848A1"/>
    <w:rsid w:val="00187E47"/>
    <w:rsid w:val="00194EE6"/>
    <w:rsid w:val="001A474F"/>
    <w:rsid w:val="001A5C90"/>
    <w:rsid w:val="001D0F84"/>
    <w:rsid w:val="001D710C"/>
    <w:rsid w:val="001E5FFD"/>
    <w:rsid w:val="00206121"/>
    <w:rsid w:val="00225387"/>
    <w:rsid w:val="002326D8"/>
    <w:rsid w:val="00245E1B"/>
    <w:rsid w:val="00247635"/>
    <w:rsid w:val="00260954"/>
    <w:rsid w:val="002838B3"/>
    <w:rsid w:val="0028480C"/>
    <w:rsid w:val="00295A3C"/>
    <w:rsid w:val="002B592D"/>
    <w:rsid w:val="002B6341"/>
    <w:rsid w:val="002D5DDF"/>
    <w:rsid w:val="003065A4"/>
    <w:rsid w:val="0030745E"/>
    <w:rsid w:val="00321682"/>
    <w:rsid w:val="00332FD1"/>
    <w:rsid w:val="00343829"/>
    <w:rsid w:val="00363989"/>
    <w:rsid w:val="003A26DD"/>
    <w:rsid w:val="003A60FC"/>
    <w:rsid w:val="003C6DF5"/>
    <w:rsid w:val="003D5924"/>
    <w:rsid w:val="003D5C36"/>
    <w:rsid w:val="003E0773"/>
    <w:rsid w:val="003E1591"/>
    <w:rsid w:val="003F15BE"/>
    <w:rsid w:val="00445810"/>
    <w:rsid w:val="00454CDE"/>
    <w:rsid w:val="00455A50"/>
    <w:rsid w:val="00474EC6"/>
    <w:rsid w:val="0048136F"/>
    <w:rsid w:val="004848D3"/>
    <w:rsid w:val="004A1DF6"/>
    <w:rsid w:val="004C4EFC"/>
    <w:rsid w:val="004D2FAF"/>
    <w:rsid w:val="004E6251"/>
    <w:rsid w:val="004F4662"/>
    <w:rsid w:val="00502A8B"/>
    <w:rsid w:val="00505B95"/>
    <w:rsid w:val="00506F67"/>
    <w:rsid w:val="0051628C"/>
    <w:rsid w:val="005278DF"/>
    <w:rsid w:val="00542D7D"/>
    <w:rsid w:val="00544D95"/>
    <w:rsid w:val="005620AE"/>
    <w:rsid w:val="00562945"/>
    <w:rsid w:val="00566922"/>
    <w:rsid w:val="00582BF1"/>
    <w:rsid w:val="00586673"/>
    <w:rsid w:val="005A5366"/>
    <w:rsid w:val="005C5861"/>
    <w:rsid w:val="005D4E63"/>
    <w:rsid w:val="005F339A"/>
    <w:rsid w:val="00613D61"/>
    <w:rsid w:val="006147A1"/>
    <w:rsid w:val="00615A13"/>
    <w:rsid w:val="00633AED"/>
    <w:rsid w:val="0065184F"/>
    <w:rsid w:val="00652DC8"/>
    <w:rsid w:val="00653B2C"/>
    <w:rsid w:val="006652A8"/>
    <w:rsid w:val="00666EE2"/>
    <w:rsid w:val="006737AA"/>
    <w:rsid w:val="00674F6C"/>
    <w:rsid w:val="0068188D"/>
    <w:rsid w:val="006818DB"/>
    <w:rsid w:val="00683E1D"/>
    <w:rsid w:val="00691816"/>
    <w:rsid w:val="006D146C"/>
    <w:rsid w:val="00710CF9"/>
    <w:rsid w:val="00711ACF"/>
    <w:rsid w:val="00731462"/>
    <w:rsid w:val="007437E2"/>
    <w:rsid w:val="00765784"/>
    <w:rsid w:val="00765983"/>
    <w:rsid w:val="00765A7A"/>
    <w:rsid w:val="0076746F"/>
    <w:rsid w:val="00776FEF"/>
    <w:rsid w:val="007771E9"/>
    <w:rsid w:val="00786185"/>
    <w:rsid w:val="007C3742"/>
    <w:rsid w:val="007C62B4"/>
    <w:rsid w:val="007C7243"/>
    <w:rsid w:val="00802301"/>
    <w:rsid w:val="008370A1"/>
    <w:rsid w:val="00837AC4"/>
    <w:rsid w:val="00842F74"/>
    <w:rsid w:val="0084360E"/>
    <w:rsid w:val="00853585"/>
    <w:rsid w:val="00855F46"/>
    <w:rsid w:val="00871372"/>
    <w:rsid w:val="0087607E"/>
    <w:rsid w:val="00883AF0"/>
    <w:rsid w:val="0089415A"/>
    <w:rsid w:val="008A36A3"/>
    <w:rsid w:val="008B4DD3"/>
    <w:rsid w:val="008B7DB1"/>
    <w:rsid w:val="008F68EB"/>
    <w:rsid w:val="00925A7A"/>
    <w:rsid w:val="00930451"/>
    <w:rsid w:val="009353CF"/>
    <w:rsid w:val="0093636E"/>
    <w:rsid w:val="009462C0"/>
    <w:rsid w:val="00950CDE"/>
    <w:rsid w:val="00951A6B"/>
    <w:rsid w:val="00956F81"/>
    <w:rsid w:val="009677A3"/>
    <w:rsid w:val="0097236F"/>
    <w:rsid w:val="00974B83"/>
    <w:rsid w:val="009C2889"/>
    <w:rsid w:val="009D3364"/>
    <w:rsid w:val="009F156A"/>
    <w:rsid w:val="009F575D"/>
    <w:rsid w:val="009F6E09"/>
    <w:rsid w:val="00A2077B"/>
    <w:rsid w:val="00A36A96"/>
    <w:rsid w:val="00A41152"/>
    <w:rsid w:val="00A630E0"/>
    <w:rsid w:val="00A64974"/>
    <w:rsid w:val="00A72194"/>
    <w:rsid w:val="00A96C12"/>
    <w:rsid w:val="00AC78C3"/>
    <w:rsid w:val="00AC79E3"/>
    <w:rsid w:val="00AD628C"/>
    <w:rsid w:val="00AE1BF7"/>
    <w:rsid w:val="00AF7F5A"/>
    <w:rsid w:val="00B1567B"/>
    <w:rsid w:val="00B268C9"/>
    <w:rsid w:val="00B26E8C"/>
    <w:rsid w:val="00B44E57"/>
    <w:rsid w:val="00B57583"/>
    <w:rsid w:val="00B87A57"/>
    <w:rsid w:val="00B90C14"/>
    <w:rsid w:val="00B97936"/>
    <w:rsid w:val="00BB0DC5"/>
    <w:rsid w:val="00BB75E3"/>
    <w:rsid w:val="00BC0E32"/>
    <w:rsid w:val="00BD226E"/>
    <w:rsid w:val="00BE657F"/>
    <w:rsid w:val="00C10BC5"/>
    <w:rsid w:val="00C210FD"/>
    <w:rsid w:val="00C4549A"/>
    <w:rsid w:val="00C75732"/>
    <w:rsid w:val="00C95962"/>
    <w:rsid w:val="00CB0609"/>
    <w:rsid w:val="00CC4FFA"/>
    <w:rsid w:val="00CC6720"/>
    <w:rsid w:val="00CE780A"/>
    <w:rsid w:val="00CF61FE"/>
    <w:rsid w:val="00D20A0F"/>
    <w:rsid w:val="00D357D3"/>
    <w:rsid w:val="00D41A96"/>
    <w:rsid w:val="00D42AFF"/>
    <w:rsid w:val="00D51473"/>
    <w:rsid w:val="00D53AB1"/>
    <w:rsid w:val="00D560E2"/>
    <w:rsid w:val="00D64869"/>
    <w:rsid w:val="00D9200B"/>
    <w:rsid w:val="00DB40B8"/>
    <w:rsid w:val="00DC5B4A"/>
    <w:rsid w:val="00DD090C"/>
    <w:rsid w:val="00DD1BB5"/>
    <w:rsid w:val="00DD6A2A"/>
    <w:rsid w:val="00DE32F4"/>
    <w:rsid w:val="00DE57A9"/>
    <w:rsid w:val="00DF0EFD"/>
    <w:rsid w:val="00E3233C"/>
    <w:rsid w:val="00E378B1"/>
    <w:rsid w:val="00E44AD2"/>
    <w:rsid w:val="00E65162"/>
    <w:rsid w:val="00E67E50"/>
    <w:rsid w:val="00EA1ABC"/>
    <w:rsid w:val="00EB1A8D"/>
    <w:rsid w:val="00EC47C7"/>
    <w:rsid w:val="00ED1385"/>
    <w:rsid w:val="00EE15C7"/>
    <w:rsid w:val="00EE2BE7"/>
    <w:rsid w:val="00EF7689"/>
    <w:rsid w:val="00EF7C18"/>
    <w:rsid w:val="00F001D9"/>
    <w:rsid w:val="00F055B6"/>
    <w:rsid w:val="00F10A76"/>
    <w:rsid w:val="00F122E4"/>
    <w:rsid w:val="00F14DD6"/>
    <w:rsid w:val="00F242E2"/>
    <w:rsid w:val="00F24874"/>
    <w:rsid w:val="00F25663"/>
    <w:rsid w:val="00F30549"/>
    <w:rsid w:val="00F52E23"/>
    <w:rsid w:val="00F7277F"/>
    <w:rsid w:val="00F822D4"/>
    <w:rsid w:val="00F86C4F"/>
    <w:rsid w:val="00F86FD0"/>
    <w:rsid w:val="00F87970"/>
    <w:rsid w:val="00F9315A"/>
    <w:rsid w:val="00F97289"/>
    <w:rsid w:val="00FB0068"/>
    <w:rsid w:val="00FE3477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F"/>
  </w:style>
  <w:style w:type="paragraph" w:styleId="1">
    <w:name w:val="heading 1"/>
    <w:basedOn w:val="a"/>
    <w:next w:val="a"/>
    <w:link w:val="10"/>
    <w:uiPriority w:val="9"/>
    <w:qFormat/>
    <w:rsid w:val="00D42AF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AFF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FF"/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FF"/>
    <w:rPr>
      <w:rFonts w:ascii="Calibri Light" w:eastAsia="SimSun" w:hAnsi="Calibri Ligh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AFF"/>
    <w:rPr>
      <w:rFonts w:ascii="Calibri Light" w:eastAsia="SimSun" w:hAnsi="Calibri Light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FF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AFF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2AFF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AFF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2AFF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D42AFF"/>
  </w:style>
  <w:style w:type="character" w:customStyle="1" w:styleId="WW8Num2z0">
    <w:name w:val="WW8Num2z0"/>
    <w:rsid w:val="00D42AFF"/>
    <w:rPr>
      <w:rFonts w:ascii="Symbol" w:hAnsi="Symbol"/>
    </w:rPr>
  </w:style>
  <w:style w:type="character" w:customStyle="1" w:styleId="WW8Num3z0">
    <w:name w:val="WW8Num3z0"/>
    <w:rsid w:val="00D42AFF"/>
    <w:rPr>
      <w:rFonts w:ascii="Symbol" w:hAnsi="Symbol"/>
    </w:rPr>
  </w:style>
  <w:style w:type="character" w:customStyle="1" w:styleId="WW8Num4z0">
    <w:name w:val="WW8Num4z0"/>
    <w:rsid w:val="00D42AFF"/>
    <w:rPr>
      <w:rFonts w:ascii="Symbol" w:hAnsi="Symbol"/>
    </w:rPr>
  </w:style>
  <w:style w:type="character" w:customStyle="1" w:styleId="WW8Num5z0">
    <w:name w:val="WW8Num5z0"/>
    <w:rsid w:val="00D42AFF"/>
    <w:rPr>
      <w:rFonts w:ascii="Symbol" w:hAnsi="Symbol"/>
    </w:rPr>
  </w:style>
  <w:style w:type="character" w:customStyle="1" w:styleId="WW8Num6z0">
    <w:name w:val="WW8Num6z0"/>
    <w:rsid w:val="00D42AFF"/>
    <w:rPr>
      <w:rFonts w:ascii="Symbol" w:hAnsi="Symbol"/>
    </w:rPr>
  </w:style>
  <w:style w:type="character" w:customStyle="1" w:styleId="WW8Num7z0">
    <w:name w:val="WW8Num7z0"/>
    <w:rsid w:val="00D42AFF"/>
    <w:rPr>
      <w:rFonts w:ascii="Symbol" w:hAnsi="Symbol"/>
      <w:sz w:val="28"/>
    </w:rPr>
  </w:style>
  <w:style w:type="character" w:customStyle="1" w:styleId="WW8Num7z1">
    <w:name w:val="WW8Num7z1"/>
    <w:rsid w:val="00D42AFF"/>
    <w:rPr>
      <w:rFonts w:ascii="Symbol" w:hAnsi="Symbol"/>
      <w:sz w:val="20"/>
    </w:rPr>
  </w:style>
  <w:style w:type="character" w:customStyle="1" w:styleId="WW8Num8z0">
    <w:name w:val="WW8Num8z0"/>
    <w:rsid w:val="00D42AFF"/>
    <w:rPr>
      <w:rFonts w:ascii="Symbol" w:hAnsi="Symbol"/>
    </w:rPr>
  </w:style>
  <w:style w:type="character" w:customStyle="1" w:styleId="WW8Num9z0">
    <w:name w:val="WW8Num9z0"/>
    <w:rsid w:val="00D42AFF"/>
    <w:rPr>
      <w:rFonts w:ascii="Symbol" w:hAnsi="Symbol"/>
    </w:rPr>
  </w:style>
  <w:style w:type="character" w:customStyle="1" w:styleId="WW8Num10z0">
    <w:name w:val="WW8Num10z0"/>
    <w:rsid w:val="00D42AFF"/>
    <w:rPr>
      <w:rFonts w:ascii="Symbol" w:hAnsi="Symbol"/>
      <w:sz w:val="28"/>
    </w:rPr>
  </w:style>
  <w:style w:type="character" w:customStyle="1" w:styleId="WW8Num10z1">
    <w:name w:val="WW8Num10z1"/>
    <w:rsid w:val="00D42AFF"/>
    <w:rPr>
      <w:rFonts w:ascii="Symbol" w:hAnsi="Symbol"/>
      <w:sz w:val="20"/>
    </w:rPr>
  </w:style>
  <w:style w:type="character" w:customStyle="1" w:styleId="WW8Num11z0">
    <w:name w:val="WW8Num11z0"/>
    <w:rsid w:val="00D42AFF"/>
    <w:rPr>
      <w:rFonts w:ascii="Symbol" w:hAnsi="Symbol"/>
    </w:rPr>
  </w:style>
  <w:style w:type="character" w:customStyle="1" w:styleId="WW8Num12z0">
    <w:name w:val="WW8Num12z0"/>
    <w:rsid w:val="00D42AFF"/>
    <w:rPr>
      <w:rFonts w:ascii="Symbol" w:hAnsi="Symbol"/>
      <w:sz w:val="28"/>
    </w:rPr>
  </w:style>
  <w:style w:type="character" w:customStyle="1" w:styleId="WW8Num12z1">
    <w:name w:val="WW8Num12z1"/>
    <w:rsid w:val="00D42AFF"/>
    <w:rPr>
      <w:rFonts w:ascii="Symbol" w:hAnsi="Symbol"/>
      <w:sz w:val="20"/>
    </w:rPr>
  </w:style>
  <w:style w:type="character" w:customStyle="1" w:styleId="WW8Num13z0">
    <w:name w:val="WW8Num13z0"/>
    <w:rsid w:val="00D42AFF"/>
    <w:rPr>
      <w:rFonts w:ascii="Symbol" w:hAnsi="Symbol"/>
    </w:rPr>
  </w:style>
  <w:style w:type="character" w:customStyle="1" w:styleId="WW8Num14z0">
    <w:name w:val="WW8Num14z0"/>
    <w:rsid w:val="00D42AFF"/>
    <w:rPr>
      <w:rFonts w:ascii="Symbol" w:hAnsi="Symbol"/>
    </w:rPr>
  </w:style>
  <w:style w:type="character" w:customStyle="1" w:styleId="WW8Num15z0">
    <w:name w:val="WW8Num15z0"/>
    <w:rsid w:val="00D42AFF"/>
    <w:rPr>
      <w:rFonts w:ascii="Symbol" w:hAnsi="Symbol"/>
    </w:rPr>
  </w:style>
  <w:style w:type="character" w:customStyle="1" w:styleId="WW8Num16z0">
    <w:name w:val="WW8Num16z0"/>
    <w:rsid w:val="00D42AFF"/>
    <w:rPr>
      <w:rFonts w:ascii="Symbol" w:hAnsi="Symbol"/>
    </w:rPr>
  </w:style>
  <w:style w:type="character" w:customStyle="1" w:styleId="WW8Num17z0">
    <w:name w:val="WW8Num17z0"/>
    <w:rsid w:val="00D42AFF"/>
    <w:rPr>
      <w:rFonts w:ascii="Symbol" w:hAnsi="Symbol"/>
    </w:rPr>
  </w:style>
  <w:style w:type="character" w:customStyle="1" w:styleId="WW8Num18z0">
    <w:name w:val="WW8Num18z0"/>
    <w:rsid w:val="00D42AFF"/>
    <w:rPr>
      <w:rFonts w:ascii="Symbol" w:hAnsi="Symbol"/>
    </w:rPr>
  </w:style>
  <w:style w:type="character" w:customStyle="1" w:styleId="WW8Num19z0">
    <w:name w:val="WW8Num19z0"/>
    <w:rsid w:val="00D42AFF"/>
    <w:rPr>
      <w:rFonts w:ascii="Symbol" w:hAnsi="Symbol"/>
    </w:rPr>
  </w:style>
  <w:style w:type="character" w:customStyle="1" w:styleId="WW8Num20z0">
    <w:name w:val="WW8Num20z0"/>
    <w:rsid w:val="00D42AFF"/>
    <w:rPr>
      <w:rFonts w:ascii="Symbol" w:hAnsi="Symbol"/>
    </w:rPr>
  </w:style>
  <w:style w:type="character" w:customStyle="1" w:styleId="WW8Num21z0">
    <w:name w:val="WW8Num21z0"/>
    <w:rsid w:val="00D42AFF"/>
    <w:rPr>
      <w:rFonts w:ascii="Symbol" w:hAnsi="Symbol"/>
    </w:rPr>
  </w:style>
  <w:style w:type="character" w:customStyle="1" w:styleId="WW8Num22z0">
    <w:name w:val="WW8Num22z0"/>
    <w:rsid w:val="00D42AFF"/>
    <w:rPr>
      <w:rFonts w:ascii="Symbol" w:hAnsi="Symbol"/>
    </w:rPr>
  </w:style>
  <w:style w:type="character" w:customStyle="1" w:styleId="WW8Num23z0">
    <w:name w:val="WW8Num23z0"/>
    <w:rsid w:val="00D42AFF"/>
    <w:rPr>
      <w:rFonts w:ascii="Symbol" w:hAnsi="Symbol"/>
    </w:rPr>
  </w:style>
  <w:style w:type="character" w:customStyle="1" w:styleId="WW8Num24z0">
    <w:name w:val="WW8Num24z0"/>
    <w:rsid w:val="00D42AFF"/>
    <w:rPr>
      <w:rFonts w:ascii="Symbol" w:hAnsi="Symbol"/>
    </w:rPr>
  </w:style>
  <w:style w:type="character" w:customStyle="1" w:styleId="WW8Num25z0">
    <w:name w:val="WW8Num25z0"/>
    <w:rsid w:val="00D42AFF"/>
    <w:rPr>
      <w:rFonts w:ascii="Symbol" w:hAnsi="Symbol"/>
    </w:rPr>
  </w:style>
  <w:style w:type="character" w:customStyle="1" w:styleId="WW8Num26z0">
    <w:name w:val="WW8Num26z0"/>
    <w:rsid w:val="00D42AFF"/>
    <w:rPr>
      <w:rFonts w:ascii="Symbol" w:hAnsi="Symbol"/>
    </w:rPr>
  </w:style>
  <w:style w:type="character" w:customStyle="1" w:styleId="WW8Num27z0">
    <w:name w:val="WW8Num27z0"/>
    <w:rsid w:val="00D42AFF"/>
    <w:rPr>
      <w:rFonts w:ascii="Symbol" w:hAnsi="Symbol"/>
    </w:rPr>
  </w:style>
  <w:style w:type="character" w:customStyle="1" w:styleId="WW8Num30z0">
    <w:name w:val="WW8Num30z0"/>
    <w:rsid w:val="00D42AFF"/>
    <w:rPr>
      <w:rFonts w:ascii="Symbol" w:hAnsi="Symbol"/>
    </w:rPr>
  </w:style>
  <w:style w:type="character" w:customStyle="1" w:styleId="WW8Num30z1">
    <w:name w:val="WW8Num30z1"/>
    <w:rsid w:val="00D42AFF"/>
    <w:rPr>
      <w:rFonts w:ascii="Courier New" w:hAnsi="Courier New"/>
    </w:rPr>
  </w:style>
  <w:style w:type="character" w:customStyle="1" w:styleId="WW8Num30z2">
    <w:name w:val="WW8Num30z2"/>
    <w:rsid w:val="00D42AFF"/>
    <w:rPr>
      <w:rFonts w:ascii="Wingdings" w:hAnsi="Wingdings"/>
    </w:rPr>
  </w:style>
  <w:style w:type="character" w:customStyle="1" w:styleId="WW8Num30z3">
    <w:name w:val="WW8Num30z3"/>
    <w:rsid w:val="00D42AFF"/>
    <w:rPr>
      <w:rFonts w:ascii="Symbol" w:hAnsi="Symbol"/>
    </w:rPr>
  </w:style>
  <w:style w:type="character" w:customStyle="1" w:styleId="WW8Num31z0">
    <w:name w:val="WW8Num31z0"/>
    <w:rsid w:val="00D42AFF"/>
    <w:rPr>
      <w:rFonts w:ascii="Symbol" w:hAnsi="Symbol"/>
    </w:rPr>
  </w:style>
  <w:style w:type="character" w:customStyle="1" w:styleId="WW8Num31z1">
    <w:name w:val="WW8Num31z1"/>
    <w:rsid w:val="00D42AFF"/>
    <w:rPr>
      <w:rFonts w:ascii="Courier New" w:hAnsi="Courier New"/>
    </w:rPr>
  </w:style>
  <w:style w:type="character" w:customStyle="1" w:styleId="WW8Num31z2">
    <w:name w:val="WW8Num31z2"/>
    <w:rsid w:val="00D42AFF"/>
    <w:rPr>
      <w:rFonts w:ascii="Wingdings" w:hAnsi="Wingdings"/>
    </w:rPr>
  </w:style>
  <w:style w:type="character" w:customStyle="1" w:styleId="WW8Num32z0">
    <w:name w:val="WW8Num32z0"/>
    <w:rsid w:val="00D42AFF"/>
    <w:rPr>
      <w:rFonts w:ascii="Symbol" w:hAnsi="Symbol"/>
    </w:rPr>
  </w:style>
  <w:style w:type="character" w:customStyle="1" w:styleId="WW8Num32z2">
    <w:name w:val="WW8Num32z2"/>
    <w:rsid w:val="00D42AFF"/>
    <w:rPr>
      <w:rFonts w:ascii="Wingdings" w:hAnsi="Wingdings"/>
    </w:rPr>
  </w:style>
  <w:style w:type="character" w:customStyle="1" w:styleId="WW8Num32z4">
    <w:name w:val="WW8Num32z4"/>
    <w:rsid w:val="00D42AFF"/>
    <w:rPr>
      <w:rFonts w:ascii="Courier New" w:hAnsi="Courier New"/>
    </w:rPr>
  </w:style>
  <w:style w:type="character" w:customStyle="1" w:styleId="WW8Num33z0">
    <w:name w:val="WW8Num33z0"/>
    <w:rsid w:val="00D42AFF"/>
    <w:rPr>
      <w:rFonts w:ascii="Symbol" w:hAnsi="Symbol"/>
    </w:rPr>
  </w:style>
  <w:style w:type="character" w:customStyle="1" w:styleId="WW8Num33z1">
    <w:name w:val="WW8Num33z1"/>
    <w:rsid w:val="00D42AFF"/>
    <w:rPr>
      <w:rFonts w:ascii="Courier New" w:hAnsi="Courier New"/>
    </w:rPr>
  </w:style>
  <w:style w:type="character" w:customStyle="1" w:styleId="WW8Num33z2">
    <w:name w:val="WW8Num33z2"/>
    <w:rsid w:val="00D42AFF"/>
    <w:rPr>
      <w:rFonts w:ascii="Wingdings" w:hAnsi="Wingdings"/>
    </w:rPr>
  </w:style>
  <w:style w:type="character" w:customStyle="1" w:styleId="WW8Num34z0">
    <w:name w:val="WW8Num34z0"/>
    <w:rsid w:val="00D42AFF"/>
    <w:rPr>
      <w:rFonts w:ascii="Symbol" w:hAnsi="Symbol"/>
    </w:rPr>
  </w:style>
  <w:style w:type="character" w:customStyle="1" w:styleId="WW8Num34z1">
    <w:name w:val="WW8Num34z1"/>
    <w:rsid w:val="00D42AFF"/>
    <w:rPr>
      <w:rFonts w:ascii="Courier New" w:hAnsi="Courier New"/>
    </w:rPr>
  </w:style>
  <w:style w:type="character" w:customStyle="1" w:styleId="WW8Num34z2">
    <w:name w:val="WW8Num34z2"/>
    <w:rsid w:val="00D42AFF"/>
    <w:rPr>
      <w:rFonts w:ascii="Wingdings" w:hAnsi="Wingdings"/>
    </w:rPr>
  </w:style>
  <w:style w:type="character" w:customStyle="1" w:styleId="WW8Num35z0">
    <w:name w:val="WW8Num35z0"/>
    <w:rsid w:val="00D42AFF"/>
    <w:rPr>
      <w:rFonts w:ascii="Symbol" w:hAnsi="Symbol"/>
    </w:rPr>
  </w:style>
  <w:style w:type="character" w:customStyle="1" w:styleId="WW8Num35z1">
    <w:name w:val="WW8Num35z1"/>
    <w:rsid w:val="00D42AFF"/>
    <w:rPr>
      <w:rFonts w:ascii="Courier New" w:hAnsi="Courier New"/>
    </w:rPr>
  </w:style>
  <w:style w:type="character" w:customStyle="1" w:styleId="WW8Num35z2">
    <w:name w:val="WW8Num35z2"/>
    <w:rsid w:val="00D42AFF"/>
    <w:rPr>
      <w:rFonts w:ascii="Wingdings" w:hAnsi="Wingdings"/>
    </w:rPr>
  </w:style>
  <w:style w:type="character" w:customStyle="1" w:styleId="WW8Num36z0">
    <w:name w:val="WW8Num36z0"/>
    <w:rsid w:val="00D42AFF"/>
    <w:rPr>
      <w:rFonts w:ascii="Symbol" w:hAnsi="Symbol"/>
    </w:rPr>
  </w:style>
  <w:style w:type="character" w:customStyle="1" w:styleId="WW8Num36z1">
    <w:name w:val="WW8Num36z1"/>
    <w:rsid w:val="00D42AFF"/>
    <w:rPr>
      <w:rFonts w:ascii="Courier New" w:hAnsi="Courier New"/>
    </w:rPr>
  </w:style>
  <w:style w:type="character" w:customStyle="1" w:styleId="WW8Num36z2">
    <w:name w:val="WW8Num36z2"/>
    <w:rsid w:val="00D42AFF"/>
    <w:rPr>
      <w:rFonts w:ascii="Wingdings" w:hAnsi="Wingdings"/>
    </w:rPr>
  </w:style>
  <w:style w:type="character" w:customStyle="1" w:styleId="WW8Num37z0">
    <w:name w:val="WW8Num37z0"/>
    <w:rsid w:val="00D42AFF"/>
    <w:rPr>
      <w:rFonts w:ascii="Symbol" w:hAnsi="Symbol"/>
    </w:rPr>
  </w:style>
  <w:style w:type="character" w:customStyle="1" w:styleId="WW8Num37z1">
    <w:name w:val="WW8Num37z1"/>
    <w:rsid w:val="00D42AFF"/>
    <w:rPr>
      <w:rFonts w:ascii="Courier New" w:hAnsi="Courier New"/>
    </w:rPr>
  </w:style>
  <w:style w:type="character" w:customStyle="1" w:styleId="WW8Num37z2">
    <w:name w:val="WW8Num37z2"/>
    <w:rsid w:val="00D42AFF"/>
    <w:rPr>
      <w:rFonts w:ascii="Wingdings" w:hAnsi="Wingdings"/>
    </w:rPr>
  </w:style>
  <w:style w:type="character" w:customStyle="1" w:styleId="WW8Num37z3">
    <w:name w:val="WW8Num37z3"/>
    <w:rsid w:val="00D42AFF"/>
    <w:rPr>
      <w:rFonts w:ascii="Symbol" w:hAnsi="Symbol"/>
    </w:rPr>
  </w:style>
  <w:style w:type="character" w:customStyle="1" w:styleId="WW8Num38z0">
    <w:name w:val="WW8Num38z0"/>
    <w:rsid w:val="00D42AFF"/>
    <w:rPr>
      <w:rFonts w:ascii="Symbol" w:hAnsi="Symbol"/>
    </w:rPr>
  </w:style>
  <w:style w:type="character" w:customStyle="1" w:styleId="WW8Num38z1">
    <w:name w:val="WW8Num38z1"/>
    <w:rsid w:val="00D42AFF"/>
    <w:rPr>
      <w:rFonts w:ascii="Courier New" w:hAnsi="Courier New"/>
    </w:rPr>
  </w:style>
  <w:style w:type="character" w:customStyle="1" w:styleId="WW8Num38z2">
    <w:name w:val="WW8Num38z2"/>
    <w:rsid w:val="00D42AFF"/>
    <w:rPr>
      <w:rFonts w:ascii="Wingdings" w:hAnsi="Wingdings"/>
    </w:rPr>
  </w:style>
  <w:style w:type="character" w:customStyle="1" w:styleId="WW8Num38z3">
    <w:name w:val="WW8Num38z3"/>
    <w:rsid w:val="00D42AFF"/>
    <w:rPr>
      <w:rFonts w:ascii="Symbol" w:hAnsi="Symbol"/>
    </w:rPr>
  </w:style>
  <w:style w:type="character" w:customStyle="1" w:styleId="WW8Num39z0">
    <w:name w:val="WW8Num39z0"/>
    <w:rsid w:val="00D42AFF"/>
    <w:rPr>
      <w:rFonts w:ascii="Symbol" w:hAnsi="Symbol"/>
    </w:rPr>
  </w:style>
  <w:style w:type="character" w:customStyle="1" w:styleId="WW8Num39z1">
    <w:name w:val="WW8Num39z1"/>
    <w:rsid w:val="00D42AFF"/>
    <w:rPr>
      <w:rFonts w:ascii="Courier New" w:hAnsi="Courier New"/>
    </w:rPr>
  </w:style>
  <w:style w:type="character" w:customStyle="1" w:styleId="WW8Num39z2">
    <w:name w:val="WW8Num39z2"/>
    <w:rsid w:val="00D42AFF"/>
    <w:rPr>
      <w:rFonts w:ascii="Wingdings" w:hAnsi="Wingdings"/>
    </w:rPr>
  </w:style>
  <w:style w:type="character" w:customStyle="1" w:styleId="WW8Num40z0">
    <w:name w:val="WW8Num40z0"/>
    <w:rsid w:val="00D42AFF"/>
    <w:rPr>
      <w:rFonts w:ascii="Symbol" w:hAnsi="Symbol"/>
    </w:rPr>
  </w:style>
  <w:style w:type="character" w:customStyle="1" w:styleId="WW8Num40z1">
    <w:name w:val="WW8Num40z1"/>
    <w:rsid w:val="00D42AFF"/>
    <w:rPr>
      <w:rFonts w:ascii="Courier New" w:hAnsi="Courier New"/>
    </w:rPr>
  </w:style>
  <w:style w:type="character" w:customStyle="1" w:styleId="WW8Num40z2">
    <w:name w:val="WW8Num40z2"/>
    <w:rsid w:val="00D42AFF"/>
    <w:rPr>
      <w:rFonts w:ascii="Wingdings" w:hAnsi="Wingdings"/>
    </w:rPr>
  </w:style>
  <w:style w:type="character" w:customStyle="1" w:styleId="WW8Num41z0">
    <w:name w:val="WW8Num41z0"/>
    <w:rsid w:val="00D42AFF"/>
    <w:rPr>
      <w:rFonts w:ascii="Symbol" w:hAnsi="Symbol"/>
    </w:rPr>
  </w:style>
  <w:style w:type="character" w:customStyle="1" w:styleId="WW8Num42z0">
    <w:name w:val="WW8Num42z0"/>
    <w:rsid w:val="00D42AFF"/>
    <w:rPr>
      <w:rFonts w:ascii="Symbol" w:hAnsi="Symbol"/>
    </w:rPr>
  </w:style>
  <w:style w:type="character" w:customStyle="1" w:styleId="WW8Num42z1">
    <w:name w:val="WW8Num42z1"/>
    <w:rsid w:val="00D42AFF"/>
    <w:rPr>
      <w:rFonts w:ascii="Courier New" w:hAnsi="Courier New"/>
    </w:rPr>
  </w:style>
  <w:style w:type="character" w:customStyle="1" w:styleId="WW8Num42z2">
    <w:name w:val="WW8Num42z2"/>
    <w:rsid w:val="00D42AFF"/>
    <w:rPr>
      <w:rFonts w:ascii="Wingdings" w:hAnsi="Wingdings"/>
    </w:rPr>
  </w:style>
  <w:style w:type="character" w:customStyle="1" w:styleId="WW8Num42z3">
    <w:name w:val="WW8Num42z3"/>
    <w:rsid w:val="00D42AFF"/>
    <w:rPr>
      <w:rFonts w:ascii="Symbol" w:hAnsi="Symbol"/>
    </w:rPr>
  </w:style>
  <w:style w:type="character" w:customStyle="1" w:styleId="WW8Num44z0">
    <w:name w:val="WW8Num44z0"/>
    <w:rsid w:val="00D42AFF"/>
    <w:rPr>
      <w:rFonts w:ascii="Symbol" w:hAnsi="Symbol"/>
    </w:rPr>
  </w:style>
  <w:style w:type="character" w:customStyle="1" w:styleId="WW8Num44z1">
    <w:name w:val="WW8Num44z1"/>
    <w:rsid w:val="00D42AFF"/>
    <w:rPr>
      <w:rFonts w:ascii="Courier New" w:hAnsi="Courier New"/>
    </w:rPr>
  </w:style>
  <w:style w:type="character" w:customStyle="1" w:styleId="WW8Num44z2">
    <w:name w:val="WW8Num44z2"/>
    <w:rsid w:val="00D42AFF"/>
    <w:rPr>
      <w:rFonts w:ascii="Wingdings" w:hAnsi="Wingdings"/>
    </w:rPr>
  </w:style>
  <w:style w:type="character" w:customStyle="1" w:styleId="22">
    <w:name w:val="Основной шрифт абзаца2"/>
    <w:rsid w:val="00D42AFF"/>
  </w:style>
  <w:style w:type="character" w:customStyle="1" w:styleId="WW8Num1z0">
    <w:name w:val="WW8Num1z0"/>
    <w:rsid w:val="00D42AFF"/>
    <w:rPr>
      <w:rFonts w:ascii="Symbol" w:hAnsi="Symbol"/>
    </w:rPr>
  </w:style>
  <w:style w:type="character" w:customStyle="1" w:styleId="WW8Num1z1">
    <w:name w:val="WW8Num1z1"/>
    <w:rsid w:val="00D42AFF"/>
    <w:rPr>
      <w:rFonts w:ascii="Courier New" w:hAnsi="Courier New"/>
    </w:rPr>
  </w:style>
  <w:style w:type="character" w:customStyle="1" w:styleId="WW8Num1z2">
    <w:name w:val="WW8Num1z2"/>
    <w:rsid w:val="00D42AFF"/>
    <w:rPr>
      <w:rFonts w:ascii="Wingdings" w:hAnsi="Wingdings"/>
    </w:rPr>
  </w:style>
  <w:style w:type="character" w:customStyle="1" w:styleId="WW8Num2z1">
    <w:name w:val="WW8Num2z1"/>
    <w:rsid w:val="00D42AFF"/>
    <w:rPr>
      <w:rFonts w:ascii="Courier New" w:hAnsi="Courier New"/>
    </w:rPr>
  </w:style>
  <w:style w:type="character" w:customStyle="1" w:styleId="WW8Num2z2">
    <w:name w:val="WW8Num2z2"/>
    <w:rsid w:val="00D42AFF"/>
    <w:rPr>
      <w:rFonts w:ascii="Wingdings" w:hAnsi="Wingdings"/>
    </w:rPr>
  </w:style>
  <w:style w:type="character" w:customStyle="1" w:styleId="WW8Num3z1">
    <w:name w:val="WW8Num3z1"/>
    <w:rsid w:val="00D42AFF"/>
    <w:rPr>
      <w:rFonts w:ascii="Courier New" w:hAnsi="Courier New"/>
    </w:rPr>
  </w:style>
  <w:style w:type="character" w:customStyle="1" w:styleId="WW8Num3z2">
    <w:name w:val="WW8Num3z2"/>
    <w:rsid w:val="00D42AFF"/>
    <w:rPr>
      <w:rFonts w:ascii="Wingdings" w:hAnsi="Wingdings"/>
    </w:rPr>
  </w:style>
  <w:style w:type="character" w:customStyle="1" w:styleId="WW8Num4z1">
    <w:name w:val="WW8Num4z1"/>
    <w:rsid w:val="00D42AFF"/>
    <w:rPr>
      <w:rFonts w:ascii="Courier New" w:hAnsi="Courier New"/>
    </w:rPr>
  </w:style>
  <w:style w:type="character" w:customStyle="1" w:styleId="WW8Num4z2">
    <w:name w:val="WW8Num4z2"/>
    <w:rsid w:val="00D42AFF"/>
    <w:rPr>
      <w:rFonts w:ascii="Wingdings" w:hAnsi="Wingdings"/>
    </w:rPr>
  </w:style>
  <w:style w:type="character" w:customStyle="1" w:styleId="WW8Num5z1">
    <w:name w:val="WW8Num5z1"/>
    <w:rsid w:val="00D42AFF"/>
    <w:rPr>
      <w:rFonts w:ascii="Courier New" w:hAnsi="Courier New"/>
    </w:rPr>
  </w:style>
  <w:style w:type="character" w:customStyle="1" w:styleId="WW8Num5z2">
    <w:name w:val="WW8Num5z2"/>
    <w:rsid w:val="00D42AFF"/>
    <w:rPr>
      <w:rFonts w:ascii="Wingdings" w:hAnsi="Wingdings"/>
    </w:rPr>
  </w:style>
  <w:style w:type="character" w:customStyle="1" w:styleId="WW8Num6z1">
    <w:name w:val="WW8Num6z1"/>
    <w:rsid w:val="00D42AFF"/>
    <w:rPr>
      <w:rFonts w:ascii="Courier New" w:hAnsi="Courier New"/>
    </w:rPr>
  </w:style>
  <w:style w:type="character" w:customStyle="1" w:styleId="WW8Num6z2">
    <w:name w:val="WW8Num6z2"/>
    <w:rsid w:val="00D42AFF"/>
    <w:rPr>
      <w:rFonts w:ascii="Wingdings" w:hAnsi="Wingdings"/>
    </w:rPr>
  </w:style>
  <w:style w:type="character" w:customStyle="1" w:styleId="WW8Num8z1">
    <w:name w:val="WW8Num8z1"/>
    <w:rsid w:val="00D42AFF"/>
    <w:rPr>
      <w:rFonts w:ascii="Courier New" w:hAnsi="Courier New"/>
    </w:rPr>
  </w:style>
  <w:style w:type="character" w:customStyle="1" w:styleId="WW8Num8z2">
    <w:name w:val="WW8Num8z2"/>
    <w:rsid w:val="00D42AFF"/>
    <w:rPr>
      <w:rFonts w:ascii="Wingdings" w:hAnsi="Wingdings"/>
    </w:rPr>
  </w:style>
  <w:style w:type="character" w:customStyle="1" w:styleId="WW8Num9z1">
    <w:name w:val="WW8Num9z1"/>
    <w:rsid w:val="00D42AFF"/>
    <w:rPr>
      <w:rFonts w:ascii="Courier New" w:hAnsi="Courier New"/>
    </w:rPr>
  </w:style>
  <w:style w:type="character" w:customStyle="1" w:styleId="WW8Num9z2">
    <w:name w:val="WW8Num9z2"/>
    <w:rsid w:val="00D42AFF"/>
    <w:rPr>
      <w:rFonts w:ascii="Wingdings" w:hAnsi="Wingdings"/>
    </w:rPr>
  </w:style>
  <w:style w:type="character" w:customStyle="1" w:styleId="WW8Num11z1">
    <w:name w:val="WW8Num11z1"/>
    <w:rsid w:val="00D42AFF"/>
    <w:rPr>
      <w:rFonts w:ascii="Courier New" w:hAnsi="Courier New"/>
    </w:rPr>
  </w:style>
  <w:style w:type="character" w:customStyle="1" w:styleId="WW8Num11z2">
    <w:name w:val="WW8Num11z2"/>
    <w:rsid w:val="00D42AFF"/>
    <w:rPr>
      <w:rFonts w:ascii="Wingdings" w:hAnsi="Wingdings"/>
    </w:rPr>
  </w:style>
  <w:style w:type="character" w:customStyle="1" w:styleId="WW8Num13z1">
    <w:name w:val="WW8Num13z1"/>
    <w:rsid w:val="00D42AFF"/>
    <w:rPr>
      <w:rFonts w:ascii="Courier New" w:hAnsi="Courier New"/>
    </w:rPr>
  </w:style>
  <w:style w:type="character" w:customStyle="1" w:styleId="WW8Num13z2">
    <w:name w:val="WW8Num13z2"/>
    <w:rsid w:val="00D42AFF"/>
    <w:rPr>
      <w:rFonts w:ascii="Wingdings" w:hAnsi="Wingdings"/>
    </w:rPr>
  </w:style>
  <w:style w:type="character" w:customStyle="1" w:styleId="WW8Num14z1">
    <w:name w:val="WW8Num14z1"/>
    <w:rsid w:val="00D42AFF"/>
    <w:rPr>
      <w:rFonts w:ascii="Courier New" w:hAnsi="Courier New"/>
    </w:rPr>
  </w:style>
  <w:style w:type="character" w:customStyle="1" w:styleId="WW8Num14z2">
    <w:name w:val="WW8Num14z2"/>
    <w:rsid w:val="00D42AFF"/>
    <w:rPr>
      <w:rFonts w:ascii="Wingdings" w:hAnsi="Wingdings"/>
    </w:rPr>
  </w:style>
  <w:style w:type="character" w:customStyle="1" w:styleId="WW8Num15z1">
    <w:name w:val="WW8Num15z1"/>
    <w:rsid w:val="00D42AFF"/>
    <w:rPr>
      <w:rFonts w:ascii="Courier New" w:hAnsi="Courier New"/>
    </w:rPr>
  </w:style>
  <w:style w:type="character" w:customStyle="1" w:styleId="WW8Num15z2">
    <w:name w:val="WW8Num15z2"/>
    <w:rsid w:val="00D42AFF"/>
    <w:rPr>
      <w:rFonts w:ascii="Wingdings" w:hAnsi="Wingdings"/>
    </w:rPr>
  </w:style>
  <w:style w:type="character" w:customStyle="1" w:styleId="WW8Num16z1">
    <w:name w:val="WW8Num16z1"/>
    <w:rsid w:val="00D42AFF"/>
    <w:rPr>
      <w:rFonts w:ascii="Courier New" w:hAnsi="Courier New"/>
    </w:rPr>
  </w:style>
  <w:style w:type="character" w:customStyle="1" w:styleId="WW8Num16z2">
    <w:name w:val="WW8Num16z2"/>
    <w:rsid w:val="00D42AFF"/>
    <w:rPr>
      <w:rFonts w:ascii="Wingdings" w:hAnsi="Wingdings"/>
    </w:rPr>
  </w:style>
  <w:style w:type="character" w:customStyle="1" w:styleId="WW8Num17z1">
    <w:name w:val="WW8Num17z1"/>
    <w:rsid w:val="00D42AFF"/>
    <w:rPr>
      <w:rFonts w:ascii="Courier New" w:hAnsi="Courier New"/>
    </w:rPr>
  </w:style>
  <w:style w:type="character" w:customStyle="1" w:styleId="WW8Num17z2">
    <w:name w:val="WW8Num17z2"/>
    <w:rsid w:val="00D42AFF"/>
    <w:rPr>
      <w:rFonts w:ascii="Wingdings" w:hAnsi="Wingdings"/>
    </w:rPr>
  </w:style>
  <w:style w:type="character" w:customStyle="1" w:styleId="WW8Num18z1">
    <w:name w:val="WW8Num18z1"/>
    <w:rsid w:val="00D42AFF"/>
    <w:rPr>
      <w:rFonts w:ascii="Courier New" w:hAnsi="Courier New"/>
    </w:rPr>
  </w:style>
  <w:style w:type="character" w:customStyle="1" w:styleId="WW8Num18z2">
    <w:name w:val="WW8Num18z2"/>
    <w:rsid w:val="00D42AFF"/>
    <w:rPr>
      <w:rFonts w:ascii="Wingdings" w:hAnsi="Wingdings"/>
    </w:rPr>
  </w:style>
  <w:style w:type="character" w:customStyle="1" w:styleId="WW8Num19z1">
    <w:name w:val="WW8Num19z1"/>
    <w:rsid w:val="00D42AFF"/>
    <w:rPr>
      <w:rFonts w:ascii="Courier New" w:hAnsi="Courier New"/>
    </w:rPr>
  </w:style>
  <w:style w:type="character" w:customStyle="1" w:styleId="WW8Num19z2">
    <w:name w:val="WW8Num19z2"/>
    <w:rsid w:val="00D42AFF"/>
    <w:rPr>
      <w:rFonts w:ascii="Wingdings" w:hAnsi="Wingdings"/>
    </w:rPr>
  </w:style>
  <w:style w:type="character" w:customStyle="1" w:styleId="WW8Num20z1">
    <w:name w:val="WW8Num20z1"/>
    <w:rsid w:val="00D42AFF"/>
    <w:rPr>
      <w:rFonts w:ascii="Courier New" w:hAnsi="Courier New"/>
    </w:rPr>
  </w:style>
  <w:style w:type="character" w:customStyle="1" w:styleId="WW8Num20z2">
    <w:name w:val="WW8Num20z2"/>
    <w:rsid w:val="00D42AFF"/>
    <w:rPr>
      <w:rFonts w:ascii="Wingdings" w:hAnsi="Wingdings"/>
    </w:rPr>
  </w:style>
  <w:style w:type="character" w:customStyle="1" w:styleId="WW8Num21z2">
    <w:name w:val="WW8Num21z2"/>
    <w:rsid w:val="00D42AFF"/>
    <w:rPr>
      <w:rFonts w:ascii="Wingdings" w:hAnsi="Wingdings"/>
    </w:rPr>
  </w:style>
  <w:style w:type="character" w:customStyle="1" w:styleId="WW8Num21z4">
    <w:name w:val="WW8Num21z4"/>
    <w:rsid w:val="00D42AFF"/>
    <w:rPr>
      <w:rFonts w:ascii="Courier New" w:hAnsi="Courier New"/>
    </w:rPr>
  </w:style>
  <w:style w:type="character" w:customStyle="1" w:styleId="WW8Num22z1">
    <w:name w:val="WW8Num22z1"/>
    <w:rsid w:val="00D42AFF"/>
    <w:rPr>
      <w:rFonts w:ascii="Courier New" w:hAnsi="Courier New"/>
    </w:rPr>
  </w:style>
  <w:style w:type="character" w:customStyle="1" w:styleId="WW8Num22z2">
    <w:name w:val="WW8Num22z2"/>
    <w:rsid w:val="00D42AFF"/>
    <w:rPr>
      <w:rFonts w:ascii="Wingdings" w:hAnsi="Wingdings"/>
    </w:rPr>
  </w:style>
  <w:style w:type="character" w:customStyle="1" w:styleId="WW8Num23z1">
    <w:name w:val="WW8Num23z1"/>
    <w:rsid w:val="00D42AFF"/>
    <w:rPr>
      <w:rFonts w:ascii="Courier New" w:hAnsi="Courier New"/>
    </w:rPr>
  </w:style>
  <w:style w:type="character" w:customStyle="1" w:styleId="WW8Num23z2">
    <w:name w:val="WW8Num23z2"/>
    <w:rsid w:val="00D42AFF"/>
    <w:rPr>
      <w:rFonts w:ascii="Wingdings" w:hAnsi="Wingdings"/>
    </w:rPr>
  </w:style>
  <w:style w:type="character" w:customStyle="1" w:styleId="WW8Num24z1">
    <w:name w:val="WW8Num24z1"/>
    <w:rsid w:val="00D42AFF"/>
    <w:rPr>
      <w:rFonts w:ascii="Courier New" w:hAnsi="Courier New"/>
    </w:rPr>
  </w:style>
  <w:style w:type="character" w:customStyle="1" w:styleId="WW8Num24z2">
    <w:name w:val="WW8Num24z2"/>
    <w:rsid w:val="00D42AFF"/>
    <w:rPr>
      <w:rFonts w:ascii="Wingdings" w:hAnsi="Wingdings"/>
    </w:rPr>
  </w:style>
  <w:style w:type="character" w:customStyle="1" w:styleId="WW8Num25z1">
    <w:name w:val="WW8Num25z1"/>
    <w:rsid w:val="00D42AFF"/>
    <w:rPr>
      <w:rFonts w:ascii="Courier New" w:hAnsi="Courier New"/>
    </w:rPr>
  </w:style>
  <w:style w:type="character" w:customStyle="1" w:styleId="WW8Num25z2">
    <w:name w:val="WW8Num25z2"/>
    <w:rsid w:val="00D42AFF"/>
    <w:rPr>
      <w:rFonts w:ascii="Wingdings" w:hAnsi="Wingdings"/>
    </w:rPr>
  </w:style>
  <w:style w:type="character" w:customStyle="1" w:styleId="WW8Num26z1">
    <w:name w:val="WW8Num26z1"/>
    <w:rsid w:val="00D42AFF"/>
    <w:rPr>
      <w:rFonts w:ascii="Courier New" w:hAnsi="Courier New"/>
    </w:rPr>
  </w:style>
  <w:style w:type="character" w:customStyle="1" w:styleId="WW8Num26z2">
    <w:name w:val="WW8Num26z2"/>
    <w:rsid w:val="00D42AFF"/>
    <w:rPr>
      <w:rFonts w:ascii="Wingdings" w:hAnsi="Wingdings"/>
    </w:rPr>
  </w:style>
  <w:style w:type="character" w:customStyle="1" w:styleId="WW8Num27z1">
    <w:name w:val="WW8Num27z1"/>
    <w:rsid w:val="00D42AFF"/>
    <w:rPr>
      <w:rFonts w:ascii="Courier New" w:hAnsi="Courier New"/>
    </w:rPr>
  </w:style>
  <w:style w:type="character" w:customStyle="1" w:styleId="WW8Num27z2">
    <w:name w:val="WW8Num27z2"/>
    <w:rsid w:val="00D42AFF"/>
    <w:rPr>
      <w:rFonts w:ascii="Wingdings" w:hAnsi="Wingdings"/>
    </w:rPr>
  </w:style>
  <w:style w:type="character" w:customStyle="1" w:styleId="WW8Num28z0">
    <w:name w:val="WW8Num28z0"/>
    <w:rsid w:val="00D42AFF"/>
    <w:rPr>
      <w:rFonts w:ascii="Symbol" w:hAnsi="Symbol"/>
    </w:rPr>
  </w:style>
  <w:style w:type="character" w:customStyle="1" w:styleId="WW8Num28z1">
    <w:name w:val="WW8Num28z1"/>
    <w:rsid w:val="00D42AFF"/>
    <w:rPr>
      <w:rFonts w:ascii="Courier New" w:hAnsi="Courier New"/>
    </w:rPr>
  </w:style>
  <w:style w:type="character" w:customStyle="1" w:styleId="WW8Num28z2">
    <w:name w:val="WW8Num28z2"/>
    <w:rsid w:val="00D42AFF"/>
    <w:rPr>
      <w:rFonts w:ascii="Wingdings" w:hAnsi="Wingdings"/>
    </w:rPr>
  </w:style>
  <w:style w:type="character" w:customStyle="1" w:styleId="12">
    <w:name w:val="Основной шрифт абзаца1"/>
    <w:rsid w:val="00D42AFF"/>
  </w:style>
  <w:style w:type="character" w:styleId="a3">
    <w:name w:val="page number"/>
    <w:rsid w:val="00D42AFF"/>
    <w:rPr>
      <w:rFonts w:cs="Times New Roman"/>
    </w:rPr>
  </w:style>
  <w:style w:type="character" w:styleId="a4">
    <w:name w:val="Hyperlink"/>
    <w:rsid w:val="00D42AFF"/>
    <w:rPr>
      <w:rFonts w:cs="Times New Roman"/>
      <w:color w:val="0000FF"/>
      <w:u w:val="single"/>
    </w:rPr>
  </w:style>
  <w:style w:type="character" w:styleId="a5">
    <w:name w:val="FollowedHyperlink"/>
    <w:rsid w:val="00D42AFF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D42AFF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text2">
    <w:name w:val="text2"/>
    <w:rsid w:val="00D42AFF"/>
    <w:rPr>
      <w:rFonts w:cs="Times New Roman"/>
    </w:rPr>
  </w:style>
  <w:style w:type="character" w:customStyle="1" w:styleId="titl21">
    <w:name w:val="titl21"/>
    <w:rsid w:val="00D42AFF"/>
    <w:rPr>
      <w:rFonts w:cs="Times New Roman"/>
    </w:rPr>
  </w:style>
  <w:style w:type="character" w:customStyle="1" w:styleId="a7">
    <w:name w:val="Основной текст Знак"/>
    <w:rsid w:val="00D42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D42AFF"/>
  </w:style>
  <w:style w:type="character" w:customStyle="1" w:styleId="a9">
    <w:name w:val="Маркеры списка"/>
    <w:rsid w:val="00D42AFF"/>
    <w:rPr>
      <w:rFonts w:ascii="OpenSymbol" w:hAnsi="OpenSymbol"/>
    </w:rPr>
  </w:style>
  <w:style w:type="paragraph" w:customStyle="1" w:styleId="13">
    <w:name w:val="Заголовок1"/>
    <w:basedOn w:val="a"/>
    <w:next w:val="aa"/>
    <w:rsid w:val="00D42AFF"/>
    <w:pPr>
      <w:keepNext/>
      <w:spacing w:before="240" w:after="120" w:line="312" w:lineRule="auto"/>
    </w:pPr>
    <w:rPr>
      <w:rFonts w:ascii="Arial" w:eastAsia="Times New Roman" w:hAnsi="Arial" w:cs="Tahoma"/>
      <w:sz w:val="28"/>
      <w:szCs w:val="28"/>
      <w:lang w:eastAsia="ru-RU"/>
    </w:rPr>
  </w:style>
  <w:style w:type="paragraph" w:styleId="aa">
    <w:name w:val="Body Text"/>
    <w:basedOn w:val="a"/>
    <w:link w:val="14"/>
    <w:rsid w:val="00D42AFF"/>
    <w:pPr>
      <w:pBdr>
        <w:top w:val="single" w:sz="4" w:space="1" w:color="000000"/>
      </w:pBdr>
      <w:spacing w:after="160" w:line="312" w:lineRule="auto"/>
      <w:jc w:val="both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14">
    <w:name w:val="Основной текст Знак1"/>
    <w:basedOn w:val="a0"/>
    <w:link w:val="aa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b">
    <w:name w:val="List"/>
    <w:basedOn w:val="aa"/>
    <w:rsid w:val="00D42AFF"/>
    <w:rPr>
      <w:rFonts w:cs="Tahoma"/>
    </w:rPr>
  </w:style>
  <w:style w:type="paragraph" w:customStyle="1" w:styleId="23">
    <w:name w:val="Название2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24">
    <w:name w:val="Указатель2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customStyle="1" w:styleId="15">
    <w:name w:val="Название1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16">
    <w:name w:val="Указатель1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e">
    <w:name w:val="footer"/>
    <w:basedOn w:val="a"/>
    <w:link w:val="af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">
    <w:name w:val="Нижний колонтитул Знак"/>
    <w:basedOn w:val="a0"/>
    <w:link w:val="ae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f0">
    <w:name w:val="Balloon Text"/>
    <w:basedOn w:val="a"/>
    <w:link w:val="af1"/>
    <w:rsid w:val="00D42AFF"/>
    <w:pPr>
      <w:spacing w:after="160" w:line="312" w:lineRule="auto"/>
    </w:pPr>
    <w:rPr>
      <w:rFonts w:ascii="Calibri" w:eastAsia="Times New Roman" w:hAnsi="Calibri" w:cs="Times New Roman"/>
      <w:sz w:val="2"/>
      <w:szCs w:val="20"/>
      <w:lang w:eastAsia="ru-RU"/>
    </w:rPr>
  </w:style>
  <w:style w:type="character" w:customStyle="1" w:styleId="af1">
    <w:name w:val="Текст выноски Знак"/>
    <w:basedOn w:val="a0"/>
    <w:link w:val="af0"/>
    <w:rsid w:val="00D42AFF"/>
    <w:rPr>
      <w:rFonts w:ascii="Calibri" w:eastAsia="Times New Roman" w:hAnsi="Calibri" w:cs="Times New Roman"/>
      <w:sz w:val="2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3">
    <w:name w:val="Normal (Web)"/>
    <w:basedOn w:val="a"/>
    <w:rsid w:val="00D42AFF"/>
    <w:pPr>
      <w:spacing w:after="28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4">
    <w:name w:val="Разделы"/>
    <w:basedOn w:val="a"/>
    <w:next w:val="a"/>
    <w:rsid w:val="00D42AFF"/>
    <w:pPr>
      <w:autoSpaceDE w:val="0"/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17">
    <w:name w:val="Знак Знак Знак Знак Знак Знак Знак1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5">
    <w:name w:val="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6">
    <w:name w:val="Body Text Indent"/>
    <w:basedOn w:val="a"/>
    <w:link w:val="af7"/>
    <w:rsid w:val="00D42AFF"/>
    <w:pPr>
      <w:spacing w:after="120" w:line="312" w:lineRule="auto"/>
      <w:ind w:left="283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8">
    <w:name w:val="Содержимое врезки"/>
    <w:basedOn w:val="aa"/>
    <w:rsid w:val="00D42AFF"/>
  </w:style>
  <w:style w:type="paragraph" w:customStyle="1" w:styleId="af9">
    <w:name w:val="МОН"/>
    <w:basedOn w:val="a"/>
    <w:rsid w:val="00D42AFF"/>
    <w:pPr>
      <w:spacing w:after="16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42AFF"/>
    <w:pPr>
      <w:suppressAutoHyphens/>
      <w:spacing w:after="160" w:line="100" w:lineRule="atLeast"/>
      <w:ind w:firstLine="720"/>
    </w:pPr>
    <w:rPr>
      <w:rFonts w:ascii="Arial" w:eastAsia="Times New Roman" w:hAnsi="Arial" w:cs="Arial"/>
      <w:kern w:val="1"/>
      <w:sz w:val="21"/>
      <w:szCs w:val="21"/>
      <w:lang w:eastAsia="ar-SA"/>
    </w:rPr>
  </w:style>
  <w:style w:type="numbering" w:customStyle="1" w:styleId="21">
    <w:name w:val="Список 21"/>
    <w:rsid w:val="00D42AFF"/>
    <w:pPr>
      <w:numPr>
        <w:numId w:val="1"/>
      </w:numPr>
    </w:pPr>
  </w:style>
  <w:style w:type="numbering" w:customStyle="1" w:styleId="List0">
    <w:name w:val="List 0"/>
    <w:rsid w:val="00D42AFF"/>
    <w:pPr>
      <w:numPr>
        <w:numId w:val="2"/>
      </w:numPr>
    </w:pPr>
  </w:style>
  <w:style w:type="paragraph" w:styleId="afa">
    <w:name w:val="caption"/>
    <w:basedOn w:val="a"/>
    <w:next w:val="a"/>
    <w:uiPriority w:val="35"/>
    <w:semiHidden/>
    <w:unhideWhenUsed/>
    <w:qFormat/>
    <w:rsid w:val="00D42AFF"/>
    <w:pPr>
      <w:spacing w:after="160" w:line="240" w:lineRule="auto"/>
    </w:pPr>
    <w:rPr>
      <w:rFonts w:ascii="Calibri" w:eastAsia="Times New Roman" w:hAnsi="Calibri" w:cs="Times New Roman"/>
      <w:b/>
      <w:bCs/>
      <w:color w:val="ED7D31"/>
      <w:spacing w:val="10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D42AFF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D42AFF"/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42AFF"/>
    <w:pPr>
      <w:numPr>
        <w:ilvl w:val="1"/>
      </w:numPr>
      <w:spacing w:after="240" w:line="312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42AFF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D42AFF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f0">
    <w:name w:val="No Spacing"/>
    <w:uiPriority w:val="1"/>
    <w:qFormat/>
    <w:rsid w:val="00D42AF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42AFF"/>
    <w:pPr>
      <w:spacing w:before="160" w:after="160" w:line="312" w:lineRule="auto"/>
      <w:ind w:left="720"/>
    </w:pPr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D42AFF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D42AFF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3">
    <w:name w:val="Subtle Emphasis"/>
    <w:uiPriority w:val="19"/>
    <w:qFormat/>
    <w:rsid w:val="00D42AFF"/>
    <w:rPr>
      <w:i/>
      <w:iCs/>
      <w:color w:val="auto"/>
    </w:rPr>
  </w:style>
  <w:style w:type="character" w:styleId="aff4">
    <w:name w:val="Intense Emphasis"/>
    <w:uiPriority w:val="21"/>
    <w:qFormat/>
    <w:rsid w:val="00D42AFF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5">
    <w:name w:val="Subtle Reference"/>
    <w:uiPriority w:val="31"/>
    <w:qFormat/>
    <w:rsid w:val="00D42AFF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6">
    <w:name w:val="Intense Reference"/>
    <w:uiPriority w:val="32"/>
    <w:qFormat/>
    <w:rsid w:val="00D42AFF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7">
    <w:name w:val="Book Title"/>
    <w:uiPriority w:val="33"/>
    <w:qFormat/>
    <w:rsid w:val="00D42AFF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42AFF"/>
    <w:pPr>
      <w:outlineLvl w:val="9"/>
    </w:pPr>
  </w:style>
  <w:style w:type="character" w:customStyle="1" w:styleId="Hyperlink0">
    <w:name w:val="Hyperlink.0"/>
    <w:rsid w:val="00D42AFF"/>
    <w:rPr>
      <w:sz w:val="28"/>
      <w:szCs w:val="28"/>
    </w:rPr>
  </w:style>
  <w:style w:type="table" w:styleId="aff9">
    <w:name w:val="Table Grid"/>
    <w:basedOn w:val="a1"/>
    <w:uiPriority w:val="59"/>
    <w:rsid w:val="000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rsid w:val="0061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F463-1900-4CAC-B5AB-E590F49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25</Pages>
  <Words>6292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ВКС</dc:creator>
  <cp:lastModifiedBy>User</cp:lastModifiedBy>
  <cp:revision>68</cp:revision>
  <cp:lastPrinted>2021-12-13T13:27:00Z</cp:lastPrinted>
  <dcterms:created xsi:type="dcterms:W3CDTF">2021-01-12T05:58:00Z</dcterms:created>
  <dcterms:modified xsi:type="dcterms:W3CDTF">2022-08-05T05:28:00Z</dcterms:modified>
</cp:coreProperties>
</file>