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C65" w:rsidRDefault="00DA2C65" w:rsidP="00DA2C65">
      <w:pPr>
        <w:pStyle w:val="a5"/>
        <w:jc w:val="center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Нефтекумский</w:t>
      </w:r>
      <w:proofErr w:type="spellEnd"/>
      <w:r>
        <w:rPr>
          <w:color w:val="000000"/>
          <w:sz w:val="27"/>
          <w:szCs w:val="27"/>
        </w:rPr>
        <w:t xml:space="preserve"> городской округ Ставропольского края</w:t>
      </w:r>
    </w:p>
    <w:p w:rsidR="00DA2C65" w:rsidRDefault="00DA2C65" w:rsidP="00DA2C65">
      <w:pPr>
        <w:pStyle w:val="a5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Районное методическое объединение учителей </w:t>
      </w:r>
      <w:r>
        <w:rPr>
          <w:color w:val="000000"/>
          <w:sz w:val="27"/>
          <w:szCs w:val="27"/>
        </w:rPr>
        <w:t>биологии</w:t>
      </w:r>
    </w:p>
    <w:p w:rsidR="00DA2C65" w:rsidRDefault="00DA2C65">
      <w:pPr>
        <w:rPr>
          <w:color w:val="000000"/>
          <w:sz w:val="27"/>
          <w:szCs w:val="27"/>
        </w:rPr>
      </w:pPr>
    </w:p>
    <w:p w:rsidR="00DA2C65" w:rsidRDefault="00DA2C65">
      <w:pPr>
        <w:rPr>
          <w:color w:val="000000"/>
          <w:sz w:val="27"/>
          <w:szCs w:val="27"/>
        </w:rPr>
      </w:pPr>
    </w:p>
    <w:p w:rsidR="00DA2C65" w:rsidRDefault="00DA2C65">
      <w:pPr>
        <w:rPr>
          <w:color w:val="000000"/>
          <w:sz w:val="27"/>
          <w:szCs w:val="27"/>
        </w:rPr>
      </w:pPr>
    </w:p>
    <w:p w:rsidR="00DA2C65" w:rsidRDefault="00DA2C65">
      <w:pPr>
        <w:rPr>
          <w:color w:val="000000"/>
          <w:sz w:val="27"/>
          <w:szCs w:val="27"/>
        </w:rPr>
      </w:pPr>
    </w:p>
    <w:p w:rsidR="00DA2C65" w:rsidRDefault="00DA2C65">
      <w:pPr>
        <w:rPr>
          <w:color w:val="000000"/>
          <w:sz w:val="27"/>
          <w:szCs w:val="27"/>
        </w:rPr>
      </w:pPr>
    </w:p>
    <w:p w:rsidR="00DA2C65" w:rsidRDefault="00DA2C65">
      <w:pPr>
        <w:rPr>
          <w:color w:val="000000"/>
          <w:sz w:val="27"/>
          <w:szCs w:val="27"/>
        </w:rPr>
      </w:pPr>
    </w:p>
    <w:p w:rsidR="00DA2C65" w:rsidRDefault="00DA2C65">
      <w:pPr>
        <w:rPr>
          <w:color w:val="000000"/>
          <w:sz w:val="27"/>
          <w:szCs w:val="27"/>
        </w:rPr>
      </w:pPr>
    </w:p>
    <w:p w:rsidR="00DA2C65" w:rsidRDefault="00D5448D" w:rsidP="00DA2C65">
      <w:pPr>
        <w:jc w:val="center"/>
        <w:rPr>
          <w:rFonts w:ascii="Times New Roman" w:hAnsi="Times New Roman" w:cs="Times New Roman"/>
          <w:color w:val="000000"/>
          <w:sz w:val="56"/>
          <w:szCs w:val="56"/>
        </w:rPr>
      </w:pPr>
      <w:r w:rsidRPr="00DA2C65">
        <w:rPr>
          <w:rFonts w:ascii="Times New Roman" w:hAnsi="Times New Roman" w:cs="Times New Roman"/>
          <w:color w:val="000000"/>
          <w:sz w:val="56"/>
          <w:szCs w:val="56"/>
        </w:rPr>
        <w:t xml:space="preserve">Повышение качества обучения и подготовки выпускников к ЕГЭ с учетом результатов ЕГЭ </w:t>
      </w:r>
    </w:p>
    <w:p w:rsidR="00FD16E4" w:rsidRPr="00DA2C65" w:rsidRDefault="00D5448D" w:rsidP="00DA2C65">
      <w:pPr>
        <w:jc w:val="center"/>
        <w:rPr>
          <w:rFonts w:ascii="Times New Roman" w:hAnsi="Times New Roman" w:cs="Times New Roman"/>
          <w:color w:val="000000"/>
          <w:sz w:val="56"/>
          <w:szCs w:val="56"/>
        </w:rPr>
      </w:pPr>
      <w:r w:rsidRPr="00DA2C65">
        <w:rPr>
          <w:rFonts w:ascii="Times New Roman" w:hAnsi="Times New Roman" w:cs="Times New Roman"/>
          <w:color w:val="000000"/>
          <w:sz w:val="56"/>
          <w:szCs w:val="56"/>
        </w:rPr>
        <w:t>2020-2021 учебного года.</w:t>
      </w:r>
    </w:p>
    <w:p w:rsidR="00C55222" w:rsidRDefault="00C55222">
      <w:pPr>
        <w:rPr>
          <w:color w:val="000000"/>
          <w:sz w:val="27"/>
          <w:szCs w:val="27"/>
        </w:rPr>
      </w:pPr>
    </w:p>
    <w:p w:rsidR="00DA2C65" w:rsidRDefault="00DA2C65" w:rsidP="00DA2C65">
      <w:pPr>
        <w:pStyle w:val="a5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DA2C65" w:rsidRDefault="00DA2C65" w:rsidP="00DA2C65">
      <w:pPr>
        <w:pStyle w:val="a5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DA2C65" w:rsidRDefault="00DA2C65" w:rsidP="00DA2C65">
      <w:pPr>
        <w:pStyle w:val="a5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DA2C65" w:rsidRDefault="00DA2C65" w:rsidP="00DA2C65">
      <w:pPr>
        <w:pStyle w:val="a5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С.С. </w:t>
      </w:r>
      <w:proofErr w:type="spellStart"/>
      <w:r>
        <w:rPr>
          <w:color w:val="000000"/>
          <w:sz w:val="27"/>
          <w:szCs w:val="27"/>
        </w:rPr>
        <w:t>Исалдибирова</w:t>
      </w:r>
      <w:proofErr w:type="spellEnd"/>
      <w:r>
        <w:rPr>
          <w:color w:val="000000"/>
          <w:sz w:val="27"/>
          <w:szCs w:val="27"/>
        </w:rPr>
        <w:t>,</w:t>
      </w:r>
    </w:p>
    <w:p w:rsidR="00DA2C65" w:rsidRDefault="00DA2C65" w:rsidP="00DA2C65">
      <w:pPr>
        <w:pStyle w:val="a5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</w:t>
      </w:r>
      <w:r>
        <w:rPr>
          <w:color w:val="000000"/>
          <w:sz w:val="27"/>
          <w:szCs w:val="27"/>
        </w:rPr>
        <w:t xml:space="preserve">учитель </w:t>
      </w:r>
      <w:r>
        <w:rPr>
          <w:color w:val="000000"/>
          <w:sz w:val="27"/>
          <w:szCs w:val="27"/>
        </w:rPr>
        <w:t>биологии МКОУ СОШ № 15</w:t>
      </w:r>
    </w:p>
    <w:p w:rsidR="00C55222" w:rsidRDefault="00C55222" w:rsidP="00DA2C65">
      <w:pPr>
        <w:jc w:val="right"/>
        <w:rPr>
          <w:color w:val="000000"/>
          <w:sz w:val="27"/>
          <w:szCs w:val="27"/>
        </w:rPr>
      </w:pPr>
    </w:p>
    <w:p w:rsidR="001C4B7A" w:rsidRDefault="001C4B7A" w:rsidP="00983735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1C4B7A" w:rsidRDefault="001C4B7A" w:rsidP="00983735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1C4B7A" w:rsidRDefault="001C4B7A" w:rsidP="00983735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1C4B7A" w:rsidRDefault="001C4B7A" w:rsidP="00983735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1C4B7A" w:rsidRDefault="001C4B7A" w:rsidP="00983735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1C4B7A" w:rsidRDefault="001C4B7A" w:rsidP="00983735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1C4B7A" w:rsidRDefault="001C4B7A" w:rsidP="00983735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1C4B7A" w:rsidRDefault="001C4B7A" w:rsidP="00983735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1C4B7A" w:rsidRDefault="001C4B7A" w:rsidP="00983735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1C4B7A" w:rsidRDefault="001C4B7A" w:rsidP="00983735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1C4B7A" w:rsidRDefault="001C4B7A" w:rsidP="00983735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1C4B7A" w:rsidRDefault="001C4B7A" w:rsidP="00983735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1C4B7A" w:rsidRDefault="00DA2C65" w:rsidP="00DA2C65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29.10.2021г.</w:t>
      </w:r>
      <w:bookmarkStart w:id="0" w:name="_GoBack"/>
      <w:bookmarkEnd w:id="0"/>
    </w:p>
    <w:p w:rsidR="005D450A" w:rsidRDefault="005D450A" w:rsidP="00983735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C55222" w:rsidRPr="00C55222" w:rsidRDefault="00C55222" w:rsidP="00415398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C5522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Для того чтобы подготовиться и успешно сдать этот экзамен, необходимо представлять уровень требований, возможную структуру и особенности тестовых заданий.</w:t>
      </w:r>
    </w:p>
    <w:p w:rsidR="00C55222" w:rsidRPr="00C55222" w:rsidRDefault="00C55222" w:rsidP="00415398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C5522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Варианты заданий ЕГЭ по биологии прошлых лет предполагают у выпускников знания базового и повышенного уровня, предусмотренные существующим образовательным стандартом и программами по биологии, рекомендованными Федеральным агентством по образованию РФ.</w:t>
      </w:r>
    </w:p>
    <w:p w:rsidR="00C55222" w:rsidRPr="00C55222" w:rsidRDefault="00C55222" w:rsidP="00415398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C5522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Аттестационная работа требует от выпускников умения отождествлять биологические объекты и явления, знать основные понятия и термины, формулировки основополагающих теорий биологии, проводить анализ и сравнение процессов и явлений, и, самое главное, применять полученные знания, четко и ясно формулировать свои выводы и ответы.</w:t>
      </w:r>
    </w:p>
    <w:p w:rsidR="00C55222" w:rsidRPr="00C55222" w:rsidRDefault="00C55222" w:rsidP="00415398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C5522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Перед учителем стоит вопрос: с чего и когда начинать подготовку к ЕГЭ? Это надо делать с самых первых уроков биологии в 6-м классе. В структуру урока необходимо вводить тестовый материал, который поможет сформировать у учащихся вышеперечисленные умения. Подготовкой к ЕГЭ нужно заниматься постоянно, из урока в урок. За один год подготовки высоких результатов добиться невозможно. С начала 11-го класса необходимо переходить к детальному повторению.</w:t>
      </w:r>
    </w:p>
    <w:p w:rsidR="00C55222" w:rsidRPr="00C55222" w:rsidRDefault="00C55222" w:rsidP="00415398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C5522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Учитель должен хорошо знать спецификацию экзаменационной работы: назначение и структуру экзаменационной работы, распределение заданий экзаменационной работы по частям, тематическим разделам (блокам), видам деятельности и уровню сложности, систему оценивания отдельных заданий и работы в целом, условия проведения и проверки результатов экзамена. На этой основе формируется общий план экзаменационной работы, который является основой содержания контрольно-измерительных материалов (</w:t>
      </w:r>
      <w:proofErr w:type="spellStart"/>
      <w:r w:rsidRPr="00C5522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КИМов</w:t>
      </w:r>
      <w:proofErr w:type="spellEnd"/>
      <w:r w:rsidRPr="00C5522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).</w:t>
      </w:r>
    </w:p>
    <w:p w:rsidR="00C55222" w:rsidRPr="00C55222" w:rsidRDefault="00C55222" w:rsidP="00415398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C5522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Необходимо изучить кодификатор элементов содержания, в котором представлены вопросы для проверки основного учебного содержания. Следует учитывать изменения в кодификаторах, которые вносятся в текущем учебном году.</w:t>
      </w:r>
    </w:p>
    <w:p w:rsidR="00C55222" w:rsidRDefault="00C55222" w:rsidP="00415398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C5522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 начале 11-го класса следует заранее выявить, кто из учащихся уверенно выбирает ЕГЭ для аттестации, и предложить им план систематической самостоятельной подготовки к экзамену. Начинать следует с анализа структуры экзаменационной работы и выделения тех тем, которые в нее включены. Затем необходимо подобрать учебные материалы, которые позволят учащемуся последовательно повторить сначала весь курс общей биологии и только затем перейти к повторению разделов из биологии растений, животных и человека, т.к. в экзаменационной работе они рассматриваются с общебиологической точки зрения. Не следует начинать подготовку к экзамену с вариантов экзаменационных работ, ибо в них материал распределен в соответствии с целями экзамена, т.е. вразнобой, а не в соответствии со структурой и программой курса школьной биологии. Именно поэтому следует придерживаться обычного оглавления действующих учебников и учебных пособий.</w:t>
      </w:r>
    </w:p>
    <w:tbl>
      <w:tblPr>
        <w:tblpPr w:leftFromText="180" w:rightFromText="180" w:vertAnchor="text" w:horzAnchor="margin" w:tblpY="-2067"/>
        <w:tblW w:w="88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5"/>
      </w:tblGrid>
      <w:tr w:rsidR="001C4B7A" w:rsidRPr="00C55222" w:rsidTr="001C4B7A">
        <w:trPr>
          <w:trHeight w:val="32556"/>
        </w:trPr>
        <w:tc>
          <w:tcPr>
            <w:tcW w:w="8865" w:type="dxa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B7A" w:rsidRDefault="001C4B7A" w:rsidP="001C4B7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C4B7A" w:rsidRDefault="001C4B7A" w:rsidP="001C4B7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C4B7A" w:rsidRPr="00C55222" w:rsidRDefault="001C4B7A" w:rsidP="001C4B7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C5522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Предмет «биология» кажется очень простым. Птички, цветочки</w:t>
            </w:r>
            <w:proofErr w:type="gramStart"/>
            <w:r w:rsidRPr="00C5522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…А</w:t>
            </w:r>
            <w:proofErr w:type="gramEnd"/>
            <w:r w:rsidRPr="00C5522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на самом деле это около 500 сложнейших тем, так или иначе связанных друг с другом. Для восприятия знаний нужно время! Для того</w:t>
            </w:r>
            <w:proofErr w:type="gramStart"/>
            <w:r w:rsidRPr="00C5522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  <w:proofErr w:type="gramEnd"/>
            <w:r w:rsidRPr="00C5522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чтобы их осознать, увидеть, почувствовать, выстроить логические взаимосвязи с уже известным.</w:t>
            </w:r>
          </w:p>
          <w:p w:rsidR="001C4B7A" w:rsidRPr="00C55222" w:rsidRDefault="001C4B7A" w:rsidP="001C4B7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C5522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Один из факторов — </w:t>
            </w:r>
            <w:r w:rsidRPr="00C55222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время</w:t>
            </w:r>
            <w:r w:rsidRPr="00C5522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 Полноценная </w:t>
            </w:r>
            <w:r w:rsidRPr="00C55222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подготовка к ЕГЭ по биологии</w:t>
            </w:r>
            <w:r w:rsidRPr="00C5522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— это год серьезной  ударной работы, лучше 2 года.</w:t>
            </w:r>
          </w:p>
          <w:p w:rsidR="001C4B7A" w:rsidRPr="00415398" w:rsidRDefault="001C4B7A" w:rsidP="001C4B7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C5522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Некоторые считают, что биологию можно </w:t>
            </w:r>
            <w:proofErr w:type="gramStart"/>
            <w:r w:rsidRPr="00C5522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зубрить</w:t>
            </w:r>
            <w:proofErr w:type="gramEnd"/>
            <w:r w:rsidRPr="00C5522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, что задач в ней нет. Однако на экзаменах вам поможет только глубокое понимание, осмысление биологии. А задачи — и самые разнообразные! — встречаются в ЕГЭ, причем их формулировки часто неоднозначны.</w:t>
            </w:r>
          </w:p>
          <w:p w:rsidR="001C4B7A" w:rsidRPr="00C55222" w:rsidRDefault="001C4B7A" w:rsidP="001C4B7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C5522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Обычной школьной подготовки, разумеется, недостаточно. Ведь биология включает в себя ряд взаимосвязанных разделов — ботанику, зоологию, анатомию и физиологию человека, общую биологию. Каждый раздел имеет свою специфику, свои сложности. И весь этот непростой и содержательный материал в большинстве школ ученику предлагается чаще всего освоить при одном уроке в неделю. </w:t>
            </w:r>
          </w:p>
          <w:p w:rsidR="001C4B7A" w:rsidRPr="00C55222" w:rsidRDefault="001C4B7A" w:rsidP="001C4B7A">
            <w:pPr>
              <w:spacing w:after="0" w:line="20" w:lineRule="atLeast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C5522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</w:p>
          <w:p w:rsidR="001C4B7A" w:rsidRPr="00C55222" w:rsidRDefault="001C4B7A" w:rsidP="001C4B7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C5522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 При проведении занятий по общей биологии широко использовать знания из области ботаники и зоологии, привлекать их для иллюстрации и конкретизации биологических законов и выведения общих закономерностей. </w:t>
            </w:r>
            <w:proofErr w:type="gramStart"/>
            <w:r w:rsidRPr="00C5522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(Не просто говорю о путях эволюции, а показываю это на конкретных примерах из ранее изученных курсов</w:t>
            </w:r>
            <w:proofErr w:type="gramEnd"/>
          </w:p>
          <w:p w:rsidR="001C4B7A" w:rsidRPr="00C55222" w:rsidRDefault="001C4B7A" w:rsidP="001C4B7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C5522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 Широко использую рисунки, таблицы, пиктограммы и схемы для иллюстрации и объяснения биологических закономерностей – принцип лучше один раз увидеть, чем 100 раз услышать никто пока не отменил. И опыт показывает, что задания с конкретными рисунками, графиками и т.д. вызывают у учащихся затруднения</w:t>
            </w:r>
          </w:p>
          <w:p w:rsidR="001C4B7A" w:rsidRPr="00C55222" w:rsidRDefault="001C4B7A" w:rsidP="001C4B7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C5522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 Для освоения техники тестирования, в процессе преподавания биологии необходимо широко использовать тестирование с разнообразными видами тестовых заданий, аналогичных заданиям ЕГЭ. При этом особое внимание уделять трудным видам тестовых заданий.</w:t>
            </w:r>
          </w:p>
          <w:p w:rsidR="001C4B7A" w:rsidRPr="00C55222" w:rsidRDefault="001C4B7A" w:rsidP="001C4B7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C5522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Одной из проблем подготовки учеников к ЕГЭ по биологии является повторение программного материала по курсам «Ботаника», «Зоология» и «Анатомия и физиология человека», времени на повторение этих тем в 10-11 классе на уроках не выделяется, а так как материал ребятами пройден в 6-8 классах, есть вероятность того, что он основательно забыт.</w:t>
            </w:r>
          </w:p>
          <w:p w:rsidR="001C4B7A" w:rsidRPr="00C55222" w:rsidRDefault="001C4B7A" w:rsidP="001C4B7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C5522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Ученикам предлагается выполнить конспекты по определенным темам курсов, используя учебную и дополнительную литературу и поделиться своими трудами с другими учениками, получив взамен готовые конспекты. Конспекты составляются по определенному плану, их содержание контролируется учителем.</w:t>
            </w:r>
          </w:p>
          <w:p w:rsidR="00C55222" w:rsidRPr="00C55222" w:rsidRDefault="00C55222" w:rsidP="001C4B7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</w:tbl>
    <w:p w:rsidR="00983735" w:rsidRPr="00C55222" w:rsidRDefault="00983735" w:rsidP="00415398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C55222" w:rsidRPr="00C55222" w:rsidRDefault="00C55222" w:rsidP="00415398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C55222" w:rsidRPr="00C55222" w:rsidRDefault="00C55222" w:rsidP="00415398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C5522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88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5"/>
      </w:tblGrid>
      <w:tr w:rsidR="00415398" w:rsidRPr="00C55222" w:rsidTr="00415398">
        <w:tc>
          <w:tcPr>
            <w:tcW w:w="8865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222" w:rsidRPr="00C55222" w:rsidRDefault="00C55222" w:rsidP="001C4B7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</w:tbl>
    <w:p w:rsidR="00C55222" w:rsidRPr="00C55222" w:rsidRDefault="00C55222" w:rsidP="00415398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C5522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Таким образом, у каждого ученика накапливается набор конспектов с отобранным и адаптированным материалом. Позднее по каждой теме ученикам предлагаются тесты повышенного уровня, решение которых требует тщательной проработки конспектов.</w:t>
      </w:r>
    </w:p>
    <w:p w:rsidR="00C55222" w:rsidRPr="00C55222" w:rsidRDefault="00C55222" w:rsidP="00415398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C5522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Подобный подход к повторению давно пройденных тем позволяет, не просто выучить программный материал, но развить навыки работы с предметной литературой, освоить методику выбора наиболее важного материала и составления конспектов и освоить методику тестирования. Для этого используются школьные учебники, про которые при подготовке к ЕГЭ забывают. Это очень плохо, т.к. многие рисунки и схемы берутся из школьных учебников. Да, их сейчас огромное множество, но я стараюсь на занятиях показать ребятам материал по одной теме в нескольких учебниках.</w:t>
      </w:r>
    </w:p>
    <w:p w:rsidR="00C55222" w:rsidRPr="00C55222" w:rsidRDefault="00C55222" w:rsidP="00415398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proofErr w:type="gramStart"/>
      <w:r w:rsidRPr="00C5522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И, наконец, что бы ученики познакомились со структурой экзамена в форме ЕГЭ, промежуточная и итоговая аттестация в 10 и </w:t>
      </w:r>
      <w:r w:rsidRPr="00C552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11 класса</w:t>
      </w:r>
      <w:r w:rsidRPr="00C5522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проводится так же в форме ЕГЭ, во втором полугодии 11 класса ученики несколько раз решают пробный экзамен, который проводится с соблюдением практически всех процедурных особенностей, по результатам проводится анализ работы каждого ученика, высчитывается его первичный балл, выявляются слабые места</w:t>
      </w:r>
      <w:proofErr w:type="gramEnd"/>
      <w:r w:rsidRPr="00C5522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в его подготовке. Анализ нескольких подобных работ показывает динамику роста его знаний и эффективности освоения тестовых технологий </w:t>
      </w:r>
    </w:p>
    <w:p w:rsidR="00C55222" w:rsidRPr="00C55222" w:rsidRDefault="00C55222" w:rsidP="00415398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C5522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Зная любовь современных школьников к планшета</w:t>
      </w:r>
      <w:r w:rsidR="009837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</w:t>
      </w:r>
      <w:r w:rsidRPr="00C5522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Pr="00C5522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айфонам</w:t>
      </w:r>
      <w:proofErr w:type="spellEnd"/>
      <w:r w:rsidRPr="00C5522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, я </w:t>
      </w:r>
      <w:r w:rsidR="009837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отправляю им </w:t>
      </w:r>
      <w:proofErr w:type="spellStart"/>
      <w:r w:rsidR="009837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видеоуроки</w:t>
      </w:r>
      <w:proofErr w:type="spellEnd"/>
      <w:r w:rsidRPr="00C5522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для просмотра именно в этих гаджетах.</w:t>
      </w:r>
    </w:p>
    <w:p w:rsidR="00C55222" w:rsidRPr="00C55222" w:rsidRDefault="00C55222" w:rsidP="00415398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C5522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Ну и самое последнее, можно выучить и понять материал в учебниках, можн</w:t>
      </w:r>
      <w:r w:rsidR="009837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о </w:t>
      </w:r>
      <w:proofErr w:type="gramStart"/>
      <w:r w:rsidR="009837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научится</w:t>
      </w:r>
      <w:proofErr w:type="gramEnd"/>
      <w:r w:rsidR="0098373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работать с таблицами</w:t>
      </w:r>
      <w:r w:rsidRPr="00C5522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 схемами и графиками, но нельзя говорить о биологии не владея визуальным представлением о ее объектах.</w:t>
      </w:r>
    </w:p>
    <w:p w:rsidR="001C4B7A" w:rsidRPr="00C55222" w:rsidRDefault="001C4B7A" w:rsidP="001C4B7A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C55222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В 2020-2021 году сдавали два мальчика. Один </w:t>
      </w:r>
      <w:proofErr w:type="gram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получил 72 бала поступил</w:t>
      </w:r>
      <w:proofErr w:type="gramEnd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медакадемию</w:t>
      </w:r>
      <w:proofErr w:type="spellEnd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 а второй 42 бала, он приехал РД, жил на кошаре, несерьезно относился к занятиям.</w:t>
      </w:r>
    </w:p>
    <w:p w:rsidR="00C55222" w:rsidRDefault="00C55222" w:rsidP="00415398">
      <w:pPr>
        <w:spacing w:after="0" w:line="20" w:lineRule="atLeast"/>
      </w:pPr>
    </w:p>
    <w:sectPr w:rsidR="00C55222" w:rsidSect="001C4B7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48D"/>
    <w:rsid w:val="001C4B7A"/>
    <w:rsid w:val="00415398"/>
    <w:rsid w:val="005D450A"/>
    <w:rsid w:val="00612FA4"/>
    <w:rsid w:val="00616DF4"/>
    <w:rsid w:val="00983735"/>
    <w:rsid w:val="00C55222"/>
    <w:rsid w:val="00D5448D"/>
    <w:rsid w:val="00DA2C65"/>
    <w:rsid w:val="00FD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22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A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22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A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2021-10-29T08:12:00Z</cp:lastPrinted>
  <dcterms:created xsi:type="dcterms:W3CDTF">2021-10-29T06:38:00Z</dcterms:created>
  <dcterms:modified xsi:type="dcterms:W3CDTF">2021-10-29T08:42:00Z</dcterms:modified>
</cp:coreProperties>
</file>