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B6D" w:rsidRDefault="00DB6B6D" w:rsidP="00DB6B6D">
      <w:pPr>
        <w:jc w:val="center"/>
        <w:rPr>
          <w:b/>
        </w:rPr>
      </w:pPr>
      <w:r>
        <w:rPr>
          <w:b/>
        </w:rPr>
        <w:t>Протокол №2</w:t>
      </w:r>
    </w:p>
    <w:p w:rsidR="00DB6B6D" w:rsidRDefault="00DB6B6D" w:rsidP="00DB6B6D">
      <w:pPr>
        <w:jc w:val="center"/>
        <w:rPr>
          <w:b/>
        </w:rPr>
      </w:pPr>
    </w:p>
    <w:p w:rsidR="00DB6B6D" w:rsidRDefault="00DB6B6D" w:rsidP="00DB6B6D">
      <w:pPr>
        <w:jc w:val="center"/>
        <w:rPr>
          <w:b/>
        </w:rPr>
      </w:pPr>
      <w:r>
        <w:rPr>
          <w:b/>
        </w:rPr>
        <w:t xml:space="preserve">заседания районного МО преподавателей-организаторов ОБЖ  </w:t>
      </w:r>
    </w:p>
    <w:p w:rsidR="00DB6B6D" w:rsidRDefault="00DB6B6D" w:rsidP="00DB6B6D">
      <w:pPr>
        <w:jc w:val="center"/>
        <w:rPr>
          <w:b/>
        </w:rPr>
      </w:pPr>
      <w:r>
        <w:rPr>
          <w:b/>
        </w:rPr>
        <w:t xml:space="preserve">28.10.2021г. в формате ВКС (платформа </w:t>
      </w:r>
      <w:proofErr w:type="spellStart"/>
      <w:r>
        <w:rPr>
          <w:b/>
        </w:rPr>
        <w:t>Zoom</w:t>
      </w:r>
      <w:proofErr w:type="spellEnd"/>
      <w:r>
        <w:rPr>
          <w:b/>
        </w:rPr>
        <w:t>)</w:t>
      </w:r>
    </w:p>
    <w:p w:rsidR="00DB6B6D" w:rsidRDefault="00DB6B6D" w:rsidP="00DB6B6D">
      <w:pPr>
        <w:jc w:val="center"/>
        <w:rPr>
          <w:b/>
        </w:rPr>
      </w:pPr>
    </w:p>
    <w:p w:rsidR="00682934" w:rsidRPr="00682934" w:rsidRDefault="00DB6B6D" w:rsidP="0068293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82934">
        <w:rPr>
          <w:rFonts w:ascii="Times New Roman" w:hAnsi="Times New Roman"/>
          <w:b/>
          <w:sz w:val="24"/>
          <w:szCs w:val="24"/>
        </w:rPr>
        <w:t>Присутствовало 16 человек</w:t>
      </w:r>
      <w:r w:rsidR="00682934" w:rsidRPr="00682934">
        <w:rPr>
          <w:rFonts w:ascii="Times New Roman" w:hAnsi="Times New Roman"/>
          <w:b/>
          <w:sz w:val="24"/>
          <w:szCs w:val="24"/>
        </w:rPr>
        <w:t xml:space="preserve"> </w:t>
      </w:r>
    </w:p>
    <w:p w:rsidR="00682934" w:rsidRPr="00682934" w:rsidRDefault="00682934" w:rsidP="0068293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82934">
        <w:rPr>
          <w:rFonts w:ascii="Times New Roman" w:hAnsi="Times New Roman"/>
          <w:b/>
          <w:sz w:val="28"/>
          <w:szCs w:val="28"/>
        </w:rPr>
        <w:t>Тема: «Формирование функциональной грамотности как основы развития учебно-познавательной компетенции школьников».</w:t>
      </w:r>
    </w:p>
    <w:p w:rsidR="00DB6B6D" w:rsidRPr="00DB6B6D" w:rsidRDefault="00DB6B6D" w:rsidP="00DB6B6D">
      <w:pPr>
        <w:rPr>
          <w:b/>
        </w:rPr>
      </w:pPr>
    </w:p>
    <w:p w:rsidR="00DB6B6D" w:rsidRDefault="00DB6B6D" w:rsidP="00DB6B6D"/>
    <w:p w:rsidR="00DB6B6D" w:rsidRDefault="00DB6B6D" w:rsidP="00DB6B6D">
      <w:pPr>
        <w:rPr>
          <w:b/>
        </w:rPr>
      </w:pPr>
      <w:r>
        <w:rPr>
          <w:b/>
        </w:rPr>
        <w:t>Повестка  дня:</w:t>
      </w:r>
    </w:p>
    <w:p w:rsidR="00DB6B6D" w:rsidRDefault="00DB6B6D" w:rsidP="00DB6B6D">
      <w:pPr>
        <w:jc w:val="both"/>
      </w:pPr>
    </w:p>
    <w:p w:rsidR="00DB6B6D" w:rsidRDefault="00DB6B6D" w:rsidP="00DB6B6D">
      <w:pPr>
        <w:jc w:val="both"/>
      </w:pPr>
      <w:r>
        <w:t xml:space="preserve">1. Применение новых подходов в обучении для развития функциональной грамотности учащихся.  </w:t>
      </w:r>
      <w:proofErr w:type="spellStart"/>
      <w:r>
        <w:t>Б.М.Мамутов</w:t>
      </w:r>
      <w:proofErr w:type="spellEnd"/>
      <w:r>
        <w:t xml:space="preserve"> СОШ №13</w:t>
      </w:r>
    </w:p>
    <w:p w:rsidR="00DB6B6D" w:rsidRDefault="00DB6B6D" w:rsidP="00DB6B6D">
      <w:pPr>
        <w:jc w:val="both"/>
      </w:pPr>
      <w:r>
        <w:t xml:space="preserve">2. Формирование функциональной грамотности обучающихся на уроках ОБЖ.  </w:t>
      </w:r>
      <w:proofErr w:type="spellStart"/>
      <w:r>
        <w:t>Баймурзаева</w:t>
      </w:r>
      <w:proofErr w:type="spellEnd"/>
      <w:r>
        <w:t xml:space="preserve"> С.М. СОШ №12</w:t>
      </w:r>
    </w:p>
    <w:p w:rsidR="00DB6B6D" w:rsidRDefault="00DB6B6D" w:rsidP="00DB6B6D">
      <w:pPr>
        <w:jc w:val="both"/>
      </w:pPr>
      <w:r>
        <w:t xml:space="preserve">3. Значение профессионального отбора для поступления в высшие военные учебные заведения. </w:t>
      </w:r>
      <w:r>
        <w:tab/>
        <w:t xml:space="preserve">  </w:t>
      </w:r>
      <w:proofErr w:type="spellStart"/>
      <w:r>
        <w:t>Вдовыдченко</w:t>
      </w:r>
      <w:proofErr w:type="spellEnd"/>
      <w:r>
        <w:t xml:space="preserve"> Е.В., СОШ №10</w:t>
      </w:r>
    </w:p>
    <w:p w:rsidR="00DB6B6D" w:rsidRDefault="00DB6B6D" w:rsidP="00DB6B6D">
      <w:pPr>
        <w:jc w:val="both"/>
      </w:pPr>
      <w:r>
        <w:t>4. Итоги проведения школьного этапа олимпиады по ОБЖ и порядок подготовки к муниципальному этапу.  Борисова Н.А.</w:t>
      </w:r>
      <w:bookmarkStart w:id="0" w:name="_GoBack"/>
      <w:bookmarkEnd w:id="0"/>
      <w:r>
        <w:t>.</w:t>
      </w:r>
    </w:p>
    <w:p w:rsidR="00DB6B6D" w:rsidRDefault="00DB6B6D" w:rsidP="00DB6B6D">
      <w:pPr>
        <w:jc w:val="both"/>
      </w:pPr>
    </w:p>
    <w:p w:rsidR="00DB6B6D" w:rsidRDefault="00DB6B6D" w:rsidP="00DB6B6D">
      <w:pPr>
        <w:jc w:val="both"/>
      </w:pPr>
    </w:p>
    <w:p w:rsidR="00DB6B6D" w:rsidRDefault="00DB6B6D" w:rsidP="00DB6B6D">
      <w:pPr>
        <w:jc w:val="both"/>
      </w:pPr>
      <w:r>
        <w:rPr>
          <w:b/>
        </w:rPr>
        <w:t>1.</w:t>
      </w:r>
      <w:r>
        <w:rPr>
          <w:b/>
        </w:rPr>
        <w:tab/>
        <w:t>Слушали:</w:t>
      </w:r>
      <w:r>
        <w:t xml:space="preserve"> </w:t>
      </w:r>
      <w:proofErr w:type="spellStart"/>
      <w:proofErr w:type="gramStart"/>
      <w:r>
        <w:t>Б.М.Мамутова</w:t>
      </w:r>
      <w:proofErr w:type="spellEnd"/>
      <w:r>
        <w:t xml:space="preserve"> ,преподавателя</w:t>
      </w:r>
      <w:proofErr w:type="gramEnd"/>
      <w:r>
        <w:t xml:space="preserve">-организатора ОБЖ МКОУСОШ № 13, по вопросу " Применение новых подходов в обучении для развития функциональной грамотности учащихся».  В своем докладе </w:t>
      </w:r>
      <w:proofErr w:type="gramStart"/>
      <w:r>
        <w:t>он  познакомил</w:t>
      </w:r>
      <w:proofErr w:type="gramEnd"/>
      <w:r>
        <w:t xml:space="preserve"> коллег с существующими российскими и международными подходами к оценке естественнонаучной, математической и финансовой грамотности; рассмотрели возможные пути решения</w:t>
      </w:r>
    </w:p>
    <w:p w:rsidR="00DB6B6D" w:rsidRDefault="00DB6B6D" w:rsidP="00DB6B6D">
      <w:pPr>
        <w:jc w:val="both"/>
      </w:pPr>
      <w:r>
        <w:t xml:space="preserve">проблемы формирования функциональной </w:t>
      </w:r>
      <w:proofErr w:type="gramStart"/>
      <w:r>
        <w:t>грамотности .</w:t>
      </w:r>
      <w:proofErr w:type="gramEnd"/>
      <w:r>
        <w:t xml:space="preserve"> представил модели оценки </w:t>
      </w:r>
      <w:proofErr w:type="spellStart"/>
      <w:r>
        <w:t>сформированности</w:t>
      </w:r>
      <w:proofErr w:type="spellEnd"/>
      <w:r>
        <w:t xml:space="preserve"> функциональной грамотности (PISA, TIMSS).</w:t>
      </w:r>
    </w:p>
    <w:p w:rsidR="00DB6B6D" w:rsidRDefault="00DB6B6D" w:rsidP="00DB6B6D">
      <w:pPr>
        <w:jc w:val="both"/>
        <w:rPr>
          <w:b/>
        </w:rPr>
      </w:pPr>
      <w:r>
        <w:rPr>
          <w:b/>
        </w:rPr>
        <w:t xml:space="preserve">Решение: </w:t>
      </w:r>
    </w:p>
    <w:p w:rsidR="00DB6B6D" w:rsidRDefault="00DB6B6D" w:rsidP="00DB6B6D">
      <w:pPr>
        <w:jc w:val="both"/>
      </w:pPr>
      <w:r>
        <w:t>1.</w:t>
      </w:r>
      <w:r>
        <w:tab/>
      </w:r>
      <w:proofErr w:type="gramStart"/>
      <w:r>
        <w:t>Повышать  функциональную</w:t>
      </w:r>
      <w:proofErr w:type="gramEnd"/>
      <w:r>
        <w:t xml:space="preserve"> грамотность педагога и учащихся с использованием новых подходов обучения.</w:t>
      </w:r>
    </w:p>
    <w:p w:rsidR="00DB6B6D" w:rsidRDefault="00DB6B6D" w:rsidP="00DB6B6D">
      <w:pPr>
        <w:jc w:val="both"/>
      </w:pPr>
      <w:r>
        <w:rPr>
          <w:b/>
        </w:rPr>
        <w:t>2.</w:t>
      </w:r>
      <w:r>
        <w:rPr>
          <w:b/>
        </w:rPr>
        <w:tab/>
      </w:r>
      <w:proofErr w:type="gramStart"/>
      <w:r>
        <w:rPr>
          <w:b/>
        </w:rPr>
        <w:t>Слушали :</w:t>
      </w:r>
      <w:proofErr w:type="gramEnd"/>
      <w:r>
        <w:t xml:space="preserve"> </w:t>
      </w:r>
      <w:proofErr w:type="spellStart"/>
      <w:r>
        <w:t>Баймурзаева</w:t>
      </w:r>
      <w:proofErr w:type="spellEnd"/>
      <w:r>
        <w:t xml:space="preserve"> </w:t>
      </w:r>
      <w:proofErr w:type="spellStart"/>
      <w:r>
        <w:t>С.М.преподавателя</w:t>
      </w:r>
      <w:proofErr w:type="spellEnd"/>
      <w:r>
        <w:t xml:space="preserve">-организатора ОБЖ МКОУСОШ №12 «Формирование функциональной грамотности обучающихся на уроках ОБЖ» . Он познакомил педагогов с понятием «функциональная грамотность», были рассмотрены «составляющие» функциональной грамотности: читательская, естественнонаучная, финансовая и другие. </w:t>
      </w:r>
    </w:p>
    <w:p w:rsidR="00DB6B6D" w:rsidRDefault="00DB6B6D" w:rsidP="00DB6B6D">
      <w:pPr>
        <w:jc w:val="both"/>
        <w:rPr>
          <w:b/>
        </w:rPr>
      </w:pPr>
      <w:r>
        <w:rPr>
          <w:b/>
        </w:rPr>
        <w:t xml:space="preserve">Решение: </w:t>
      </w:r>
    </w:p>
    <w:p w:rsidR="00DB6B6D" w:rsidRDefault="00DB6B6D" w:rsidP="00DB6B6D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Развивать функциональную грамотность через использование различных педагогических технологий: общие подходы, инструменты оценки, результаты.</w:t>
      </w:r>
    </w:p>
    <w:p w:rsidR="00DB6B6D" w:rsidRDefault="00DB6B6D" w:rsidP="00DB6B6D">
      <w:pPr>
        <w:jc w:val="both"/>
        <w:rPr>
          <w:shd w:val="clear" w:color="auto" w:fill="FFFFFF"/>
        </w:rPr>
      </w:pPr>
      <w:r>
        <w:rPr>
          <w:b/>
        </w:rPr>
        <w:t>3.Слушали:</w:t>
      </w:r>
      <w:r>
        <w:t xml:space="preserve"> </w:t>
      </w:r>
      <w:proofErr w:type="spellStart"/>
      <w:r>
        <w:t>Вдовыдченко</w:t>
      </w:r>
      <w:proofErr w:type="spellEnd"/>
      <w:r>
        <w:t xml:space="preserve"> Е.В., преподавателя-организатора ОБЖ МКОУСОШ № 10. Он обозначил значение профессионального отбора для поступления в высшие военные учебные заведения.  </w:t>
      </w:r>
      <w:r>
        <w:rPr>
          <w:shd w:val="clear" w:color="auto" w:fill="FFFFFF"/>
        </w:rPr>
        <w:t>Все военные специальности, которые можно получить в специализированных учебных заведениях, предъявляют к абитуриентам серьезные требования. Именно для того, чтобы в рядах ВС не появилось «случайных людей», не способных принимать важные решения, брать на себя ответственность в трудных ситуациях, и был придуман специальный профессиональный отбор.</w:t>
      </w:r>
    </w:p>
    <w:p w:rsidR="00DB6B6D" w:rsidRDefault="00DB6B6D" w:rsidP="00DB6B6D">
      <w:pPr>
        <w:jc w:val="both"/>
        <w:rPr>
          <w:b/>
        </w:rPr>
      </w:pPr>
      <w:r>
        <w:rPr>
          <w:b/>
        </w:rPr>
        <w:t>Решение:</w:t>
      </w:r>
    </w:p>
    <w:p w:rsidR="00DB6B6D" w:rsidRDefault="00DB6B6D" w:rsidP="00DB6B6D">
      <w:pPr>
        <w:jc w:val="both"/>
      </w:pPr>
      <w:r>
        <w:t>1.Проводить разъяснительную работу, что для поступления в высшее военное заведения необходимо заранее готовится.</w:t>
      </w:r>
    </w:p>
    <w:p w:rsidR="00DB6B6D" w:rsidRDefault="00DB6B6D" w:rsidP="00DB6B6D">
      <w:pPr>
        <w:jc w:val="both"/>
      </w:pPr>
      <w:r>
        <w:t>2.Активизировать сдачу нормативов ГТО среди учащихся.</w:t>
      </w:r>
    </w:p>
    <w:p w:rsidR="00DB6B6D" w:rsidRDefault="00DB6B6D" w:rsidP="00DB6B6D">
      <w:pPr>
        <w:jc w:val="both"/>
      </w:pPr>
      <w:r>
        <w:rPr>
          <w:b/>
        </w:rPr>
        <w:t>4.</w:t>
      </w:r>
      <w:r>
        <w:rPr>
          <w:b/>
        </w:rPr>
        <w:tab/>
        <w:t>Слушали:</w:t>
      </w:r>
      <w:r>
        <w:t xml:space="preserve"> Борисову </w:t>
      </w:r>
      <w:proofErr w:type="spellStart"/>
      <w:proofErr w:type="gramStart"/>
      <w:r>
        <w:t>Н.А.,руководителя</w:t>
      </w:r>
      <w:proofErr w:type="spellEnd"/>
      <w:proofErr w:type="gramEnd"/>
      <w:r>
        <w:t xml:space="preserve"> РМО учителей ОБЖ. Были представлены для обсуждения педагогам результаты школьного этапа олимпиады по основам </w:t>
      </w:r>
      <w:r>
        <w:lastRenderedPageBreak/>
        <w:t>безопасности жизнедеятельности за 2021-22 учебный год, а также предложена муниципальная дорожная карта по улучшению результатов олимпиады по ОБЖ. В ходе работы РМО по данному вопросу педагогами были одобрены предложенные мероприятия, указанные в дорожной карте по повышению результатов предметной олимпиады</w:t>
      </w:r>
      <w:proofErr w:type="gramStart"/>
      <w:r>
        <w:t>. .</w:t>
      </w:r>
      <w:proofErr w:type="gramEnd"/>
      <w:r>
        <w:t xml:space="preserve"> Муниципальный этап олимпиады проводится 24 ноября в соответствии с требованиями к проведению указанного этапа олимпиады. Докладчик обратила особое внимание присутствующих на организацию работы по подготовке детей к участию в олимпиаде, используя официальные </w:t>
      </w:r>
      <w:proofErr w:type="spellStart"/>
      <w:r>
        <w:t>интернет-ресурсы</w:t>
      </w:r>
      <w:proofErr w:type="spellEnd"/>
      <w:r>
        <w:t>.</w:t>
      </w:r>
    </w:p>
    <w:p w:rsidR="00DB6B6D" w:rsidRDefault="00DB6B6D" w:rsidP="00DB6B6D">
      <w:pPr>
        <w:jc w:val="both"/>
        <w:rPr>
          <w:b/>
        </w:rPr>
      </w:pPr>
      <w:r>
        <w:rPr>
          <w:b/>
        </w:rPr>
        <w:t xml:space="preserve">Решение: </w:t>
      </w:r>
    </w:p>
    <w:p w:rsidR="00DB6B6D" w:rsidRDefault="00DB6B6D" w:rsidP="00DB6B6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1.Усилить теоретическую и практическую направленность преподавания курса ОБЖ с учётом результатов участия в олимпиаде.</w:t>
      </w:r>
    </w:p>
    <w:p w:rsidR="00DB6B6D" w:rsidRDefault="00DB6B6D" w:rsidP="00DB6B6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2.Использовать материалы прошлых лет ВОШ для подготовки обучающихся в течение учебного года к олимпиаде.</w:t>
      </w:r>
    </w:p>
    <w:p w:rsidR="00DB6B6D" w:rsidRDefault="00DB6B6D" w:rsidP="00DB6B6D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3.Качественно подходить к отбору кандидатов для олимпиады.</w:t>
      </w:r>
    </w:p>
    <w:p w:rsidR="00DB6B6D" w:rsidRDefault="00DB6B6D" w:rsidP="00DB6B6D"/>
    <w:p w:rsidR="00DB6B6D" w:rsidRDefault="00DB6B6D" w:rsidP="00DB6B6D"/>
    <w:p w:rsidR="00DB6B6D" w:rsidRDefault="00DB6B6D" w:rsidP="00DB6B6D"/>
    <w:p w:rsidR="00DB6B6D" w:rsidRDefault="00DB6B6D" w:rsidP="00DB6B6D">
      <w:r>
        <w:t xml:space="preserve">Руководитель районного </w:t>
      </w:r>
    </w:p>
    <w:p w:rsidR="00DB6B6D" w:rsidRDefault="00DB6B6D" w:rsidP="00DB6B6D">
      <w:r>
        <w:t xml:space="preserve">МО преподавателей-организаторов ОБЖ                              </w:t>
      </w:r>
      <w:proofErr w:type="spellStart"/>
      <w:r>
        <w:t>Н.А.Борисова</w:t>
      </w:r>
      <w:proofErr w:type="spellEnd"/>
    </w:p>
    <w:p w:rsidR="00DB6B6D" w:rsidRDefault="00DB6B6D" w:rsidP="00DB6B6D"/>
    <w:p w:rsidR="00DB6B6D" w:rsidRDefault="00DB6B6D" w:rsidP="00DB6B6D"/>
    <w:p w:rsidR="002A0488" w:rsidRDefault="002A0488"/>
    <w:sectPr w:rsidR="002A0488" w:rsidSect="00DB6B6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D4"/>
    <w:rsid w:val="001C75A4"/>
    <w:rsid w:val="002A0488"/>
    <w:rsid w:val="00472CD4"/>
    <w:rsid w:val="00682934"/>
    <w:rsid w:val="00DB6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23797-B2E8-4D7F-899A-B5235713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6B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DB6B6D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:lang w:eastAsia="ru-RU"/>
    </w:rPr>
  </w:style>
  <w:style w:type="character" w:customStyle="1" w:styleId="a4">
    <w:name w:val="Без интервала Знак"/>
    <w:link w:val="a3"/>
    <w:uiPriority w:val="1"/>
    <w:rsid w:val="0068293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3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543</Words>
  <Characters>3100</Characters>
  <Application>Microsoft Office Word</Application>
  <DocSecurity>0</DocSecurity>
  <Lines>25</Lines>
  <Paragraphs>7</Paragraphs>
  <ScaleCrop>false</ScaleCrop>
  <Company/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2021-10-28T09:45:00Z</dcterms:created>
  <dcterms:modified xsi:type="dcterms:W3CDTF">2021-10-29T12:41:00Z</dcterms:modified>
</cp:coreProperties>
</file>