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077"/>
        <w:gridCol w:w="5494"/>
      </w:tblGrid>
      <w:tr w:rsidR="00924C51" w:rsidTr="00C86D43">
        <w:tc>
          <w:tcPr>
            <w:tcW w:w="4077" w:type="dxa"/>
            <w:shd w:val="clear" w:color="auto" w:fill="auto"/>
          </w:tcPr>
          <w:p w:rsidR="00924C51" w:rsidRPr="002E10A7" w:rsidRDefault="00924C51" w:rsidP="00C86D43">
            <w:pPr>
              <w:rPr>
                <w:rFonts w:eastAsia="Calibri"/>
              </w:rPr>
            </w:pPr>
          </w:p>
        </w:tc>
        <w:tc>
          <w:tcPr>
            <w:tcW w:w="5494" w:type="dxa"/>
            <w:shd w:val="clear" w:color="auto" w:fill="auto"/>
          </w:tcPr>
          <w:p w:rsidR="00924C51" w:rsidRDefault="00924C51" w:rsidP="00C86D43">
            <w:pPr>
              <w:rPr>
                <w:rFonts w:eastAsia="Calibri"/>
              </w:rPr>
            </w:pPr>
            <w:r>
              <w:rPr>
                <w:rFonts w:eastAsia="Calibri"/>
              </w:rPr>
              <w:t xml:space="preserve">                           Приложение  к приказу </w:t>
            </w:r>
          </w:p>
          <w:p w:rsidR="00924C51" w:rsidRDefault="00924C51" w:rsidP="00C86D43">
            <w:pPr>
              <w:jc w:val="right"/>
              <w:rPr>
                <w:rFonts w:eastAsia="Calibri"/>
              </w:rPr>
            </w:pPr>
            <w:r>
              <w:rPr>
                <w:rFonts w:eastAsia="Calibri"/>
              </w:rPr>
              <w:t>отдела образования администрации</w:t>
            </w:r>
          </w:p>
          <w:p w:rsidR="00924C51" w:rsidRDefault="00924C51" w:rsidP="00C86D43">
            <w:pPr>
              <w:jc w:val="center"/>
              <w:rPr>
                <w:rFonts w:eastAsia="Calibri"/>
              </w:rPr>
            </w:pPr>
            <w:r>
              <w:rPr>
                <w:rFonts w:eastAsia="Calibri"/>
              </w:rPr>
              <w:t xml:space="preserve">                         </w:t>
            </w:r>
            <w:proofErr w:type="spellStart"/>
            <w:r>
              <w:rPr>
                <w:rFonts w:eastAsia="Calibri"/>
              </w:rPr>
              <w:t>Нефтекумского</w:t>
            </w:r>
            <w:proofErr w:type="spellEnd"/>
            <w:r>
              <w:rPr>
                <w:rFonts w:eastAsia="Calibri"/>
              </w:rPr>
              <w:t xml:space="preserve"> городского округа </w:t>
            </w:r>
          </w:p>
          <w:p w:rsidR="00924C51" w:rsidRDefault="00924C51" w:rsidP="00C86D43">
            <w:pPr>
              <w:jc w:val="center"/>
              <w:rPr>
                <w:rFonts w:eastAsia="Calibri"/>
              </w:rPr>
            </w:pPr>
            <w:r>
              <w:rPr>
                <w:rFonts w:eastAsia="Calibri"/>
              </w:rPr>
              <w:t xml:space="preserve">    Ставропольского края</w:t>
            </w:r>
          </w:p>
          <w:p w:rsidR="00924C51" w:rsidRPr="00920C15" w:rsidRDefault="00924C51" w:rsidP="00C86D43">
            <w:pPr>
              <w:rPr>
                <w:rFonts w:eastAsia="Calibri"/>
              </w:rPr>
            </w:pPr>
            <w:r>
              <w:rPr>
                <w:rFonts w:eastAsia="Calibri"/>
              </w:rPr>
              <w:t xml:space="preserve">                           от 02</w:t>
            </w:r>
            <w:r w:rsidRPr="00036B04">
              <w:rPr>
                <w:rFonts w:eastAsia="Calibri"/>
              </w:rPr>
              <w:t>.0</w:t>
            </w:r>
            <w:r>
              <w:rPr>
                <w:rFonts w:eastAsia="Calibri"/>
              </w:rPr>
              <w:t>9</w:t>
            </w:r>
            <w:r w:rsidRPr="00036B04">
              <w:rPr>
                <w:rFonts w:eastAsia="Calibri"/>
              </w:rPr>
              <w:t>.202</w:t>
            </w:r>
            <w:r>
              <w:rPr>
                <w:rFonts w:eastAsia="Calibri"/>
              </w:rPr>
              <w:t>1</w:t>
            </w:r>
            <w:r w:rsidRPr="00036B04">
              <w:rPr>
                <w:rFonts w:eastAsia="Calibri"/>
              </w:rPr>
              <w:t xml:space="preserve"> г. №</w:t>
            </w:r>
            <w:r>
              <w:rPr>
                <w:rFonts w:eastAsia="Calibri"/>
              </w:rPr>
              <w:t xml:space="preserve"> 256</w:t>
            </w:r>
          </w:p>
          <w:p w:rsidR="00924C51" w:rsidRPr="002E10A7" w:rsidRDefault="00924C51" w:rsidP="00C86D43">
            <w:pPr>
              <w:jc w:val="right"/>
              <w:rPr>
                <w:rFonts w:eastAsia="Calibri"/>
              </w:rPr>
            </w:pPr>
          </w:p>
        </w:tc>
      </w:tr>
    </w:tbl>
    <w:p w:rsidR="00924C51" w:rsidRDefault="00924C51" w:rsidP="00924C51"/>
    <w:p w:rsidR="00924C51" w:rsidRDefault="00924C51" w:rsidP="00924C51"/>
    <w:p w:rsidR="00924C51" w:rsidRDefault="00924C51" w:rsidP="00924C51"/>
    <w:p w:rsidR="00924C51" w:rsidRDefault="00924C51" w:rsidP="00924C51"/>
    <w:p w:rsidR="00924C51" w:rsidRDefault="00924C51" w:rsidP="00924C51"/>
    <w:p w:rsidR="00924C51" w:rsidRDefault="00924C51" w:rsidP="00924C51"/>
    <w:p w:rsidR="00924C51" w:rsidRDefault="00924C51" w:rsidP="00924C51"/>
    <w:p w:rsidR="00924C51" w:rsidRDefault="00924C51" w:rsidP="00924C51"/>
    <w:p w:rsidR="00924C51" w:rsidRDefault="00924C51" w:rsidP="00924C51"/>
    <w:p w:rsidR="00924C51" w:rsidRDefault="00924C51" w:rsidP="00924C51"/>
    <w:p w:rsidR="00924C51" w:rsidRDefault="00924C51" w:rsidP="00924C51"/>
    <w:p w:rsidR="00924C51" w:rsidRPr="003C2431" w:rsidRDefault="00924C51" w:rsidP="00924C51">
      <w:pPr>
        <w:spacing w:after="120" w:line="240" w:lineRule="exact"/>
        <w:jc w:val="center"/>
        <w:rPr>
          <w:b/>
          <w:bCs/>
          <w:sz w:val="32"/>
          <w:szCs w:val="32"/>
        </w:rPr>
      </w:pPr>
    </w:p>
    <w:p w:rsidR="00924C51" w:rsidRPr="003C2431" w:rsidRDefault="00924C51" w:rsidP="00924C51">
      <w:pPr>
        <w:spacing w:after="120" w:line="240" w:lineRule="exact"/>
        <w:jc w:val="center"/>
        <w:rPr>
          <w:b/>
          <w:bCs/>
          <w:sz w:val="32"/>
          <w:szCs w:val="32"/>
        </w:rPr>
      </w:pPr>
      <w:r>
        <w:rPr>
          <w:b/>
          <w:bCs/>
          <w:sz w:val="32"/>
          <w:szCs w:val="32"/>
        </w:rPr>
        <w:t>ТРЕБОВАНИЯ</w:t>
      </w:r>
    </w:p>
    <w:p w:rsidR="00924C51" w:rsidRPr="003C2431" w:rsidRDefault="00924C51" w:rsidP="00924C51">
      <w:pPr>
        <w:spacing w:after="120" w:line="240" w:lineRule="exact"/>
        <w:jc w:val="center"/>
        <w:rPr>
          <w:b/>
          <w:bCs/>
          <w:sz w:val="32"/>
          <w:szCs w:val="32"/>
        </w:rPr>
      </w:pPr>
      <w:r w:rsidRPr="003C2431">
        <w:rPr>
          <w:b/>
          <w:bCs/>
          <w:sz w:val="32"/>
          <w:szCs w:val="32"/>
        </w:rPr>
        <w:t>к организации и проведению</w:t>
      </w:r>
    </w:p>
    <w:p w:rsidR="00924C51" w:rsidRPr="003C2431" w:rsidRDefault="00924C51" w:rsidP="00924C51">
      <w:pPr>
        <w:spacing w:after="120" w:line="240" w:lineRule="exact"/>
        <w:jc w:val="center"/>
        <w:rPr>
          <w:b/>
          <w:bCs/>
          <w:sz w:val="32"/>
          <w:szCs w:val="32"/>
        </w:rPr>
      </w:pPr>
      <w:r w:rsidRPr="003C2431">
        <w:rPr>
          <w:b/>
          <w:bCs/>
          <w:sz w:val="32"/>
          <w:szCs w:val="32"/>
        </w:rPr>
        <w:t>школьного этапа всероссийской олимпиады школьников</w:t>
      </w:r>
    </w:p>
    <w:p w:rsidR="00924C51" w:rsidRPr="003C2431" w:rsidRDefault="00924C51" w:rsidP="00924C51">
      <w:pPr>
        <w:spacing w:after="120" w:line="240" w:lineRule="exact"/>
        <w:jc w:val="center"/>
        <w:rPr>
          <w:b/>
          <w:bCs/>
          <w:sz w:val="32"/>
          <w:szCs w:val="32"/>
        </w:rPr>
      </w:pPr>
      <w:r w:rsidRPr="003C2431">
        <w:rPr>
          <w:b/>
          <w:bCs/>
          <w:sz w:val="32"/>
          <w:szCs w:val="32"/>
        </w:rPr>
        <w:t xml:space="preserve">по </w:t>
      </w:r>
      <w:r>
        <w:rPr>
          <w:b/>
          <w:bCs/>
          <w:sz w:val="32"/>
          <w:szCs w:val="32"/>
        </w:rPr>
        <w:t>географии</w:t>
      </w:r>
    </w:p>
    <w:p w:rsidR="00924C51" w:rsidRPr="003C2431" w:rsidRDefault="00924C51" w:rsidP="00924C51">
      <w:pPr>
        <w:spacing w:after="120" w:line="240" w:lineRule="exact"/>
        <w:jc w:val="center"/>
        <w:rPr>
          <w:b/>
          <w:bCs/>
          <w:sz w:val="32"/>
          <w:szCs w:val="32"/>
        </w:rPr>
      </w:pPr>
      <w:r w:rsidRPr="003C2431">
        <w:rPr>
          <w:b/>
          <w:bCs/>
          <w:sz w:val="32"/>
          <w:szCs w:val="32"/>
        </w:rPr>
        <w:t xml:space="preserve">в 2021/2022 учебном году </w:t>
      </w:r>
    </w:p>
    <w:p w:rsidR="00924C51" w:rsidRDefault="00924C51" w:rsidP="00924C51">
      <w:pPr>
        <w:jc w:val="center"/>
        <w:rPr>
          <w:sz w:val="28"/>
          <w:szCs w:val="28"/>
        </w:rPr>
      </w:pPr>
    </w:p>
    <w:p w:rsidR="00924C51" w:rsidRDefault="00924C51" w:rsidP="00924C51">
      <w:pPr>
        <w:jc w:val="center"/>
        <w:rPr>
          <w:sz w:val="28"/>
          <w:szCs w:val="28"/>
        </w:rPr>
      </w:pPr>
    </w:p>
    <w:p w:rsidR="00924C51" w:rsidRDefault="00924C51" w:rsidP="00924C51">
      <w:pPr>
        <w:jc w:val="center"/>
        <w:rPr>
          <w:sz w:val="28"/>
          <w:szCs w:val="28"/>
        </w:rPr>
      </w:pPr>
    </w:p>
    <w:p w:rsidR="00924C51" w:rsidRDefault="00924C51" w:rsidP="00924C51">
      <w:pPr>
        <w:jc w:val="center"/>
        <w:rPr>
          <w:sz w:val="28"/>
          <w:szCs w:val="28"/>
        </w:rPr>
      </w:pPr>
    </w:p>
    <w:p w:rsidR="00924C51" w:rsidRDefault="00924C51" w:rsidP="00924C51">
      <w:pPr>
        <w:jc w:val="center"/>
        <w:rPr>
          <w:sz w:val="28"/>
          <w:szCs w:val="28"/>
        </w:rPr>
      </w:pPr>
      <w:bookmarkStart w:id="0" w:name="_Hlk18660997"/>
      <w:bookmarkStart w:id="1" w:name="_Hlk18661305"/>
    </w:p>
    <w:p w:rsidR="00924C51" w:rsidRDefault="00924C51" w:rsidP="00924C51">
      <w:pPr>
        <w:jc w:val="center"/>
        <w:rPr>
          <w:sz w:val="28"/>
          <w:szCs w:val="28"/>
        </w:rPr>
      </w:pPr>
    </w:p>
    <w:p w:rsidR="00924C51" w:rsidRDefault="00924C51" w:rsidP="00924C51">
      <w:pPr>
        <w:jc w:val="center"/>
        <w:rPr>
          <w:sz w:val="28"/>
          <w:szCs w:val="28"/>
        </w:rPr>
      </w:pPr>
    </w:p>
    <w:p w:rsidR="00924C51" w:rsidRDefault="00924C51" w:rsidP="00924C51">
      <w:pPr>
        <w:jc w:val="center"/>
        <w:rPr>
          <w:sz w:val="28"/>
          <w:szCs w:val="28"/>
        </w:rPr>
      </w:pPr>
    </w:p>
    <w:p w:rsidR="00924C51" w:rsidRDefault="00924C51" w:rsidP="00924C51">
      <w:pPr>
        <w:jc w:val="center"/>
        <w:rPr>
          <w:sz w:val="28"/>
          <w:szCs w:val="28"/>
        </w:rPr>
      </w:pPr>
    </w:p>
    <w:p w:rsidR="00924C51" w:rsidRDefault="00924C51" w:rsidP="00924C51">
      <w:pPr>
        <w:jc w:val="center"/>
        <w:rPr>
          <w:sz w:val="28"/>
          <w:szCs w:val="28"/>
        </w:rPr>
      </w:pPr>
    </w:p>
    <w:p w:rsidR="00924C51" w:rsidRDefault="00924C51" w:rsidP="00924C51">
      <w:pPr>
        <w:jc w:val="center"/>
        <w:rPr>
          <w:sz w:val="28"/>
          <w:szCs w:val="28"/>
        </w:rPr>
      </w:pPr>
    </w:p>
    <w:p w:rsidR="00924C51" w:rsidRDefault="00924C51" w:rsidP="00924C51">
      <w:pPr>
        <w:jc w:val="center"/>
        <w:rPr>
          <w:sz w:val="28"/>
          <w:szCs w:val="28"/>
        </w:rPr>
      </w:pPr>
    </w:p>
    <w:p w:rsidR="00924C51" w:rsidRDefault="00924C51" w:rsidP="00924C51">
      <w:pPr>
        <w:jc w:val="center"/>
        <w:rPr>
          <w:sz w:val="28"/>
          <w:szCs w:val="28"/>
        </w:rPr>
      </w:pPr>
    </w:p>
    <w:p w:rsidR="00924C51" w:rsidRDefault="00924C51" w:rsidP="00924C51">
      <w:pPr>
        <w:jc w:val="center"/>
        <w:rPr>
          <w:sz w:val="28"/>
          <w:szCs w:val="28"/>
        </w:rPr>
      </w:pPr>
    </w:p>
    <w:p w:rsidR="00924C51" w:rsidRDefault="00924C51" w:rsidP="00924C51">
      <w:pPr>
        <w:jc w:val="center"/>
        <w:rPr>
          <w:sz w:val="28"/>
          <w:szCs w:val="28"/>
        </w:rPr>
      </w:pPr>
    </w:p>
    <w:p w:rsidR="00924C51" w:rsidRDefault="00924C51" w:rsidP="00924C51">
      <w:pPr>
        <w:jc w:val="center"/>
        <w:rPr>
          <w:sz w:val="28"/>
          <w:szCs w:val="28"/>
        </w:rPr>
      </w:pPr>
    </w:p>
    <w:p w:rsidR="00924C51" w:rsidRDefault="00924C51" w:rsidP="00924C51">
      <w:pPr>
        <w:jc w:val="center"/>
        <w:rPr>
          <w:sz w:val="28"/>
          <w:szCs w:val="28"/>
        </w:rPr>
      </w:pPr>
    </w:p>
    <w:p w:rsidR="00924C51" w:rsidRDefault="00924C51" w:rsidP="00924C51">
      <w:pPr>
        <w:jc w:val="center"/>
        <w:rPr>
          <w:sz w:val="28"/>
          <w:szCs w:val="28"/>
        </w:rPr>
      </w:pPr>
    </w:p>
    <w:p w:rsidR="00924C51" w:rsidRDefault="00924C51" w:rsidP="00924C51">
      <w:pPr>
        <w:jc w:val="center"/>
        <w:rPr>
          <w:sz w:val="28"/>
          <w:szCs w:val="28"/>
        </w:rPr>
      </w:pPr>
    </w:p>
    <w:p w:rsidR="00924C51" w:rsidRDefault="00924C51" w:rsidP="00924C51">
      <w:pPr>
        <w:jc w:val="center"/>
        <w:rPr>
          <w:sz w:val="28"/>
          <w:szCs w:val="28"/>
        </w:rPr>
      </w:pPr>
    </w:p>
    <w:p w:rsidR="00924C51" w:rsidRDefault="00924C51" w:rsidP="00924C51">
      <w:pPr>
        <w:jc w:val="center"/>
        <w:rPr>
          <w:sz w:val="28"/>
          <w:szCs w:val="28"/>
        </w:rPr>
      </w:pPr>
    </w:p>
    <w:p w:rsidR="00924C51" w:rsidRDefault="00924C51" w:rsidP="00924C51">
      <w:pPr>
        <w:jc w:val="center"/>
        <w:rPr>
          <w:sz w:val="28"/>
          <w:szCs w:val="28"/>
        </w:rPr>
      </w:pPr>
    </w:p>
    <w:p w:rsidR="00924C51" w:rsidRDefault="00924C51" w:rsidP="00924C51">
      <w:pPr>
        <w:jc w:val="center"/>
        <w:rPr>
          <w:sz w:val="28"/>
          <w:szCs w:val="28"/>
        </w:rPr>
      </w:pPr>
      <w:bookmarkStart w:id="2" w:name="_Hlk18660467"/>
      <w:r>
        <w:rPr>
          <w:sz w:val="28"/>
          <w:szCs w:val="28"/>
        </w:rPr>
        <w:t>г. Нефтекумск</w:t>
      </w:r>
    </w:p>
    <w:p w:rsidR="00924C51" w:rsidRDefault="00924C51" w:rsidP="00924C51">
      <w:pPr>
        <w:jc w:val="center"/>
        <w:rPr>
          <w:sz w:val="28"/>
          <w:szCs w:val="28"/>
        </w:rPr>
      </w:pPr>
      <w:r>
        <w:rPr>
          <w:sz w:val="28"/>
          <w:szCs w:val="28"/>
        </w:rPr>
        <w:t xml:space="preserve"> 2021 год</w:t>
      </w:r>
      <w:bookmarkEnd w:id="0"/>
    </w:p>
    <w:bookmarkEnd w:id="1"/>
    <w:bookmarkEnd w:id="2"/>
    <w:p w:rsidR="00832A4C" w:rsidRDefault="00832A4C" w:rsidP="00832A4C">
      <w:pPr>
        <w:spacing w:line="240" w:lineRule="exact"/>
        <w:jc w:val="center"/>
        <w:rPr>
          <w:sz w:val="28"/>
          <w:szCs w:val="28"/>
        </w:rPr>
      </w:pPr>
    </w:p>
    <w:p w:rsidR="00832A4C" w:rsidRDefault="00832A4C" w:rsidP="00832A4C">
      <w:pPr>
        <w:spacing w:line="240" w:lineRule="exact"/>
        <w:jc w:val="center"/>
        <w:rPr>
          <w:sz w:val="28"/>
          <w:szCs w:val="28"/>
        </w:rPr>
      </w:pPr>
    </w:p>
    <w:p w:rsidR="006828A1" w:rsidRPr="00924C51" w:rsidRDefault="006828A1" w:rsidP="006828A1">
      <w:pPr>
        <w:jc w:val="center"/>
        <w:rPr>
          <w:b/>
          <w:bCs/>
          <w:sz w:val="32"/>
          <w:szCs w:val="32"/>
        </w:rPr>
      </w:pPr>
      <w:r w:rsidRPr="00924C51">
        <w:rPr>
          <w:b/>
          <w:bCs/>
          <w:sz w:val="32"/>
          <w:szCs w:val="32"/>
        </w:rPr>
        <w:lastRenderedPageBreak/>
        <w:t xml:space="preserve">Требования к организации и проведению </w:t>
      </w:r>
    </w:p>
    <w:p w:rsidR="006828A1" w:rsidRPr="00924C51" w:rsidRDefault="006828A1" w:rsidP="006828A1">
      <w:pPr>
        <w:jc w:val="center"/>
        <w:rPr>
          <w:b/>
          <w:bCs/>
          <w:sz w:val="32"/>
          <w:szCs w:val="32"/>
        </w:rPr>
      </w:pPr>
      <w:r w:rsidRPr="00924C51">
        <w:rPr>
          <w:b/>
          <w:bCs/>
          <w:sz w:val="32"/>
          <w:szCs w:val="32"/>
        </w:rPr>
        <w:t xml:space="preserve">школьного этапа всероссийской олимпиады школьников </w:t>
      </w:r>
    </w:p>
    <w:p w:rsidR="006828A1" w:rsidRPr="00924C51" w:rsidRDefault="006828A1" w:rsidP="006828A1">
      <w:pPr>
        <w:jc w:val="center"/>
        <w:rPr>
          <w:b/>
          <w:bCs/>
          <w:sz w:val="32"/>
          <w:szCs w:val="32"/>
        </w:rPr>
      </w:pPr>
      <w:r w:rsidRPr="00924C51">
        <w:rPr>
          <w:b/>
          <w:bCs/>
          <w:sz w:val="32"/>
          <w:szCs w:val="32"/>
        </w:rPr>
        <w:t>по географии в 2021-2022 учебном году</w:t>
      </w:r>
    </w:p>
    <w:p w:rsidR="00D00C45" w:rsidRDefault="00D00C45" w:rsidP="00D00C45">
      <w:pPr>
        <w:pStyle w:val="Default"/>
        <w:rPr>
          <w:color w:val="auto"/>
        </w:rPr>
      </w:pPr>
    </w:p>
    <w:p w:rsidR="006828A1" w:rsidRDefault="006828A1" w:rsidP="00924C51">
      <w:pPr>
        <w:pStyle w:val="Default"/>
        <w:jc w:val="center"/>
        <w:rPr>
          <w:b/>
          <w:color w:val="auto"/>
          <w:sz w:val="28"/>
          <w:szCs w:val="28"/>
        </w:rPr>
      </w:pPr>
      <w:r w:rsidRPr="00924C51">
        <w:rPr>
          <w:b/>
          <w:color w:val="auto"/>
          <w:sz w:val="28"/>
          <w:szCs w:val="28"/>
        </w:rPr>
        <w:t>Введение</w:t>
      </w:r>
    </w:p>
    <w:p w:rsidR="00924C51" w:rsidRPr="00924C51" w:rsidRDefault="00924C51" w:rsidP="00924C51">
      <w:pPr>
        <w:pStyle w:val="Default"/>
        <w:jc w:val="center"/>
        <w:rPr>
          <w:b/>
          <w:color w:val="auto"/>
          <w:sz w:val="28"/>
          <w:szCs w:val="28"/>
        </w:rPr>
      </w:pPr>
    </w:p>
    <w:p w:rsidR="006828A1" w:rsidRPr="006828A1" w:rsidRDefault="006828A1" w:rsidP="0050373B">
      <w:pPr>
        <w:pStyle w:val="Default"/>
        <w:ind w:firstLine="567"/>
        <w:jc w:val="both"/>
        <w:rPr>
          <w:color w:val="auto"/>
        </w:rPr>
      </w:pPr>
      <w:r w:rsidRPr="006828A1">
        <w:rPr>
          <w:color w:val="auto"/>
        </w:rPr>
        <w:t xml:space="preserve">Настоящие </w:t>
      </w:r>
      <w:r w:rsidR="00D85533">
        <w:rPr>
          <w:color w:val="auto"/>
        </w:rPr>
        <w:t>требования</w:t>
      </w:r>
      <w:r w:rsidRPr="006828A1">
        <w:rPr>
          <w:color w:val="auto"/>
        </w:rPr>
        <w:t xml:space="preserve"> по организации и проведению школьного этап</w:t>
      </w:r>
      <w:r w:rsidR="00792714">
        <w:rPr>
          <w:color w:val="auto"/>
        </w:rPr>
        <w:t xml:space="preserve">а </w:t>
      </w:r>
      <w:r w:rsidRPr="006828A1">
        <w:rPr>
          <w:color w:val="auto"/>
        </w:rPr>
        <w:t>всероссийской олимпиады школьников (далее – олимпиада) по географии составлены в соответствии с Порядком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w:t>
      </w:r>
      <w:r w:rsidR="00792714">
        <w:rPr>
          <w:color w:val="auto"/>
        </w:rPr>
        <w:t>оссийской олимпиады школьников».</w:t>
      </w:r>
    </w:p>
    <w:p w:rsidR="006828A1" w:rsidRPr="006828A1" w:rsidRDefault="006828A1" w:rsidP="00E21B26">
      <w:pPr>
        <w:pStyle w:val="Default"/>
        <w:ind w:firstLine="567"/>
        <w:jc w:val="both"/>
        <w:rPr>
          <w:color w:val="auto"/>
        </w:rPr>
      </w:pPr>
      <w:r w:rsidRPr="006828A1">
        <w:rPr>
          <w:color w:val="auto"/>
        </w:rPr>
        <w:t>Олимпиада по географии проводится в целях популяризация географической науки и географического образования, а также выявление школьников, проявляющих интерес к географии и талантливых в данной области науки.</w:t>
      </w:r>
    </w:p>
    <w:p w:rsidR="006828A1" w:rsidRPr="006828A1" w:rsidRDefault="006828A1" w:rsidP="00E21B26">
      <w:pPr>
        <w:pStyle w:val="Default"/>
        <w:ind w:firstLine="567"/>
        <w:jc w:val="both"/>
        <w:rPr>
          <w:color w:val="auto"/>
        </w:rPr>
      </w:pPr>
      <w:r w:rsidRPr="006828A1">
        <w:rPr>
          <w:color w:val="auto"/>
        </w:rPr>
        <w:t>Основными задачами проведения школьного этап</w:t>
      </w:r>
      <w:r w:rsidR="00792714">
        <w:rPr>
          <w:color w:val="auto"/>
        </w:rPr>
        <w:t>а</w:t>
      </w:r>
      <w:r w:rsidRPr="006828A1">
        <w:rPr>
          <w:color w:val="auto"/>
        </w:rPr>
        <w:t xml:space="preserve"> всероссийской олимпиады школьников по географии являются:</w:t>
      </w:r>
    </w:p>
    <w:p w:rsidR="006828A1" w:rsidRPr="006828A1" w:rsidRDefault="00792714" w:rsidP="0050373B">
      <w:pPr>
        <w:pStyle w:val="Default"/>
        <w:jc w:val="both"/>
        <w:rPr>
          <w:color w:val="auto"/>
        </w:rPr>
      </w:pPr>
      <w:r>
        <w:rPr>
          <w:color w:val="auto"/>
        </w:rPr>
        <w:t xml:space="preserve">- </w:t>
      </w:r>
      <w:r w:rsidR="006828A1" w:rsidRPr="006828A1">
        <w:rPr>
          <w:color w:val="auto"/>
        </w:rPr>
        <w:t>стимулирование интереса учащихся к географии, в том числе к научно-исследовательской деятельности;</w:t>
      </w:r>
    </w:p>
    <w:p w:rsidR="006828A1" w:rsidRPr="006828A1" w:rsidRDefault="00792714" w:rsidP="0050373B">
      <w:pPr>
        <w:pStyle w:val="Default"/>
        <w:jc w:val="both"/>
        <w:rPr>
          <w:color w:val="auto"/>
        </w:rPr>
      </w:pPr>
      <w:r>
        <w:rPr>
          <w:color w:val="auto"/>
        </w:rPr>
        <w:t xml:space="preserve">- </w:t>
      </w:r>
      <w:r w:rsidR="006828A1" w:rsidRPr="006828A1">
        <w:rPr>
          <w:color w:val="auto"/>
        </w:rPr>
        <w:t>выявление и развитие у обучающихся творческих способностей в области географии;</w:t>
      </w:r>
    </w:p>
    <w:p w:rsidR="006828A1" w:rsidRPr="006828A1" w:rsidRDefault="00792714" w:rsidP="0050373B">
      <w:pPr>
        <w:pStyle w:val="Default"/>
        <w:jc w:val="both"/>
        <w:rPr>
          <w:color w:val="auto"/>
        </w:rPr>
      </w:pPr>
      <w:r>
        <w:rPr>
          <w:color w:val="auto"/>
        </w:rPr>
        <w:t xml:space="preserve">- </w:t>
      </w:r>
      <w:r w:rsidR="006828A1" w:rsidRPr="006828A1">
        <w:rPr>
          <w:color w:val="auto"/>
        </w:rPr>
        <w:t>формирование мотивации к самостоятельному приобретению систематических знаний в области географии;</w:t>
      </w:r>
    </w:p>
    <w:p w:rsidR="006828A1" w:rsidRPr="006828A1" w:rsidRDefault="00792714" w:rsidP="0050373B">
      <w:pPr>
        <w:pStyle w:val="Default"/>
        <w:jc w:val="both"/>
        <w:rPr>
          <w:color w:val="auto"/>
        </w:rPr>
      </w:pPr>
      <w:r>
        <w:rPr>
          <w:color w:val="auto"/>
        </w:rPr>
        <w:t xml:space="preserve">- </w:t>
      </w:r>
      <w:r w:rsidR="006828A1" w:rsidRPr="006828A1">
        <w:rPr>
          <w:color w:val="auto"/>
        </w:rPr>
        <w:t>отбор обучающихся, которые будут представлять своё учебное заведение на последующих этапах олимпиады;</w:t>
      </w:r>
    </w:p>
    <w:p w:rsidR="006828A1" w:rsidRPr="006828A1" w:rsidRDefault="00792714" w:rsidP="0050373B">
      <w:pPr>
        <w:pStyle w:val="Default"/>
        <w:jc w:val="both"/>
        <w:rPr>
          <w:color w:val="auto"/>
        </w:rPr>
      </w:pPr>
      <w:r>
        <w:rPr>
          <w:color w:val="auto"/>
        </w:rPr>
        <w:t xml:space="preserve">- </w:t>
      </w:r>
      <w:r w:rsidR="006828A1" w:rsidRPr="006828A1">
        <w:rPr>
          <w:color w:val="auto"/>
        </w:rPr>
        <w:t>повышение качества географического образования.</w:t>
      </w:r>
    </w:p>
    <w:p w:rsidR="006828A1" w:rsidRPr="006828A1" w:rsidRDefault="006828A1" w:rsidP="00E21B26">
      <w:pPr>
        <w:pStyle w:val="Default"/>
        <w:ind w:firstLine="567"/>
        <w:jc w:val="both"/>
        <w:rPr>
          <w:color w:val="auto"/>
        </w:rPr>
      </w:pPr>
      <w:r w:rsidRPr="006828A1">
        <w:rPr>
          <w:color w:val="auto"/>
        </w:rPr>
        <w:t>Интеллект</w:t>
      </w:r>
      <w:r w:rsidR="00792714">
        <w:rPr>
          <w:color w:val="auto"/>
        </w:rPr>
        <w:t xml:space="preserve">уальная олимпиада по географии </w:t>
      </w:r>
      <w:r w:rsidRPr="006828A1">
        <w:rPr>
          <w:color w:val="auto"/>
        </w:rPr>
        <w:t>позволяет обучающимся раскрыть свой интеллектуальный и творческий потенциал, соотнести свой уровень знаний и способностей с уровнем других учащихся. Соревновательная форма олимпиады привлекательна для подростков, стремящихся к успеху, также участников привлекают оригинальные условия задач, отличающихся от традиционной формы школьных контрольных работ.</w:t>
      </w:r>
    </w:p>
    <w:p w:rsidR="006828A1" w:rsidRDefault="006828A1" w:rsidP="00E21B26">
      <w:pPr>
        <w:pStyle w:val="Default"/>
        <w:ind w:firstLine="567"/>
        <w:jc w:val="both"/>
        <w:rPr>
          <w:color w:val="auto"/>
        </w:rPr>
      </w:pPr>
      <w:r w:rsidRPr="006828A1">
        <w:rPr>
          <w:color w:val="auto"/>
        </w:rPr>
        <w:t>Форма проведения олимпиады – очная. При проведении олимпиады допускается использование информационно-коммуникационных технологий в части организации выполнения олимпиадных заданий, анализа и показа олимпиадных заданий, процедуры апелляции при условии соблюдения требований законодательства Российской Федерации в области защиты персональных данных.</w:t>
      </w:r>
    </w:p>
    <w:p w:rsidR="006828A1" w:rsidRPr="006828A1" w:rsidRDefault="006828A1" w:rsidP="00E21B26">
      <w:pPr>
        <w:pStyle w:val="Default"/>
        <w:ind w:firstLine="567"/>
        <w:jc w:val="both"/>
        <w:rPr>
          <w:color w:val="auto"/>
        </w:rPr>
      </w:pPr>
      <w:r w:rsidRPr="006828A1">
        <w:rPr>
          <w:color w:val="auto"/>
        </w:rPr>
        <w:t>Школьный этап олимпиады проводится по заданиям</w:t>
      </w:r>
      <w:r w:rsidR="00792714">
        <w:rPr>
          <w:color w:val="auto"/>
        </w:rPr>
        <w:t>для 5–11 классов.</w:t>
      </w:r>
      <w:r w:rsidRPr="006828A1">
        <w:rPr>
          <w:color w:val="auto"/>
        </w:rPr>
        <w:t xml:space="preserve"> Участник олимпиады выполняет олимпиадные задания, разработанные для класса, программу которого он осваивает, или для более старших классов. В случае прохождения участников, выполнивших задания, разработанные для более старших классов по отношению к тем,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w:t>
      </w:r>
    </w:p>
    <w:p w:rsidR="006828A1" w:rsidRPr="0050373B" w:rsidRDefault="0050373B" w:rsidP="0050373B">
      <w:pPr>
        <w:ind w:firstLine="567"/>
        <w:jc w:val="both"/>
        <w:rPr>
          <w:bCs/>
        </w:rPr>
      </w:pPr>
      <w:r w:rsidRPr="0050373B">
        <w:rPr>
          <w:bCs/>
        </w:rPr>
        <w:t>Требования к организации и проведению школьного этапа всероссийской олимпиады школьников по географии</w:t>
      </w:r>
      <w:r w:rsidR="006828A1" w:rsidRPr="0050373B">
        <w:t>включают:</w:t>
      </w:r>
    </w:p>
    <w:p w:rsidR="006828A1" w:rsidRPr="006828A1" w:rsidRDefault="0050373B" w:rsidP="0050373B">
      <w:pPr>
        <w:pStyle w:val="Default"/>
        <w:jc w:val="both"/>
        <w:rPr>
          <w:color w:val="auto"/>
        </w:rPr>
      </w:pPr>
      <w:r>
        <w:rPr>
          <w:color w:val="auto"/>
        </w:rPr>
        <w:t xml:space="preserve">- </w:t>
      </w:r>
      <w:r w:rsidR="006828A1" w:rsidRPr="006828A1">
        <w:rPr>
          <w:color w:val="auto"/>
        </w:rPr>
        <w:t>порядок организации и проведения школьного этап</w:t>
      </w:r>
      <w:r w:rsidR="007366C1">
        <w:rPr>
          <w:color w:val="auto"/>
        </w:rPr>
        <w:t>а</w:t>
      </w:r>
      <w:r w:rsidR="006828A1" w:rsidRPr="006828A1">
        <w:rPr>
          <w:color w:val="auto"/>
        </w:rPr>
        <w:t xml:space="preserve"> олимпиады, общие рекомендации по разработке требований к их проведению;</w:t>
      </w:r>
    </w:p>
    <w:p w:rsidR="006828A1" w:rsidRPr="006828A1" w:rsidRDefault="0050373B" w:rsidP="0050373B">
      <w:pPr>
        <w:pStyle w:val="Default"/>
        <w:jc w:val="both"/>
        <w:rPr>
          <w:color w:val="auto"/>
        </w:rPr>
      </w:pPr>
      <w:r>
        <w:rPr>
          <w:color w:val="auto"/>
        </w:rPr>
        <w:t xml:space="preserve">- </w:t>
      </w:r>
      <w:r w:rsidR="006828A1" w:rsidRPr="006828A1">
        <w:rPr>
          <w:color w:val="auto"/>
        </w:rPr>
        <w:t>методические подходы к составлению олимпиадных заданий и принципы формирования комплектов олимпиадных заданий для школьного этап</w:t>
      </w:r>
      <w:r w:rsidR="007366C1">
        <w:rPr>
          <w:color w:val="auto"/>
        </w:rPr>
        <w:t>а</w:t>
      </w:r>
      <w:r w:rsidR="006828A1" w:rsidRPr="006828A1">
        <w:rPr>
          <w:color w:val="auto"/>
        </w:rPr>
        <w:t xml:space="preserve"> олимпиады;</w:t>
      </w:r>
    </w:p>
    <w:p w:rsidR="006828A1" w:rsidRPr="006828A1" w:rsidRDefault="0050373B" w:rsidP="0050373B">
      <w:pPr>
        <w:pStyle w:val="Default"/>
        <w:jc w:val="both"/>
        <w:rPr>
          <w:color w:val="auto"/>
        </w:rPr>
      </w:pPr>
      <w:r>
        <w:rPr>
          <w:color w:val="auto"/>
        </w:rPr>
        <w:t xml:space="preserve">- </w:t>
      </w:r>
      <w:r w:rsidR="006828A1" w:rsidRPr="006828A1">
        <w:rPr>
          <w:color w:val="auto"/>
        </w:rPr>
        <w:t>необходимое материально-техническое обеспечение для выполнения олимпиадных заданий;</w:t>
      </w:r>
    </w:p>
    <w:p w:rsidR="006828A1" w:rsidRPr="006828A1" w:rsidRDefault="0050373B" w:rsidP="0050373B">
      <w:pPr>
        <w:pStyle w:val="Default"/>
        <w:jc w:val="both"/>
        <w:rPr>
          <w:color w:val="auto"/>
        </w:rPr>
      </w:pPr>
      <w:r>
        <w:rPr>
          <w:color w:val="auto"/>
        </w:rPr>
        <w:lastRenderedPageBreak/>
        <w:t xml:space="preserve">- </w:t>
      </w:r>
      <w:r w:rsidR="006828A1" w:rsidRPr="006828A1">
        <w:rPr>
          <w:color w:val="auto"/>
        </w:rPr>
        <w:t>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6828A1" w:rsidRDefault="0050373B" w:rsidP="0050373B">
      <w:pPr>
        <w:pStyle w:val="Default"/>
        <w:jc w:val="both"/>
        <w:rPr>
          <w:color w:val="auto"/>
        </w:rPr>
      </w:pPr>
      <w:r>
        <w:rPr>
          <w:color w:val="auto"/>
        </w:rPr>
        <w:t xml:space="preserve">- </w:t>
      </w:r>
      <w:r w:rsidR="006828A1" w:rsidRPr="006828A1">
        <w:rPr>
          <w:color w:val="auto"/>
        </w:rPr>
        <w:t>критерии и методику оценивания выполненных олимпиадных заданий</w:t>
      </w:r>
      <w:r w:rsidR="00DF242C">
        <w:rPr>
          <w:color w:val="auto"/>
        </w:rPr>
        <w:t>.</w:t>
      </w:r>
    </w:p>
    <w:p w:rsidR="00D319B2" w:rsidRPr="006828A1" w:rsidRDefault="00D319B2" w:rsidP="0050373B">
      <w:pPr>
        <w:pStyle w:val="Default"/>
        <w:jc w:val="both"/>
        <w:rPr>
          <w:color w:val="auto"/>
        </w:rPr>
      </w:pPr>
    </w:p>
    <w:p w:rsidR="00924C51" w:rsidRDefault="006828A1" w:rsidP="00924C51">
      <w:pPr>
        <w:pStyle w:val="Default"/>
        <w:jc w:val="center"/>
        <w:rPr>
          <w:b/>
          <w:color w:val="auto"/>
          <w:sz w:val="28"/>
          <w:szCs w:val="28"/>
        </w:rPr>
      </w:pPr>
      <w:r w:rsidRPr="00924C51">
        <w:rPr>
          <w:b/>
          <w:color w:val="auto"/>
          <w:sz w:val="28"/>
          <w:szCs w:val="28"/>
        </w:rPr>
        <w:t>Порядок организации и проведения школьного этап</w:t>
      </w:r>
      <w:r w:rsidR="00E21B26" w:rsidRPr="00924C51">
        <w:rPr>
          <w:b/>
          <w:color w:val="auto"/>
          <w:sz w:val="28"/>
          <w:szCs w:val="28"/>
        </w:rPr>
        <w:t>а</w:t>
      </w:r>
      <w:r w:rsidRPr="00924C51">
        <w:rPr>
          <w:b/>
          <w:color w:val="auto"/>
          <w:sz w:val="28"/>
          <w:szCs w:val="28"/>
        </w:rPr>
        <w:t xml:space="preserve"> олимпиады</w:t>
      </w:r>
    </w:p>
    <w:p w:rsidR="006828A1" w:rsidRDefault="006828A1" w:rsidP="00924C51">
      <w:pPr>
        <w:pStyle w:val="Default"/>
        <w:jc w:val="center"/>
        <w:rPr>
          <w:b/>
          <w:color w:val="auto"/>
          <w:sz w:val="28"/>
          <w:szCs w:val="28"/>
        </w:rPr>
      </w:pPr>
      <w:r w:rsidRPr="00924C51">
        <w:rPr>
          <w:b/>
          <w:color w:val="auto"/>
          <w:sz w:val="28"/>
          <w:szCs w:val="28"/>
        </w:rPr>
        <w:t xml:space="preserve"> по географии</w:t>
      </w:r>
    </w:p>
    <w:p w:rsidR="00924C51" w:rsidRPr="00924C51" w:rsidRDefault="00924C51" w:rsidP="00924C51">
      <w:pPr>
        <w:pStyle w:val="Default"/>
        <w:jc w:val="center"/>
        <w:rPr>
          <w:b/>
          <w:color w:val="auto"/>
          <w:sz w:val="28"/>
          <w:szCs w:val="28"/>
        </w:rPr>
      </w:pPr>
    </w:p>
    <w:p w:rsidR="00D319B2" w:rsidRPr="00E21B26" w:rsidRDefault="00D319B2" w:rsidP="00D319B2">
      <w:pPr>
        <w:pStyle w:val="Default"/>
        <w:ind w:firstLine="567"/>
        <w:jc w:val="both"/>
        <w:rPr>
          <w:b/>
          <w:color w:val="auto"/>
        </w:rPr>
      </w:pPr>
      <w:r>
        <w:t xml:space="preserve">Школьный </w:t>
      </w:r>
      <w:r w:rsidRPr="007B13CB">
        <w:t xml:space="preserve">этап олимпиады по </w:t>
      </w:r>
      <w:r>
        <w:t xml:space="preserve">географии </w:t>
      </w:r>
      <w:r w:rsidRPr="007B13CB">
        <w:t xml:space="preserve">проводится одновременно во всех общеобразовательных организациях </w:t>
      </w:r>
      <w:proofErr w:type="spellStart"/>
      <w:r w:rsidR="00924C51">
        <w:t>Нефтекумского</w:t>
      </w:r>
      <w:proofErr w:type="spellEnd"/>
      <w:r w:rsidR="00924C51">
        <w:t xml:space="preserve"> городского округа</w:t>
      </w:r>
      <w:r w:rsidRPr="007B13CB">
        <w:t xml:space="preserve"> Ставропольского края в сроки, установленные приказом отдела образования </w:t>
      </w:r>
      <w:r w:rsidR="00924C51">
        <w:t xml:space="preserve">администрации </w:t>
      </w:r>
      <w:proofErr w:type="spellStart"/>
      <w:r w:rsidR="00924C51">
        <w:t>Нефтекумского</w:t>
      </w:r>
      <w:proofErr w:type="spellEnd"/>
      <w:r w:rsidR="00924C51">
        <w:t xml:space="preserve"> городского округа Ставропольского края</w:t>
      </w:r>
      <w:r w:rsidRPr="007B13CB">
        <w:t xml:space="preserve"> по заданиям, подготовленным муниципальной  предметно-методической комиссией по </w:t>
      </w:r>
      <w:r w:rsidR="006E26C3">
        <w:t>географии</w:t>
      </w:r>
      <w:r w:rsidRPr="007B13CB">
        <w:t>,  на основании методических рекомендаций и требований, подготовленных центральной предметно-методической комиссией</w:t>
      </w:r>
    </w:p>
    <w:p w:rsidR="00E21B26" w:rsidRDefault="006828A1" w:rsidP="003E3C53">
      <w:pPr>
        <w:pStyle w:val="Default"/>
        <w:ind w:firstLine="567"/>
        <w:jc w:val="both"/>
        <w:rPr>
          <w:color w:val="auto"/>
        </w:rPr>
      </w:pPr>
      <w:r w:rsidRPr="006828A1">
        <w:rPr>
          <w:color w:val="auto"/>
        </w:rPr>
        <w:t xml:space="preserve">1. Школьный этап олимпиады состоит из двух туров индивидуальных состязаний участников теоретического и тестового. </w:t>
      </w:r>
    </w:p>
    <w:p w:rsidR="006828A1" w:rsidRPr="006828A1" w:rsidRDefault="006828A1" w:rsidP="003E3C53">
      <w:pPr>
        <w:pStyle w:val="Default"/>
        <w:ind w:firstLine="567"/>
        <w:jc w:val="both"/>
        <w:rPr>
          <w:color w:val="auto"/>
        </w:rPr>
      </w:pPr>
      <w:r w:rsidRPr="006828A1">
        <w:rPr>
          <w:color w:val="auto"/>
        </w:rPr>
        <w:t>1.1. Теоретический тур.</w:t>
      </w:r>
    </w:p>
    <w:p w:rsidR="005C3E6C" w:rsidRDefault="006828A1" w:rsidP="003E3C53">
      <w:pPr>
        <w:pStyle w:val="Default"/>
        <w:ind w:firstLine="567"/>
        <w:jc w:val="both"/>
        <w:rPr>
          <w:color w:val="auto"/>
        </w:rPr>
      </w:pPr>
      <w:r w:rsidRPr="006828A1">
        <w:rPr>
          <w:color w:val="auto"/>
        </w:rPr>
        <w:t xml:space="preserve">Длительность теоретического тура составляет: </w:t>
      </w:r>
    </w:p>
    <w:p w:rsidR="005C3E6C" w:rsidRDefault="006828A1" w:rsidP="003E3C53">
      <w:pPr>
        <w:pStyle w:val="Default"/>
        <w:ind w:firstLine="567"/>
        <w:jc w:val="both"/>
        <w:rPr>
          <w:color w:val="auto"/>
        </w:rPr>
      </w:pPr>
      <w:r w:rsidRPr="006828A1">
        <w:rPr>
          <w:color w:val="auto"/>
        </w:rPr>
        <w:t>5 класс –</w:t>
      </w:r>
      <w:r w:rsidR="005C3E6C">
        <w:rPr>
          <w:color w:val="auto"/>
        </w:rPr>
        <w:t xml:space="preserve"> 1 академический час (45 минут)</w:t>
      </w:r>
      <w:r w:rsidRPr="006828A1">
        <w:rPr>
          <w:color w:val="auto"/>
        </w:rPr>
        <w:t xml:space="preserve">; </w:t>
      </w:r>
    </w:p>
    <w:p w:rsidR="005C3E6C" w:rsidRDefault="006828A1" w:rsidP="003E3C53">
      <w:pPr>
        <w:pStyle w:val="Default"/>
        <w:ind w:firstLine="567"/>
        <w:jc w:val="both"/>
        <w:rPr>
          <w:color w:val="auto"/>
        </w:rPr>
      </w:pPr>
      <w:r w:rsidRPr="006828A1">
        <w:rPr>
          <w:color w:val="auto"/>
        </w:rPr>
        <w:t xml:space="preserve">6 класс – 1 академический час (45 минут); </w:t>
      </w:r>
    </w:p>
    <w:p w:rsidR="005C3E6C" w:rsidRDefault="006828A1" w:rsidP="003E3C53">
      <w:pPr>
        <w:pStyle w:val="Default"/>
        <w:ind w:firstLine="567"/>
        <w:jc w:val="both"/>
        <w:rPr>
          <w:color w:val="auto"/>
        </w:rPr>
      </w:pPr>
      <w:r w:rsidRPr="006828A1">
        <w:rPr>
          <w:color w:val="auto"/>
        </w:rPr>
        <w:t xml:space="preserve">7 класс – 1 астрономический час (60 минут); </w:t>
      </w:r>
    </w:p>
    <w:p w:rsidR="005C3E6C" w:rsidRDefault="006828A1" w:rsidP="003E3C53">
      <w:pPr>
        <w:pStyle w:val="Default"/>
        <w:ind w:firstLine="567"/>
        <w:jc w:val="both"/>
        <w:rPr>
          <w:color w:val="auto"/>
        </w:rPr>
      </w:pPr>
      <w:r w:rsidRPr="006828A1">
        <w:rPr>
          <w:color w:val="auto"/>
        </w:rPr>
        <w:t xml:space="preserve">8 класс – 1 астрономический час (60 минут); </w:t>
      </w:r>
    </w:p>
    <w:p w:rsidR="005C3E6C" w:rsidRDefault="006828A1" w:rsidP="003E3C53">
      <w:pPr>
        <w:pStyle w:val="Default"/>
        <w:ind w:firstLine="567"/>
        <w:jc w:val="both"/>
        <w:rPr>
          <w:color w:val="auto"/>
        </w:rPr>
      </w:pPr>
      <w:r w:rsidRPr="006828A1">
        <w:rPr>
          <w:color w:val="auto"/>
        </w:rPr>
        <w:t xml:space="preserve">9 класс – 2 академических часа (90 минут); 10 класс – 2 академических часа (90 минут); </w:t>
      </w:r>
    </w:p>
    <w:p w:rsidR="00E21B26" w:rsidRDefault="006828A1" w:rsidP="003E3C53">
      <w:pPr>
        <w:pStyle w:val="Default"/>
        <w:ind w:firstLine="567"/>
        <w:jc w:val="both"/>
        <w:rPr>
          <w:color w:val="auto"/>
        </w:rPr>
      </w:pPr>
      <w:r w:rsidRPr="006828A1">
        <w:rPr>
          <w:color w:val="auto"/>
        </w:rPr>
        <w:t xml:space="preserve">11 класс – 2 академических часа (90 минут). </w:t>
      </w:r>
    </w:p>
    <w:p w:rsidR="00E21B26" w:rsidRDefault="006828A1" w:rsidP="003E3C53">
      <w:pPr>
        <w:pStyle w:val="Default"/>
        <w:ind w:firstLine="567"/>
        <w:jc w:val="both"/>
        <w:rPr>
          <w:color w:val="auto"/>
        </w:rPr>
      </w:pPr>
      <w:r w:rsidRPr="006828A1">
        <w:rPr>
          <w:color w:val="auto"/>
        </w:rPr>
        <w:t xml:space="preserve">1.2. Рекомендуется произвести деление участников на следующие возрастные группы – 5–6 классы, 7–8 классы, 9–11 классы 2. </w:t>
      </w:r>
    </w:p>
    <w:p w:rsidR="00E21B26" w:rsidRDefault="006828A1" w:rsidP="003E3C53">
      <w:pPr>
        <w:pStyle w:val="Default"/>
        <w:ind w:firstLine="567"/>
        <w:jc w:val="both"/>
        <w:rPr>
          <w:color w:val="auto"/>
        </w:rPr>
      </w:pPr>
      <w:r w:rsidRPr="006828A1">
        <w:rPr>
          <w:color w:val="auto"/>
        </w:rPr>
        <w:t xml:space="preserve">1.3. Для проведения теоретического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 </w:t>
      </w:r>
    </w:p>
    <w:p w:rsidR="00E21B26" w:rsidRDefault="006828A1" w:rsidP="003E3C53">
      <w:pPr>
        <w:pStyle w:val="Default"/>
        <w:ind w:firstLine="567"/>
        <w:jc w:val="both"/>
        <w:rPr>
          <w:color w:val="auto"/>
        </w:rPr>
      </w:pPr>
      <w:r w:rsidRPr="006828A1">
        <w:rPr>
          <w:color w:val="auto"/>
        </w:rPr>
        <w:t xml:space="preserve">1.4. Расчет числа аудиторий определяется числом участников и посадочных мест в аудиториях. Проведению теоретического тура предшествует краткий инструктаж участников о правилах участия в олимпиаде. </w:t>
      </w:r>
    </w:p>
    <w:p w:rsidR="005C3E6C" w:rsidRDefault="006828A1" w:rsidP="003E3C53">
      <w:pPr>
        <w:pStyle w:val="Default"/>
        <w:ind w:firstLine="567"/>
        <w:jc w:val="both"/>
        <w:rPr>
          <w:color w:val="auto"/>
        </w:rPr>
      </w:pPr>
      <w:r w:rsidRPr="006828A1">
        <w:rPr>
          <w:color w:val="auto"/>
        </w:rPr>
        <w:t xml:space="preserve">1.5. Тестовый тур. </w:t>
      </w:r>
    </w:p>
    <w:p w:rsidR="005C3E6C" w:rsidRDefault="006828A1" w:rsidP="003E3C53">
      <w:pPr>
        <w:pStyle w:val="Default"/>
        <w:ind w:firstLine="567"/>
        <w:jc w:val="both"/>
        <w:rPr>
          <w:color w:val="auto"/>
        </w:rPr>
      </w:pPr>
      <w:r w:rsidRPr="006828A1">
        <w:rPr>
          <w:color w:val="auto"/>
        </w:rPr>
        <w:t xml:space="preserve">Длительность тестового тура составляет: </w:t>
      </w:r>
    </w:p>
    <w:p w:rsidR="005C3E6C" w:rsidRDefault="006828A1" w:rsidP="003E3C53">
      <w:pPr>
        <w:pStyle w:val="Default"/>
        <w:ind w:firstLine="567"/>
        <w:jc w:val="both"/>
        <w:rPr>
          <w:color w:val="auto"/>
        </w:rPr>
      </w:pPr>
      <w:r w:rsidRPr="006828A1">
        <w:rPr>
          <w:color w:val="auto"/>
        </w:rPr>
        <w:t xml:space="preserve">5 класс – 0,5 астрономического часа (30 минут); </w:t>
      </w:r>
    </w:p>
    <w:p w:rsidR="005C3E6C" w:rsidRDefault="006828A1" w:rsidP="003E3C53">
      <w:pPr>
        <w:pStyle w:val="Default"/>
        <w:ind w:firstLine="567"/>
        <w:jc w:val="both"/>
        <w:rPr>
          <w:color w:val="auto"/>
        </w:rPr>
      </w:pPr>
      <w:r w:rsidRPr="006828A1">
        <w:rPr>
          <w:color w:val="auto"/>
        </w:rPr>
        <w:t xml:space="preserve">6 класс – 0,5 астрономического часа (30 минут); </w:t>
      </w:r>
    </w:p>
    <w:p w:rsidR="005C3E6C" w:rsidRDefault="006828A1" w:rsidP="003E3C53">
      <w:pPr>
        <w:pStyle w:val="Default"/>
        <w:ind w:firstLine="567"/>
        <w:jc w:val="both"/>
        <w:rPr>
          <w:color w:val="auto"/>
        </w:rPr>
      </w:pPr>
      <w:r w:rsidRPr="006828A1">
        <w:rPr>
          <w:color w:val="auto"/>
        </w:rPr>
        <w:t xml:space="preserve">7 класс – 0,5 астрономического часа (30 минут); </w:t>
      </w:r>
    </w:p>
    <w:p w:rsidR="005C3E6C" w:rsidRDefault="006828A1" w:rsidP="003E3C53">
      <w:pPr>
        <w:pStyle w:val="Default"/>
        <w:ind w:firstLine="567"/>
        <w:jc w:val="both"/>
        <w:rPr>
          <w:color w:val="auto"/>
        </w:rPr>
      </w:pPr>
      <w:r w:rsidRPr="006828A1">
        <w:rPr>
          <w:color w:val="auto"/>
        </w:rPr>
        <w:t xml:space="preserve">8 класс – 0,5 астрономического часа (30 минут); </w:t>
      </w:r>
    </w:p>
    <w:p w:rsidR="005C3E6C" w:rsidRDefault="006828A1" w:rsidP="003E3C53">
      <w:pPr>
        <w:pStyle w:val="Default"/>
        <w:ind w:firstLine="567"/>
        <w:jc w:val="both"/>
        <w:rPr>
          <w:color w:val="auto"/>
        </w:rPr>
      </w:pPr>
      <w:r w:rsidRPr="006828A1">
        <w:rPr>
          <w:color w:val="auto"/>
        </w:rPr>
        <w:t xml:space="preserve">9 класс – 1 академический час (45 минут); </w:t>
      </w:r>
    </w:p>
    <w:p w:rsidR="005C3E6C" w:rsidRDefault="006828A1" w:rsidP="003E3C53">
      <w:pPr>
        <w:pStyle w:val="Default"/>
        <w:ind w:firstLine="567"/>
        <w:jc w:val="both"/>
        <w:rPr>
          <w:color w:val="auto"/>
        </w:rPr>
      </w:pPr>
      <w:r w:rsidRPr="006828A1">
        <w:rPr>
          <w:color w:val="auto"/>
        </w:rPr>
        <w:t xml:space="preserve">10 класс – 1 академический час (45 минут); </w:t>
      </w:r>
    </w:p>
    <w:p w:rsidR="006828A1" w:rsidRPr="006828A1" w:rsidRDefault="006828A1" w:rsidP="003E3C53">
      <w:pPr>
        <w:pStyle w:val="Default"/>
        <w:ind w:firstLine="567"/>
        <w:jc w:val="both"/>
        <w:rPr>
          <w:color w:val="auto"/>
        </w:rPr>
      </w:pPr>
      <w:r w:rsidRPr="006828A1">
        <w:rPr>
          <w:color w:val="auto"/>
        </w:rPr>
        <w:t>11 класс – 1 академический час (45 минут).</w:t>
      </w:r>
    </w:p>
    <w:p w:rsidR="00E21B26" w:rsidRDefault="006828A1" w:rsidP="003E3C53">
      <w:pPr>
        <w:pStyle w:val="Default"/>
        <w:ind w:firstLine="567"/>
        <w:jc w:val="both"/>
        <w:rPr>
          <w:color w:val="auto"/>
        </w:rPr>
      </w:pPr>
      <w:r w:rsidRPr="006828A1">
        <w:rPr>
          <w:color w:val="auto"/>
        </w:rPr>
        <w:t xml:space="preserve">1.6. Рекомендуется произвести деление участников на следующие возрастные группы: 5–6 классы, 7–8 классы, 9–11 классы. </w:t>
      </w:r>
    </w:p>
    <w:p w:rsidR="006828A1" w:rsidRPr="006828A1" w:rsidRDefault="006828A1" w:rsidP="003E3C53">
      <w:pPr>
        <w:pStyle w:val="Default"/>
        <w:ind w:firstLine="567"/>
        <w:jc w:val="both"/>
        <w:rPr>
          <w:color w:val="auto"/>
        </w:rPr>
      </w:pPr>
      <w:r w:rsidRPr="006828A1">
        <w:rPr>
          <w:color w:val="auto"/>
        </w:rPr>
        <w:t>1.7. Для проведения тестового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участникам олимпиады равные условия, соответствовать действующим на момент проведения олимпиады санитарно-эпидемиологическим правилам и нормам.</w:t>
      </w:r>
    </w:p>
    <w:p w:rsidR="006828A1" w:rsidRDefault="006828A1" w:rsidP="003E3C53">
      <w:pPr>
        <w:pStyle w:val="Default"/>
        <w:ind w:firstLine="567"/>
        <w:jc w:val="both"/>
        <w:rPr>
          <w:color w:val="auto"/>
        </w:rPr>
      </w:pPr>
      <w:r w:rsidRPr="006828A1">
        <w:rPr>
          <w:color w:val="auto"/>
        </w:rPr>
        <w:t>1.8. Расчет числа аудиторий определяется числом участников и посадочных мест в аудиториях. Проведению тестового тура предшествует краткий инструктаж участников о правилах выполнения заданий.</w:t>
      </w:r>
    </w:p>
    <w:p w:rsidR="00924C51" w:rsidRDefault="00D85533" w:rsidP="00924C51">
      <w:pPr>
        <w:pStyle w:val="Default"/>
        <w:jc w:val="center"/>
        <w:rPr>
          <w:b/>
          <w:bCs/>
          <w:sz w:val="28"/>
          <w:szCs w:val="28"/>
        </w:rPr>
      </w:pPr>
      <w:r w:rsidRPr="00924C51">
        <w:rPr>
          <w:b/>
          <w:bCs/>
          <w:sz w:val="28"/>
          <w:szCs w:val="28"/>
        </w:rPr>
        <w:lastRenderedPageBreak/>
        <w:t>Т</w:t>
      </w:r>
      <w:r w:rsidR="00DF242C" w:rsidRPr="00924C51">
        <w:rPr>
          <w:b/>
          <w:bCs/>
          <w:sz w:val="28"/>
          <w:szCs w:val="28"/>
        </w:rPr>
        <w:t>ребовани</w:t>
      </w:r>
      <w:r w:rsidRPr="00924C51">
        <w:rPr>
          <w:b/>
          <w:bCs/>
          <w:sz w:val="28"/>
          <w:szCs w:val="28"/>
        </w:rPr>
        <w:t>я</w:t>
      </w:r>
      <w:r w:rsidR="00DF242C" w:rsidRPr="00924C51">
        <w:rPr>
          <w:b/>
          <w:bCs/>
          <w:sz w:val="28"/>
          <w:szCs w:val="28"/>
        </w:rPr>
        <w:t xml:space="preserve"> к проведению школьного этапа олимпиады </w:t>
      </w:r>
    </w:p>
    <w:p w:rsidR="006828A1" w:rsidRPr="00924C51" w:rsidRDefault="00DF242C" w:rsidP="00924C51">
      <w:pPr>
        <w:pStyle w:val="Default"/>
        <w:jc w:val="center"/>
        <w:rPr>
          <w:b/>
          <w:color w:val="auto"/>
          <w:sz w:val="28"/>
          <w:szCs w:val="28"/>
        </w:rPr>
      </w:pPr>
      <w:r w:rsidRPr="00924C51">
        <w:rPr>
          <w:b/>
          <w:bCs/>
          <w:sz w:val="28"/>
          <w:szCs w:val="28"/>
        </w:rPr>
        <w:t>по географии</w:t>
      </w:r>
    </w:p>
    <w:p w:rsidR="006828A1" w:rsidRDefault="006828A1" w:rsidP="005C3E6C">
      <w:pPr>
        <w:pStyle w:val="Default"/>
        <w:ind w:firstLine="567"/>
        <w:jc w:val="both"/>
        <w:rPr>
          <w:color w:val="auto"/>
        </w:rPr>
      </w:pPr>
      <w:r w:rsidRPr="006828A1">
        <w:rPr>
          <w:color w:val="auto"/>
        </w:rPr>
        <w:t xml:space="preserve">1. </w:t>
      </w:r>
      <w:r w:rsidR="003E3C53" w:rsidRPr="006828A1">
        <w:rPr>
          <w:color w:val="auto"/>
        </w:rPr>
        <w:t>Школьный этапы олимпиады проводятся в соответствии с требованиями</w:t>
      </w:r>
      <w:r w:rsidR="003E3C53">
        <w:rPr>
          <w:color w:val="auto"/>
        </w:rPr>
        <w:t>, разработанными муниципальными</w:t>
      </w:r>
      <w:r w:rsidR="003E3C53" w:rsidRPr="006828A1">
        <w:rPr>
          <w:color w:val="auto"/>
        </w:rPr>
        <w:t xml:space="preserve"> предметно-методическими комиссиями на основе методических рекомендаций, составленных центральной предметно-методической комиссии олимпиады.</w:t>
      </w:r>
    </w:p>
    <w:p w:rsidR="003E3C53" w:rsidRPr="006828A1" w:rsidRDefault="003E3C53" w:rsidP="005C3E6C">
      <w:pPr>
        <w:pStyle w:val="Default"/>
        <w:ind w:firstLine="567"/>
        <w:jc w:val="both"/>
        <w:rPr>
          <w:color w:val="auto"/>
        </w:rPr>
      </w:pPr>
      <w:r>
        <w:rPr>
          <w:color w:val="auto"/>
        </w:rPr>
        <w:t xml:space="preserve">Задания школьного этапа разрабатываются </w:t>
      </w:r>
      <w:r w:rsidRPr="006828A1">
        <w:rPr>
          <w:color w:val="auto"/>
        </w:rPr>
        <w:t>муниципальной предметно-методической комиссией</w:t>
      </w:r>
      <w:r>
        <w:rPr>
          <w:color w:val="auto"/>
        </w:rPr>
        <w:t xml:space="preserve">. </w:t>
      </w:r>
      <w:r w:rsidR="005C3E6C">
        <w:rPr>
          <w:color w:val="auto"/>
        </w:rPr>
        <w:t>Задания школьного рецензируются.</w:t>
      </w:r>
    </w:p>
    <w:p w:rsidR="006828A1" w:rsidRPr="006828A1" w:rsidRDefault="003E3C53" w:rsidP="005C3E6C">
      <w:pPr>
        <w:pStyle w:val="Default"/>
        <w:ind w:firstLine="567"/>
        <w:jc w:val="both"/>
        <w:rPr>
          <w:color w:val="auto"/>
        </w:rPr>
      </w:pPr>
      <w:r>
        <w:rPr>
          <w:color w:val="auto"/>
        </w:rPr>
        <w:t>2</w:t>
      </w:r>
      <w:r w:rsidR="006828A1" w:rsidRPr="006828A1">
        <w:rPr>
          <w:color w:val="auto"/>
        </w:rPr>
        <w:t>. Возможность принять участие в школьном этапе олимпиады имеет любой обучающийся 5–11 классов вне зависимости от его текущей успеваемости по предмету, в данном случае работает так называемое явочное право на участие. Участники школьного этапа олимпиады, набравшие необходимый проходной балл, могут участвовать в муниципальном этапе.</w:t>
      </w:r>
    </w:p>
    <w:p w:rsidR="006828A1" w:rsidRPr="006828A1" w:rsidRDefault="003E3C53" w:rsidP="005C3E6C">
      <w:pPr>
        <w:pStyle w:val="Default"/>
        <w:ind w:firstLine="567"/>
        <w:jc w:val="both"/>
        <w:rPr>
          <w:color w:val="auto"/>
        </w:rPr>
      </w:pPr>
      <w:r>
        <w:rPr>
          <w:color w:val="auto"/>
        </w:rPr>
        <w:t>3</w:t>
      </w:r>
      <w:r w:rsidR="006828A1" w:rsidRPr="006828A1">
        <w:rPr>
          <w:color w:val="auto"/>
        </w:rPr>
        <w:t>. Школьный этап олимпиады должен состоять не менее чем из двух туров: теоретического и тестового. Оба тура проводятся в письменной форме и могут быть проведены в один день непосредственно один за другим.</w:t>
      </w:r>
    </w:p>
    <w:p w:rsidR="005C3E6C" w:rsidRDefault="005C3E6C" w:rsidP="0091248E">
      <w:pPr>
        <w:pStyle w:val="Default"/>
        <w:ind w:firstLine="567"/>
        <w:jc w:val="both"/>
        <w:rPr>
          <w:color w:val="auto"/>
        </w:rPr>
      </w:pPr>
      <w:r>
        <w:rPr>
          <w:color w:val="auto"/>
        </w:rPr>
        <w:t>4</w:t>
      </w:r>
      <w:r w:rsidR="006828A1" w:rsidRPr="006828A1">
        <w:rPr>
          <w:color w:val="auto"/>
        </w:rPr>
        <w:t>. Участники школьного этап</w:t>
      </w:r>
      <w:r>
        <w:rPr>
          <w:color w:val="auto"/>
        </w:rPr>
        <w:t>а</w:t>
      </w:r>
      <w:r w:rsidR="006828A1" w:rsidRPr="006828A1">
        <w:rPr>
          <w:color w:val="auto"/>
        </w:rPr>
        <w:t xml:space="preserve"> олимпиады вправе выполнять олимпиадные задания, разработанные для более старших классов по отношению к тем, в которых они проходят обучение. В случае прохождения участников, выполнивших задания, разработанные для более старших классов по отношению к тем,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 </w:t>
      </w:r>
    </w:p>
    <w:p w:rsidR="006828A1" w:rsidRPr="006828A1" w:rsidRDefault="005C3E6C" w:rsidP="0091248E">
      <w:pPr>
        <w:pStyle w:val="Default"/>
        <w:ind w:firstLine="567"/>
        <w:jc w:val="both"/>
        <w:rPr>
          <w:color w:val="auto"/>
        </w:rPr>
      </w:pPr>
      <w:r>
        <w:rPr>
          <w:color w:val="auto"/>
        </w:rPr>
        <w:t>5</w:t>
      </w:r>
      <w:r w:rsidR="006828A1" w:rsidRPr="006828A1">
        <w:rPr>
          <w:color w:val="auto"/>
        </w:rPr>
        <w:t>. Теоретический тур включает в себя задания, предусматривающие элементы научного творчества, и проводится в письменной форме. В комплект заданий теоретического тура школьного этапа олимпиады рекомендуется включать 3–4 задачи, а в комплект заданий теоретического тура муниципального этапа рекомендуется включать 4–5 задач. Тематика заданий подбирается с учётом принципа «накопленного итога».</w:t>
      </w:r>
    </w:p>
    <w:p w:rsidR="006828A1" w:rsidRPr="006828A1" w:rsidRDefault="006828A1" w:rsidP="0091248E">
      <w:pPr>
        <w:pStyle w:val="Default"/>
        <w:ind w:firstLine="567"/>
        <w:jc w:val="both"/>
        <w:rPr>
          <w:color w:val="auto"/>
        </w:rPr>
      </w:pPr>
      <w:r w:rsidRPr="006E26C3">
        <w:rPr>
          <w:color w:val="auto"/>
        </w:rPr>
        <w:t>В том случае, если организаторы школьного и муниципального этапов имеют возможность обеспечить использование всеми участниками одинаковых школьных географических атласов, допускается составление заданий на основе карт этих атласов. В противном случае организаторы олимпиады предоставляют участникам все необходимые для решения заданий картографические материалы в комплекте с текстами заданий.</w:t>
      </w:r>
    </w:p>
    <w:p w:rsidR="006828A1" w:rsidRPr="006828A1" w:rsidRDefault="006828A1" w:rsidP="0091248E">
      <w:pPr>
        <w:pStyle w:val="Default"/>
        <w:ind w:firstLine="567"/>
        <w:jc w:val="both"/>
        <w:rPr>
          <w:color w:val="auto"/>
        </w:rPr>
      </w:pPr>
      <w:r w:rsidRPr="006828A1">
        <w:rPr>
          <w:color w:val="auto"/>
        </w:rPr>
        <w:t>В теоретический тур возможно включать задания с элементами практического выполнения. Для школьного этапа рекомендуется в</w:t>
      </w:r>
      <w:r w:rsidR="005C3E6C">
        <w:rPr>
          <w:color w:val="auto"/>
        </w:rPr>
        <w:t xml:space="preserve">ыбрать проблемную задачу или же </w:t>
      </w:r>
      <w:r w:rsidRPr="006828A1">
        <w:rPr>
          <w:color w:val="auto"/>
        </w:rPr>
        <w:t>ситуацию, с соответствующим иллюстративным и картографическим материалом. На основе вопросов и соответствующих материалов участник должен показать умение решать практические географические задачи. Существенными возможностями для создания практических заданий обладает краеведческий материал или же материал, собранный непосредствен</w:t>
      </w:r>
      <w:r w:rsidR="0091248E">
        <w:rPr>
          <w:color w:val="auto"/>
        </w:rPr>
        <w:t>но в месте проведения олимпиады.</w:t>
      </w:r>
    </w:p>
    <w:p w:rsidR="006828A1" w:rsidRPr="006828A1" w:rsidRDefault="0091248E" w:rsidP="0091248E">
      <w:pPr>
        <w:pStyle w:val="Default"/>
        <w:ind w:firstLine="567"/>
        <w:jc w:val="both"/>
        <w:rPr>
          <w:color w:val="auto"/>
        </w:rPr>
      </w:pPr>
      <w:r>
        <w:rPr>
          <w:color w:val="auto"/>
        </w:rPr>
        <w:t>6</w:t>
      </w:r>
      <w:r w:rsidR="006828A1" w:rsidRPr="006828A1">
        <w:rPr>
          <w:color w:val="auto"/>
        </w:rPr>
        <w:t>. Тестовый тур школьного этап</w:t>
      </w:r>
      <w:r>
        <w:rPr>
          <w:color w:val="auto"/>
        </w:rPr>
        <w:t>а</w:t>
      </w:r>
      <w:r w:rsidR="006828A1" w:rsidRPr="006828A1">
        <w:rPr>
          <w:color w:val="auto"/>
        </w:rPr>
        <w:t xml:space="preserve"> олимпиады проводится в письменной форме по параллелям. Как и в случае теоретического тура, предпочтительно составление заданий тестового тура данных этапов олимпиады по принципу «накопленного итога», когда вопросы на материале предыдущих классов повторяются для старших параллелей.</w:t>
      </w:r>
    </w:p>
    <w:p w:rsidR="006828A1" w:rsidRPr="006828A1" w:rsidRDefault="006828A1" w:rsidP="0091248E">
      <w:pPr>
        <w:pStyle w:val="Default"/>
        <w:ind w:firstLine="567"/>
        <w:jc w:val="both"/>
        <w:rPr>
          <w:color w:val="auto"/>
        </w:rPr>
      </w:pPr>
      <w:r w:rsidRPr="006828A1">
        <w:rPr>
          <w:color w:val="auto"/>
        </w:rPr>
        <w:t>Целью тестового тура олимпиады является проверка знания участниками географической номенклатуры, основных терминов, понятий, определений, изучаемых в курсе школьной географии, а также знания географии своего родного края (включая особенности географии близлежащей местности, города и т.д.).</w:t>
      </w:r>
    </w:p>
    <w:p w:rsidR="006828A1" w:rsidRDefault="006828A1" w:rsidP="0091248E">
      <w:pPr>
        <w:pStyle w:val="Default"/>
        <w:ind w:firstLine="567"/>
        <w:jc w:val="both"/>
        <w:rPr>
          <w:color w:val="auto"/>
        </w:rPr>
      </w:pPr>
      <w:r w:rsidRPr="006828A1">
        <w:rPr>
          <w:color w:val="auto"/>
        </w:rPr>
        <w:t>В задания тестового тура следует включить несколько вопросов, для правильного ответа на которые требуется не только знание фактического материала школьного курса географии, но и умение рассуждать логически. В задания тестового тура школьного этапа рекомендуется</w:t>
      </w:r>
      <w:r w:rsidR="0091248E">
        <w:rPr>
          <w:color w:val="auto"/>
        </w:rPr>
        <w:t xml:space="preserve"> включать не более 20 вопросов.</w:t>
      </w:r>
    </w:p>
    <w:p w:rsidR="00924C51" w:rsidRDefault="00924C51" w:rsidP="0091248E">
      <w:pPr>
        <w:pStyle w:val="Default"/>
        <w:ind w:firstLine="567"/>
        <w:jc w:val="both"/>
        <w:rPr>
          <w:color w:val="auto"/>
        </w:rPr>
      </w:pPr>
    </w:p>
    <w:p w:rsidR="00924C51" w:rsidRDefault="00924C51" w:rsidP="0091248E">
      <w:pPr>
        <w:pStyle w:val="Default"/>
        <w:ind w:firstLine="567"/>
        <w:jc w:val="both"/>
        <w:rPr>
          <w:color w:val="auto"/>
        </w:rPr>
      </w:pPr>
    </w:p>
    <w:p w:rsidR="0091248E" w:rsidRDefault="0091248E" w:rsidP="00924C51">
      <w:pPr>
        <w:pStyle w:val="Default"/>
        <w:ind w:firstLine="567"/>
        <w:jc w:val="center"/>
        <w:rPr>
          <w:b/>
          <w:color w:val="auto"/>
          <w:sz w:val="28"/>
          <w:szCs w:val="28"/>
        </w:rPr>
      </w:pPr>
      <w:r w:rsidRPr="00924C51">
        <w:rPr>
          <w:b/>
          <w:color w:val="auto"/>
          <w:sz w:val="28"/>
          <w:szCs w:val="28"/>
        </w:rPr>
        <w:lastRenderedPageBreak/>
        <w:t>М</w:t>
      </w:r>
      <w:r w:rsidR="006828A1" w:rsidRPr="00924C51">
        <w:rPr>
          <w:b/>
          <w:color w:val="auto"/>
          <w:sz w:val="28"/>
          <w:szCs w:val="28"/>
        </w:rPr>
        <w:t>атериально-техническое обеспечение</w:t>
      </w:r>
    </w:p>
    <w:p w:rsidR="00924C51" w:rsidRPr="00924C51" w:rsidRDefault="00924C51" w:rsidP="00924C51">
      <w:pPr>
        <w:pStyle w:val="Default"/>
        <w:ind w:firstLine="567"/>
        <w:jc w:val="center"/>
        <w:rPr>
          <w:b/>
          <w:color w:val="auto"/>
          <w:sz w:val="28"/>
          <w:szCs w:val="28"/>
        </w:rPr>
      </w:pPr>
    </w:p>
    <w:p w:rsidR="006828A1" w:rsidRPr="006828A1" w:rsidRDefault="006828A1" w:rsidP="00FE2A0C">
      <w:pPr>
        <w:pStyle w:val="Default"/>
        <w:ind w:firstLine="567"/>
        <w:jc w:val="both"/>
        <w:rPr>
          <w:color w:val="auto"/>
        </w:rPr>
      </w:pPr>
      <w:r w:rsidRPr="006828A1">
        <w:rPr>
          <w:color w:val="auto"/>
        </w:rPr>
        <w:t>1. Для проведения всех мероприятий олимпиады необходима соответствующая материальная база, которая включает в себя элементы для проведения двух туров: теоретического и тестового.</w:t>
      </w:r>
    </w:p>
    <w:p w:rsidR="006828A1" w:rsidRPr="006828A1" w:rsidRDefault="006828A1" w:rsidP="00FE2A0C">
      <w:pPr>
        <w:pStyle w:val="Default"/>
        <w:ind w:firstLine="567"/>
        <w:jc w:val="both"/>
        <w:rPr>
          <w:color w:val="auto"/>
        </w:rPr>
      </w:pPr>
      <w:r w:rsidRPr="006828A1">
        <w:rPr>
          <w:color w:val="auto"/>
        </w:rPr>
        <w:t>2. Для проведения олимпиады необходимо предусмотреть:</w:t>
      </w:r>
    </w:p>
    <w:p w:rsidR="006828A1" w:rsidRPr="006828A1" w:rsidRDefault="00FE2A0C" w:rsidP="00FE2A0C">
      <w:pPr>
        <w:pStyle w:val="Default"/>
        <w:ind w:firstLine="567"/>
        <w:jc w:val="both"/>
        <w:rPr>
          <w:color w:val="auto"/>
        </w:rPr>
      </w:pPr>
      <w:r>
        <w:rPr>
          <w:color w:val="auto"/>
        </w:rPr>
        <w:t xml:space="preserve">- </w:t>
      </w:r>
      <w:r w:rsidR="006828A1" w:rsidRPr="006828A1">
        <w:rPr>
          <w:color w:val="auto"/>
        </w:rPr>
        <w:t>помещения (классы, кабинеты), в которых участники при выполнении заданий могли бы сидеть по одному за партой;</w:t>
      </w:r>
    </w:p>
    <w:p w:rsidR="006828A1" w:rsidRPr="006828A1" w:rsidRDefault="00FE2A0C" w:rsidP="00FE2A0C">
      <w:pPr>
        <w:pStyle w:val="Default"/>
        <w:ind w:firstLine="567"/>
        <w:jc w:val="both"/>
        <w:rPr>
          <w:color w:val="auto"/>
        </w:rPr>
      </w:pPr>
      <w:r>
        <w:rPr>
          <w:color w:val="auto"/>
        </w:rPr>
        <w:t xml:space="preserve">- </w:t>
      </w:r>
      <w:r w:rsidR="006828A1" w:rsidRPr="006828A1">
        <w:rPr>
          <w:color w:val="auto"/>
        </w:rPr>
        <w:t>помещение для проверки работ.</w:t>
      </w:r>
    </w:p>
    <w:p w:rsidR="006828A1" w:rsidRPr="006828A1" w:rsidRDefault="006828A1" w:rsidP="00FE2A0C">
      <w:pPr>
        <w:pStyle w:val="Default"/>
        <w:ind w:firstLine="567"/>
        <w:jc w:val="both"/>
        <w:rPr>
          <w:color w:val="auto"/>
        </w:rPr>
      </w:pPr>
      <w:r w:rsidRPr="006828A1">
        <w:rPr>
          <w:color w:val="auto"/>
        </w:rPr>
        <w:t>Материально-техническое обеспечение школьного этап</w:t>
      </w:r>
      <w:r w:rsidR="0091248E">
        <w:rPr>
          <w:color w:val="auto"/>
        </w:rPr>
        <w:t>а</w:t>
      </w:r>
      <w:r w:rsidRPr="006828A1">
        <w:rPr>
          <w:color w:val="auto"/>
        </w:rPr>
        <w:t xml:space="preserve"> олимпиады включает:</w:t>
      </w:r>
    </w:p>
    <w:p w:rsidR="006828A1" w:rsidRPr="006828A1" w:rsidRDefault="00FE2A0C" w:rsidP="00FE2A0C">
      <w:pPr>
        <w:pStyle w:val="Default"/>
        <w:ind w:firstLine="567"/>
        <w:jc w:val="both"/>
        <w:rPr>
          <w:color w:val="auto"/>
        </w:rPr>
      </w:pPr>
      <w:r>
        <w:rPr>
          <w:color w:val="auto"/>
        </w:rPr>
        <w:t xml:space="preserve">- </w:t>
      </w:r>
      <w:r w:rsidR="006828A1" w:rsidRPr="006828A1">
        <w:rPr>
          <w:color w:val="auto"/>
        </w:rPr>
        <w:t>оргтехнику (компьютер, принтер, копир) и бумагу для распечатки заданий и листов для ответов (по количеству участников);</w:t>
      </w:r>
    </w:p>
    <w:p w:rsidR="006828A1" w:rsidRPr="006828A1" w:rsidRDefault="00FE2A0C" w:rsidP="00FE2A0C">
      <w:pPr>
        <w:pStyle w:val="Default"/>
        <w:ind w:firstLine="567"/>
        <w:jc w:val="both"/>
        <w:rPr>
          <w:color w:val="auto"/>
        </w:rPr>
      </w:pPr>
      <w:r>
        <w:rPr>
          <w:color w:val="auto"/>
        </w:rPr>
        <w:t xml:space="preserve">- </w:t>
      </w:r>
      <w:r w:rsidR="006828A1" w:rsidRPr="006828A1">
        <w:rPr>
          <w:color w:val="auto"/>
        </w:rPr>
        <w:t>листы для ответов (по количеству участников);</w:t>
      </w:r>
    </w:p>
    <w:p w:rsidR="00FE2A0C" w:rsidRDefault="00FE2A0C" w:rsidP="00FE2A0C">
      <w:pPr>
        <w:pStyle w:val="Default"/>
        <w:ind w:firstLine="567"/>
        <w:jc w:val="both"/>
        <w:rPr>
          <w:color w:val="auto"/>
        </w:rPr>
      </w:pPr>
      <w:r>
        <w:rPr>
          <w:color w:val="auto"/>
        </w:rPr>
        <w:t xml:space="preserve">- </w:t>
      </w:r>
      <w:r w:rsidR="006828A1" w:rsidRPr="006828A1">
        <w:rPr>
          <w:color w:val="auto"/>
        </w:rPr>
        <w:t xml:space="preserve">комплекты одинаковых атласов или географических карт для выполнения заданий (если это необходимо). </w:t>
      </w:r>
    </w:p>
    <w:p w:rsidR="006828A1" w:rsidRDefault="006828A1" w:rsidP="00FE2A0C">
      <w:pPr>
        <w:pStyle w:val="Default"/>
        <w:ind w:firstLine="567"/>
        <w:jc w:val="both"/>
        <w:rPr>
          <w:color w:val="auto"/>
        </w:rPr>
      </w:pPr>
      <w:r w:rsidRPr="006828A1">
        <w:rPr>
          <w:color w:val="auto"/>
        </w:rPr>
        <w:t>Письменные принадлежности, а также (при необходимости) линейки, транспортиры, непрограммируемые калькуляторы участники приносят с собой.</w:t>
      </w:r>
    </w:p>
    <w:p w:rsidR="00924C51" w:rsidRPr="006828A1" w:rsidRDefault="00924C51" w:rsidP="00FE2A0C">
      <w:pPr>
        <w:pStyle w:val="Default"/>
        <w:ind w:firstLine="567"/>
        <w:jc w:val="both"/>
        <w:rPr>
          <w:color w:val="auto"/>
        </w:rPr>
      </w:pPr>
    </w:p>
    <w:p w:rsidR="006828A1" w:rsidRDefault="006828A1" w:rsidP="00924C51">
      <w:pPr>
        <w:pStyle w:val="Default"/>
        <w:jc w:val="center"/>
        <w:rPr>
          <w:b/>
          <w:color w:val="auto"/>
          <w:sz w:val="32"/>
          <w:szCs w:val="32"/>
        </w:rPr>
      </w:pPr>
      <w:r w:rsidRPr="00924C51">
        <w:rPr>
          <w:b/>
          <w:color w:val="auto"/>
          <w:sz w:val="32"/>
          <w:szCs w:val="32"/>
        </w:rPr>
        <w:t xml:space="preserve">Принципы формирования комплектов заданий и </w:t>
      </w:r>
      <w:proofErr w:type="gramStart"/>
      <w:r w:rsidRPr="00924C51">
        <w:rPr>
          <w:b/>
          <w:color w:val="auto"/>
          <w:sz w:val="32"/>
          <w:szCs w:val="32"/>
        </w:rPr>
        <w:t>методические подходы</w:t>
      </w:r>
      <w:proofErr w:type="gramEnd"/>
      <w:r w:rsidRPr="00924C51">
        <w:rPr>
          <w:b/>
          <w:color w:val="auto"/>
          <w:sz w:val="32"/>
          <w:szCs w:val="32"/>
        </w:rPr>
        <w:t xml:space="preserve"> к составлению заданий школьного и муниципального этапов олимпиады</w:t>
      </w:r>
    </w:p>
    <w:p w:rsidR="00924C51" w:rsidRPr="00924C51" w:rsidRDefault="00924C51" w:rsidP="00924C51">
      <w:pPr>
        <w:pStyle w:val="Default"/>
        <w:jc w:val="center"/>
        <w:rPr>
          <w:b/>
          <w:color w:val="auto"/>
          <w:sz w:val="32"/>
          <w:szCs w:val="32"/>
        </w:rPr>
      </w:pPr>
    </w:p>
    <w:p w:rsidR="006828A1" w:rsidRPr="006828A1" w:rsidRDefault="006828A1" w:rsidP="00FE2A0C">
      <w:pPr>
        <w:pStyle w:val="Default"/>
        <w:ind w:firstLine="567"/>
        <w:jc w:val="both"/>
        <w:rPr>
          <w:color w:val="auto"/>
        </w:rPr>
      </w:pPr>
      <w:r w:rsidRPr="006828A1">
        <w:rPr>
          <w:color w:val="auto"/>
        </w:rPr>
        <w:t xml:space="preserve">1. География как наука и предметная область характеризуется рядом отличительных особенностей. Прежде всего, это специфика объекта изучения – земной поверхности и её территориальной дифференциации, обусловленной природными и социально-экономическими факторами, а также их сложным взаимодействием и взаимовлиянием. Вследствие этого география использует синтез знаний и методологических подходов, относящихся как к естественным, так и к общественным наукам. Наряду с этим важной особенностью географии является использование пространственного подхода, предполагающее проецирование всей изучаемой совокупности объектов и явлений (как естественных, так и социально-экономических) на земную поверхность. Этот основополагающий в географии подход основан на </w:t>
      </w:r>
      <w:proofErr w:type="spellStart"/>
      <w:r w:rsidRPr="006828A1">
        <w:rPr>
          <w:color w:val="auto"/>
        </w:rPr>
        <w:t>полимасштабности</w:t>
      </w:r>
      <w:proofErr w:type="spellEnd"/>
      <w:r w:rsidRPr="006828A1">
        <w:rPr>
          <w:color w:val="auto"/>
        </w:rPr>
        <w:t xml:space="preserve"> – изучении территории на разных иерархических уровнях: от локального и регионального, – до глобального.</w:t>
      </w:r>
    </w:p>
    <w:p w:rsidR="006828A1" w:rsidRPr="006828A1" w:rsidRDefault="006828A1" w:rsidP="00FE2A0C">
      <w:pPr>
        <w:pStyle w:val="Default"/>
        <w:ind w:firstLine="567"/>
        <w:jc w:val="both"/>
        <w:rPr>
          <w:color w:val="auto"/>
        </w:rPr>
      </w:pPr>
      <w:r w:rsidRPr="006828A1">
        <w:rPr>
          <w:color w:val="auto"/>
        </w:rPr>
        <w:t xml:space="preserve">Основной трудностью при составлении заданий по географии является довольно низкая степень </w:t>
      </w:r>
      <w:proofErr w:type="spellStart"/>
      <w:r w:rsidRPr="006828A1">
        <w:rPr>
          <w:color w:val="auto"/>
        </w:rPr>
        <w:t>формализуемости</w:t>
      </w:r>
      <w:proofErr w:type="spellEnd"/>
      <w:r w:rsidRPr="006828A1">
        <w:rPr>
          <w:color w:val="auto"/>
        </w:rPr>
        <w:t xml:space="preserve"> географических знаний. Кроме того, эти знания обладают высокой степенью </w:t>
      </w:r>
      <w:proofErr w:type="spellStart"/>
      <w:r w:rsidRPr="006828A1">
        <w:rPr>
          <w:color w:val="auto"/>
        </w:rPr>
        <w:t>междисциплинарности</w:t>
      </w:r>
      <w:proofErr w:type="spellEnd"/>
      <w:r w:rsidRPr="006828A1">
        <w:rPr>
          <w:color w:val="auto"/>
        </w:rPr>
        <w:t>, комплексности и системности.</w:t>
      </w:r>
    </w:p>
    <w:p w:rsidR="006828A1" w:rsidRPr="006828A1" w:rsidRDefault="006828A1" w:rsidP="00FE2A0C">
      <w:pPr>
        <w:pStyle w:val="Default"/>
        <w:ind w:firstLine="567"/>
        <w:jc w:val="both"/>
        <w:rPr>
          <w:color w:val="auto"/>
        </w:rPr>
      </w:pPr>
      <w:r w:rsidRPr="006828A1">
        <w:rPr>
          <w:color w:val="auto"/>
        </w:rPr>
        <w:t>Перечисленные особенности определяют специфику дедуктивного построения школьного курса географии, принципом которого является последовательный охват территории мира и изучение тематики по принципу от общего к частному: от курса «Окружающий мир», где школьники впервые знакомятся с элементами географии, и пропедевтических основ географии в начальном курсе географии через изучение географии материков и океанов к более детальному изучению физической и социально-экономической географии России и экономической и социальной географии зарубежных стран.</w:t>
      </w:r>
    </w:p>
    <w:p w:rsidR="006828A1" w:rsidRPr="006828A1" w:rsidRDefault="006828A1" w:rsidP="00FE2A0C">
      <w:pPr>
        <w:pStyle w:val="Default"/>
        <w:ind w:firstLine="567"/>
        <w:jc w:val="both"/>
        <w:rPr>
          <w:color w:val="auto"/>
        </w:rPr>
      </w:pPr>
      <w:r w:rsidRPr="006828A1">
        <w:rPr>
          <w:color w:val="auto"/>
        </w:rPr>
        <w:t>2. Особенности структуры школьной программы необходимо принимать во внимание при формировании комплектов заданий олимпиады. Комплекты должны различаться по возрастным группам. При этом набор теоретических задач олимпиады для каждой группы (5–6 классы, 7–8 классы, 9–11 классы) следует формировать по принципу «накопленного итога». Так, в комплект заданий для 7–8 класса наряду</w:t>
      </w:r>
      <w:r w:rsidR="00FE2A0C">
        <w:rPr>
          <w:color w:val="auto"/>
        </w:rPr>
        <w:t xml:space="preserve"> с задачами по курсу «География </w:t>
      </w:r>
      <w:r w:rsidRPr="006828A1">
        <w:rPr>
          <w:color w:val="auto"/>
        </w:rPr>
        <w:t xml:space="preserve">материков и океанов», изучаемом в данном классе, следует включать задачи из варианта для 6 класса, а для 9–11 класса (тема «География России. Население и </w:t>
      </w:r>
      <w:r w:rsidRPr="006828A1">
        <w:rPr>
          <w:color w:val="auto"/>
        </w:rPr>
        <w:lastRenderedPageBreak/>
        <w:t>хозяйство») – из вариантов для младших возрастных групп т. д. Таким образом, при составлении вариантов заданий для разных групп придётся добавлять всего несколько заданий, а не разрабатывать полностью отличающийся комплект. Однако при составлении заданий не рекомендуется опираться только на знания, получаемые школьником в рамках уроков и учебного материала, необходимо опираться на широкие информационные возможности современного образовательного пространства и общественного развития. Главное, чтобы задания были интересными и посильными для выполнения участниками олимпиады.</w:t>
      </w:r>
    </w:p>
    <w:p w:rsidR="006828A1" w:rsidRPr="006828A1" w:rsidRDefault="006828A1" w:rsidP="00E16D36">
      <w:pPr>
        <w:pStyle w:val="Default"/>
        <w:ind w:firstLine="567"/>
        <w:jc w:val="both"/>
        <w:rPr>
          <w:color w:val="auto"/>
        </w:rPr>
      </w:pPr>
      <w:r w:rsidRPr="006828A1">
        <w:rPr>
          <w:color w:val="auto"/>
        </w:rPr>
        <w:t xml:space="preserve">3. Задания школьного </w:t>
      </w:r>
      <w:proofErr w:type="spellStart"/>
      <w:r w:rsidRPr="006828A1">
        <w:rPr>
          <w:color w:val="auto"/>
        </w:rPr>
        <w:t>этап</w:t>
      </w:r>
      <w:r w:rsidR="00E16D36">
        <w:rPr>
          <w:color w:val="auto"/>
        </w:rPr>
        <w:t>а</w:t>
      </w:r>
      <w:r w:rsidRPr="006828A1">
        <w:rPr>
          <w:color w:val="auto"/>
        </w:rPr>
        <w:t>олимпиады</w:t>
      </w:r>
      <w:proofErr w:type="spellEnd"/>
      <w:r w:rsidRPr="006828A1">
        <w:rPr>
          <w:color w:val="auto"/>
        </w:rPr>
        <w:t xml:space="preserve"> должны быть оригинальными; допускается использование задач и иных видов заданий, опубликованных в сборниках, профильных периодических изданиях и источниках в Интернете только в качестве прототипов (моделей) для их составления; использование олимпиадных заданий без их переработки (изменения условий, исходных данных и т. д.) не допускается.</w:t>
      </w:r>
    </w:p>
    <w:p w:rsidR="006828A1" w:rsidRPr="006828A1" w:rsidRDefault="006828A1" w:rsidP="00E16D36">
      <w:pPr>
        <w:pStyle w:val="Default"/>
        <w:ind w:firstLine="567"/>
        <w:jc w:val="both"/>
        <w:rPr>
          <w:color w:val="auto"/>
        </w:rPr>
      </w:pPr>
      <w:r w:rsidRPr="006828A1">
        <w:rPr>
          <w:color w:val="auto"/>
        </w:rPr>
        <w:t>Поскольку изучение базового курса географии в основном заканчивается в 10 классе, то задания для 11 класса должны охватывать темы всего школьного курса географии (как правило, наиболее сложные задачи из вариантов заданий для каждого класса).</w:t>
      </w:r>
    </w:p>
    <w:p w:rsidR="006828A1" w:rsidRPr="006828A1" w:rsidRDefault="006828A1" w:rsidP="00E16D36">
      <w:pPr>
        <w:pStyle w:val="Default"/>
        <w:ind w:firstLine="567"/>
        <w:jc w:val="both"/>
        <w:rPr>
          <w:color w:val="auto"/>
        </w:rPr>
      </w:pPr>
      <w:r w:rsidRPr="006828A1">
        <w:rPr>
          <w:color w:val="auto"/>
        </w:rPr>
        <w:t>4. Задачи, построенные на краеведческом материале, могут стать хорошим дополнением и прекрасной возможностью для участников олимпиады перенести полученные теоретические знания на знакомую территорию, а также изучить географические явления на локальном уровне. По уровню сложности и содержанию краеведческие задачи должны различаться для разных параллелей. Например, для 6 класса можно использовать задания, включающие в себя составление и анализ планов и карт местности, для 7–8 классов задачи должны строиться в основном на физико-географическом материале, а для 9–11 классов – на материале социально-экономической географии. Однако содержание заданий не должно опираться исключительно на материал школьного курса географии.</w:t>
      </w:r>
    </w:p>
    <w:p w:rsidR="006828A1" w:rsidRPr="006828A1" w:rsidRDefault="006828A1" w:rsidP="00E16D36">
      <w:pPr>
        <w:pStyle w:val="Default"/>
        <w:ind w:firstLine="567"/>
        <w:jc w:val="both"/>
        <w:rPr>
          <w:color w:val="auto"/>
        </w:rPr>
      </w:pPr>
      <w:r w:rsidRPr="006828A1">
        <w:rPr>
          <w:color w:val="auto"/>
        </w:rPr>
        <w:t>При проведении школьного этапа олимпиады для обучающихся из параллелей, где изучение географии только начинается, основное содержание заданий следует привязать к природоведению и к пройденным до этого времени разделам базового курса географии и к курсу «Окружающий мир».</w:t>
      </w:r>
    </w:p>
    <w:p w:rsidR="006828A1" w:rsidRPr="006828A1" w:rsidRDefault="006828A1" w:rsidP="00E16D36">
      <w:pPr>
        <w:pStyle w:val="Default"/>
        <w:ind w:firstLine="567"/>
        <w:jc w:val="both"/>
        <w:rPr>
          <w:color w:val="auto"/>
        </w:rPr>
      </w:pPr>
      <w:r w:rsidRPr="006828A1">
        <w:rPr>
          <w:color w:val="auto"/>
        </w:rPr>
        <w:t>5. В задания школьного этап</w:t>
      </w:r>
      <w:r w:rsidR="00E16D36">
        <w:rPr>
          <w:color w:val="auto"/>
        </w:rPr>
        <w:t>а</w:t>
      </w:r>
      <w:r w:rsidRPr="006828A1">
        <w:rPr>
          <w:color w:val="auto"/>
        </w:rPr>
        <w:t xml:space="preserve"> олимпиады для всех параллелей необходимо включать вопросы на географическую эрудицию – знание участниками географической номенклатуры (названий и местоположения различных природных и социально-экономических объектов, стран мира и т. д.).</w:t>
      </w:r>
    </w:p>
    <w:p w:rsidR="006828A1" w:rsidRPr="006828A1" w:rsidRDefault="006828A1" w:rsidP="00E16D36">
      <w:pPr>
        <w:pStyle w:val="Default"/>
        <w:ind w:firstLine="567"/>
        <w:jc w:val="both"/>
        <w:rPr>
          <w:color w:val="auto"/>
        </w:rPr>
      </w:pPr>
      <w:r w:rsidRPr="006828A1">
        <w:rPr>
          <w:color w:val="auto"/>
        </w:rPr>
        <w:t>6. В комплект заданий необходимо включать задания, требующие понимания основных географических закономерностей, проверяющие умение делать логические выводы и прослеживать причинно-следственные связи, обобщать и систематизировать ранее полученные знания.</w:t>
      </w:r>
    </w:p>
    <w:p w:rsidR="00E16D36" w:rsidRDefault="006828A1" w:rsidP="00E16D36">
      <w:pPr>
        <w:pStyle w:val="Default"/>
        <w:ind w:firstLine="567"/>
        <w:jc w:val="both"/>
        <w:rPr>
          <w:color w:val="auto"/>
        </w:rPr>
      </w:pPr>
      <w:r w:rsidRPr="006828A1">
        <w:rPr>
          <w:color w:val="auto"/>
        </w:rPr>
        <w:t xml:space="preserve">7. Особое место в заданиях должны занимать вопросы и задачи, связанные с умением читать и анализировать топографические планы и географические карты различного масштаба и содержания – от топографических до мелкомасштабных тематических. </w:t>
      </w:r>
    </w:p>
    <w:p w:rsidR="00E16D36" w:rsidRDefault="006828A1" w:rsidP="00E16D36">
      <w:pPr>
        <w:pStyle w:val="Default"/>
        <w:ind w:firstLine="567"/>
        <w:jc w:val="both"/>
        <w:rPr>
          <w:color w:val="auto"/>
        </w:rPr>
      </w:pPr>
      <w:r w:rsidRPr="006828A1">
        <w:rPr>
          <w:color w:val="auto"/>
        </w:rPr>
        <w:t xml:space="preserve">8. Задания теоретического тура. </w:t>
      </w:r>
    </w:p>
    <w:p w:rsidR="00E16D36" w:rsidRDefault="006828A1" w:rsidP="00E16D36">
      <w:pPr>
        <w:pStyle w:val="Default"/>
        <w:ind w:firstLine="567"/>
        <w:jc w:val="both"/>
        <w:rPr>
          <w:color w:val="auto"/>
        </w:rPr>
      </w:pPr>
      <w:r w:rsidRPr="006828A1">
        <w:rPr>
          <w:color w:val="auto"/>
        </w:rPr>
        <w:t>Задания школьного этап</w:t>
      </w:r>
      <w:r w:rsidR="00E16D36">
        <w:rPr>
          <w:color w:val="auto"/>
        </w:rPr>
        <w:t xml:space="preserve">а </w:t>
      </w:r>
      <w:r w:rsidRPr="006828A1">
        <w:rPr>
          <w:color w:val="auto"/>
        </w:rPr>
        <w:t xml:space="preserve">олимпиады должны удовлетворять ряду требований: </w:t>
      </w:r>
    </w:p>
    <w:p w:rsidR="00E16D36" w:rsidRDefault="00924C51" w:rsidP="00E16D36">
      <w:pPr>
        <w:pStyle w:val="Default"/>
        <w:ind w:firstLine="567"/>
        <w:jc w:val="both"/>
        <w:rPr>
          <w:color w:val="auto"/>
        </w:rPr>
      </w:pPr>
      <w:r>
        <w:rPr>
          <w:color w:val="auto"/>
        </w:rPr>
        <w:t>-</w:t>
      </w:r>
      <w:r w:rsidR="006828A1" w:rsidRPr="006828A1">
        <w:rPr>
          <w:color w:val="auto"/>
        </w:rPr>
        <w:t xml:space="preserve"> Задания должны отличаться от обычной контрольной работы по географии и включать в себя по возможности оригинальные и творческие задания. </w:t>
      </w:r>
    </w:p>
    <w:p w:rsidR="00E16D36" w:rsidRDefault="00924C51" w:rsidP="00E16D36">
      <w:pPr>
        <w:pStyle w:val="Default"/>
        <w:ind w:firstLine="567"/>
        <w:jc w:val="both"/>
        <w:rPr>
          <w:color w:val="auto"/>
        </w:rPr>
      </w:pPr>
      <w:r>
        <w:rPr>
          <w:color w:val="auto"/>
        </w:rPr>
        <w:t>-</w:t>
      </w:r>
      <w:r w:rsidR="006828A1" w:rsidRPr="006828A1">
        <w:rPr>
          <w:color w:val="auto"/>
        </w:rPr>
        <w:t xml:space="preserve"> В комплекты заданий лучше включать задачи, соответствующие возрастным особенностям школьников. </w:t>
      </w:r>
    </w:p>
    <w:p w:rsidR="00E16D36" w:rsidRDefault="00924C51" w:rsidP="00E16D36">
      <w:pPr>
        <w:pStyle w:val="Default"/>
        <w:ind w:firstLine="567"/>
        <w:jc w:val="both"/>
        <w:rPr>
          <w:color w:val="auto"/>
        </w:rPr>
      </w:pPr>
      <w:proofErr w:type="gramStart"/>
      <w:r>
        <w:rPr>
          <w:color w:val="auto"/>
        </w:rPr>
        <w:t>-</w:t>
      </w:r>
      <w:r w:rsidR="006828A1" w:rsidRPr="006828A1">
        <w:rPr>
          <w:color w:val="auto"/>
        </w:rPr>
        <w:t xml:space="preserve"> В комплекте заданий для каждого класса задачи и элементы задач должны различаться по сложности так, чтобы с самым простым вопросом справились почти все участники олимпиады, с самым сложным – лишь несколько лучших. </w:t>
      </w:r>
      <w:proofErr w:type="gramEnd"/>
    </w:p>
    <w:p w:rsidR="00E16D36" w:rsidRDefault="00924C51" w:rsidP="00E16D36">
      <w:pPr>
        <w:pStyle w:val="Default"/>
        <w:ind w:firstLine="567"/>
        <w:jc w:val="both"/>
        <w:rPr>
          <w:color w:val="auto"/>
        </w:rPr>
      </w:pPr>
      <w:r>
        <w:rPr>
          <w:color w:val="auto"/>
        </w:rPr>
        <w:t>-</w:t>
      </w:r>
      <w:r w:rsidR="006828A1" w:rsidRPr="006828A1">
        <w:rPr>
          <w:color w:val="auto"/>
        </w:rPr>
        <w:t xml:space="preserve"> Условия задач должны быть чёткими и понятными, недопустима неоднозначность трактовки. </w:t>
      </w:r>
    </w:p>
    <w:p w:rsidR="00E16D36" w:rsidRDefault="00924C51" w:rsidP="00E16D36">
      <w:pPr>
        <w:pStyle w:val="Default"/>
        <w:ind w:firstLine="567"/>
        <w:jc w:val="both"/>
        <w:rPr>
          <w:color w:val="auto"/>
        </w:rPr>
      </w:pPr>
      <w:r>
        <w:rPr>
          <w:color w:val="auto"/>
        </w:rPr>
        <w:lastRenderedPageBreak/>
        <w:t>-</w:t>
      </w:r>
      <w:r w:rsidR="006828A1" w:rsidRPr="006828A1">
        <w:rPr>
          <w:color w:val="auto"/>
        </w:rPr>
        <w:t xml:space="preserve"> Задания не должны включать термины и понятия, незнакомые учащимся данной возрастной категории. </w:t>
      </w:r>
    </w:p>
    <w:p w:rsidR="00E16D36" w:rsidRDefault="00924C51" w:rsidP="00E16D36">
      <w:pPr>
        <w:pStyle w:val="Default"/>
        <w:ind w:firstLine="567"/>
        <w:jc w:val="both"/>
        <w:rPr>
          <w:color w:val="auto"/>
        </w:rPr>
      </w:pPr>
      <w:r>
        <w:rPr>
          <w:color w:val="auto"/>
        </w:rPr>
        <w:t xml:space="preserve">- </w:t>
      </w:r>
      <w:r w:rsidR="006828A1" w:rsidRPr="006828A1">
        <w:rPr>
          <w:color w:val="auto"/>
        </w:rPr>
        <w:t xml:space="preserve"> При составлении заданий следует использовать несколько различных источников, с которыми участники незнакомы. </w:t>
      </w:r>
    </w:p>
    <w:p w:rsidR="006828A1" w:rsidRPr="006828A1" w:rsidRDefault="006828A1" w:rsidP="00E16D36">
      <w:pPr>
        <w:pStyle w:val="Default"/>
        <w:ind w:firstLine="567"/>
        <w:jc w:val="both"/>
        <w:rPr>
          <w:color w:val="auto"/>
        </w:rPr>
      </w:pPr>
      <w:r w:rsidRPr="006828A1">
        <w:rPr>
          <w:color w:val="auto"/>
        </w:rPr>
        <w:t>Рекомендуемый набор заданий теоретического тура включает следующие типы задач:</w:t>
      </w:r>
    </w:p>
    <w:p w:rsidR="006828A1" w:rsidRPr="006828A1" w:rsidRDefault="006828A1" w:rsidP="00924C51">
      <w:pPr>
        <w:pStyle w:val="Default"/>
        <w:numPr>
          <w:ilvl w:val="0"/>
          <w:numId w:val="17"/>
        </w:numPr>
        <w:jc w:val="both"/>
        <w:rPr>
          <w:color w:val="auto"/>
        </w:rPr>
      </w:pPr>
      <w:r w:rsidRPr="006828A1">
        <w:rPr>
          <w:color w:val="auto"/>
        </w:rPr>
        <w:t>задачи на пространственный анализ – знание особенностей расположения различных географических объектов, специфики формирования пространственного рисунка распространения различных природных явлений и т. д.;</w:t>
      </w:r>
    </w:p>
    <w:p w:rsidR="006828A1" w:rsidRPr="006828A1" w:rsidRDefault="006828A1" w:rsidP="00924C51">
      <w:pPr>
        <w:pStyle w:val="Default"/>
        <w:numPr>
          <w:ilvl w:val="0"/>
          <w:numId w:val="17"/>
        </w:numPr>
        <w:jc w:val="both"/>
        <w:rPr>
          <w:color w:val="auto"/>
        </w:rPr>
      </w:pPr>
      <w:r w:rsidRPr="006828A1">
        <w:rPr>
          <w:color w:val="auto"/>
        </w:rPr>
        <w:t>задачи на распознавание образов территорий (например, по изображениям на фотографиях и репродукциях картин, фрагментам художественных произведений, документальным фрагментам);</w:t>
      </w:r>
    </w:p>
    <w:p w:rsidR="006828A1" w:rsidRPr="006828A1" w:rsidRDefault="006828A1" w:rsidP="00924C51">
      <w:pPr>
        <w:pStyle w:val="Default"/>
        <w:numPr>
          <w:ilvl w:val="0"/>
          <w:numId w:val="17"/>
        </w:numPr>
        <w:jc w:val="both"/>
        <w:rPr>
          <w:color w:val="auto"/>
        </w:rPr>
      </w:pPr>
      <w:r w:rsidRPr="006828A1">
        <w:rPr>
          <w:color w:val="auto"/>
        </w:rPr>
        <w:t>задачи на определение логических цепочек и причинно-следственных связей (например, взаимосвязей компонентов ландшафта, их зависимость от общепланетарных и региональных географических закономерностей);</w:t>
      </w:r>
    </w:p>
    <w:p w:rsidR="006828A1" w:rsidRPr="006828A1" w:rsidRDefault="006828A1" w:rsidP="00924C51">
      <w:pPr>
        <w:pStyle w:val="Default"/>
        <w:numPr>
          <w:ilvl w:val="0"/>
          <w:numId w:val="17"/>
        </w:numPr>
        <w:jc w:val="both"/>
        <w:rPr>
          <w:color w:val="auto"/>
        </w:rPr>
      </w:pPr>
      <w:r w:rsidRPr="006828A1">
        <w:rPr>
          <w:color w:val="auto"/>
        </w:rPr>
        <w:t>задачи на сопоставление (перебор, выборку в соответствии с заданными критериями) различных географических объектов, территорий, стран и т. п.;</w:t>
      </w:r>
    </w:p>
    <w:p w:rsidR="006828A1" w:rsidRPr="006828A1" w:rsidRDefault="006828A1" w:rsidP="00924C51">
      <w:pPr>
        <w:pStyle w:val="Default"/>
        <w:numPr>
          <w:ilvl w:val="0"/>
          <w:numId w:val="17"/>
        </w:numPr>
        <w:jc w:val="both"/>
        <w:rPr>
          <w:color w:val="auto"/>
        </w:rPr>
      </w:pPr>
      <w:r w:rsidRPr="006828A1">
        <w:rPr>
          <w:color w:val="auto"/>
        </w:rPr>
        <w:t>задачи на классификацию географических объектов, приборов, понятий и т. п.</w:t>
      </w:r>
    </w:p>
    <w:p w:rsidR="00E16D36" w:rsidRDefault="006828A1" w:rsidP="00E16D36">
      <w:pPr>
        <w:pStyle w:val="Default"/>
        <w:ind w:firstLine="567"/>
        <w:jc w:val="both"/>
        <w:rPr>
          <w:color w:val="auto"/>
        </w:rPr>
      </w:pPr>
      <w:r w:rsidRPr="006828A1">
        <w:rPr>
          <w:color w:val="auto"/>
        </w:rPr>
        <w:t>При составлении заданий на знание фактического материала рекомендуется использовать алгоритм задач типа «определи страну/территорию и её соседей». Рекомендуется включать в теоретический тур практические задания, они могут быть связаны единым картографическим основанием или проблемной ситуацией, имеющей соответству</w:t>
      </w:r>
      <w:r w:rsidR="00E16D36">
        <w:rPr>
          <w:color w:val="auto"/>
        </w:rPr>
        <w:t>ющий иллюстративный ряд.</w:t>
      </w:r>
    </w:p>
    <w:p w:rsidR="006828A1" w:rsidRPr="006828A1" w:rsidRDefault="006828A1" w:rsidP="00E16D36">
      <w:pPr>
        <w:pStyle w:val="Default"/>
        <w:ind w:firstLine="567"/>
        <w:jc w:val="both"/>
        <w:rPr>
          <w:color w:val="auto"/>
        </w:rPr>
      </w:pPr>
      <w:r w:rsidRPr="006828A1">
        <w:rPr>
          <w:color w:val="auto"/>
        </w:rPr>
        <w:t>Практические задачи могут быть основаны на использовании:</w:t>
      </w:r>
    </w:p>
    <w:p w:rsidR="006828A1" w:rsidRPr="006828A1" w:rsidRDefault="006828A1" w:rsidP="00924C51">
      <w:pPr>
        <w:pStyle w:val="Default"/>
        <w:numPr>
          <w:ilvl w:val="0"/>
          <w:numId w:val="18"/>
        </w:numPr>
        <w:rPr>
          <w:color w:val="auto"/>
        </w:rPr>
      </w:pPr>
      <w:r w:rsidRPr="006828A1">
        <w:rPr>
          <w:color w:val="auto"/>
        </w:rPr>
        <w:t>картографического материала (чтение карт и картометрия);</w:t>
      </w:r>
    </w:p>
    <w:p w:rsidR="00E16D36" w:rsidRDefault="006828A1" w:rsidP="00924C51">
      <w:pPr>
        <w:pStyle w:val="Default"/>
        <w:numPr>
          <w:ilvl w:val="0"/>
          <w:numId w:val="18"/>
        </w:numPr>
        <w:rPr>
          <w:color w:val="auto"/>
        </w:rPr>
      </w:pPr>
      <w:r w:rsidRPr="006828A1">
        <w:rPr>
          <w:color w:val="auto"/>
        </w:rPr>
        <w:t xml:space="preserve">проблемной ситуации (проблема, требующая при решении географические умения и компетенции) различного масштабного уровня. </w:t>
      </w:r>
    </w:p>
    <w:p w:rsidR="00E16D36" w:rsidRDefault="006828A1" w:rsidP="00E16D36">
      <w:pPr>
        <w:pStyle w:val="Default"/>
        <w:ind w:firstLine="567"/>
        <w:jc w:val="both"/>
        <w:rPr>
          <w:color w:val="auto"/>
        </w:rPr>
      </w:pPr>
      <w:r w:rsidRPr="006828A1">
        <w:rPr>
          <w:color w:val="auto"/>
        </w:rPr>
        <w:t xml:space="preserve">Для формулировки условия задач могут быть использованы такие традиционные для географии виды заданий, как нанесение объектов на контурную карту, составление плана местности, схемы маршрута или профиля с его последующей характеристикой. При решении картографических задач, предполагающих анализ участниками фрагмента географической карты, аэрофотоснимка, космического снимка, плана города, участники олимпиады должны показать умение «считывать» с исходного изображения информацию о природных и социально-экономических объектах. </w:t>
      </w:r>
    </w:p>
    <w:p w:rsidR="00E16D36" w:rsidRDefault="006828A1" w:rsidP="00E16D36">
      <w:pPr>
        <w:pStyle w:val="Default"/>
        <w:ind w:firstLine="567"/>
        <w:jc w:val="both"/>
        <w:rPr>
          <w:color w:val="auto"/>
        </w:rPr>
      </w:pPr>
      <w:r w:rsidRPr="006828A1">
        <w:rPr>
          <w:color w:val="auto"/>
        </w:rPr>
        <w:t>В условии задачи может содержаться требование описать местность по маршруту в пределах данной территории, обосновать маршрут для прокладки трассы автомобильной дороги, предложить места для размещения различных хозяйственных объектов</w:t>
      </w:r>
      <w:r w:rsidR="00E16D36">
        <w:rPr>
          <w:color w:val="auto"/>
        </w:rPr>
        <w:t xml:space="preserve"> и т.д.</w:t>
      </w:r>
    </w:p>
    <w:p w:rsidR="006828A1" w:rsidRPr="006828A1" w:rsidRDefault="006828A1" w:rsidP="00E16D36">
      <w:pPr>
        <w:pStyle w:val="Default"/>
        <w:ind w:firstLine="567"/>
        <w:jc w:val="both"/>
        <w:rPr>
          <w:color w:val="auto"/>
        </w:rPr>
      </w:pPr>
      <w:r w:rsidRPr="006828A1">
        <w:rPr>
          <w:color w:val="auto"/>
        </w:rPr>
        <w:t xml:space="preserve">9. Задания тестового тура. Рекомендуется использовать тестовые задания закрытого и открытого типов. При этом </w:t>
      </w:r>
      <w:proofErr w:type="spellStart"/>
      <w:r w:rsidRPr="006828A1">
        <w:rPr>
          <w:color w:val="auto"/>
        </w:rPr>
        <w:t>бóльшая</w:t>
      </w:r>
      <w:proofErr w:type="spellEnd"/>
      <w:r w:rsidRPr="006828A1">
        <w:rPr>
          <w:color w:val="auto"/>
        </w:rPr>
        <w:t xml:space="preserve"> часть тестовых заданий должна быть закрытого типа. Тестовые задания закрытого типа предусматривают несколько (лучше 4) вариантов ответов на поставленный вопрос, среди которых лишь один является правильным.</w:t>
      </w:r>
    </w:p>
    <w:p w:rsidR="006828A1" w:rsidRPr="006828A1" w:rsidRDefault="006828A1" w:rsidP="00F70EAE">
      <w:pPr>
        <w:pStyle w:val="Default"/>
        <w:ind w:firstLine="567"/>
        <w:jc w:val="both"/>
        <w:rPr>
          <w:color w:val="auto"/>
        </w:rPr>
      </w:pPr>
      <w:r w:rsidRPr="006828A1">
        <w:rPr>
          <w:color w:val="auto"/>
        </w:rPr>
        <w:t>Один из видов закрытых тестовых заданий – задания множественного выбора, которые предполагают наличие вариативности в выборе. Из ряда предлагаемых вариантов ответов участнику олимпиады необходимо выбрать один или несколько ответов, являющихся правильными (или неправильными) элементами списка и др. Это задания с предписанными ответами, что предполагает наличие ряда предварительно разработанных вариантов ответов на заданный вопрос. Другим видом закрытых тестовых заданий являются задания на восстановление соответствия, в которых необходимо найти или приравнять части, элементы, понятия-конструкции, утверждения; восстановить соответствие между элементами двух (и более) списков.</w:t>
      </w:r>
    </w:p>
    <w:p w:rsidR="006828A1" w:rsidRPr="006828A1" w:rsidRDefault="006828A1" w:rsidP="00F70EAE">
      <w:pPr>
        <w:pStyle w:val="Default"/>
        <w:ind w:firstLine="567"/>
        <w:jc w:val="both"/>
        <w:rPr>
          <w:color w:val="auto"/>
        </w:rPr>
      </w:pPr>
      <w:r w:rsidRPr="006828A1">
        <w:rPr>
          <w:color w:val="auto"/>
        </w:rPr>
        <w:t>Ещё одним видом закрытых тестовых заданий являются задания на восстановление последовательности, когда одним из рядов является время, расстояние или иной континуальный конструкт, который подразумевается в виде ряда.</w:t>
      </w:r>
    </w:p>
    <w:p w:rsidR="006828A1" w:rsidRPr="006828A1" w:rsidRDefault="006828A1" w:rsidP="00F70EAE">
      <w:pPr>
        <w:pStyle w:val="Default"/>
        <w:ind w:firstLine="567"/>
        <w:jc w:val="both"/>
        <w:rPr>
          <w:color w:val="auto"/>
        </w:rPr>
      </w:pPr>
      <w:r w:rsidRPr="006828A1">
        <w:rPr>
          <w:color w:val="auto"/>
        </w:rPr>
        <w:lastRenderedPageBreak/>
        <w:t>Для ответа на открытые тестовые задания необходимо не просто знать правильный ответ, но и прийти к нему на основе логических заключений, основанных на знаниях основных закономерностей физической и социально-экономической географии. В отдельных вопросах рекомендуется использовать иллюстрации: схемы, картосхемы, рисунки.Выбор возможной схемы составления тестовых заданий остаётся за предметно-методической комиссией соответствующего уровня, но в лю</w:t>
      </w:r>
      <w:r w:rsidR="00E16D36">
        <w:rPr>
          <w:color w:val="auto"/>
        </w:rPr>
        <w:t>бом случае участники школьного</w:t>
      </w:r>
      <w:r w:rsidRPr="006828A1">
        <w:rPr>
          <w:color w:val="auto"/>
        </w:rPr>
        <w:t xml:space="preserve"> этапа должны быть оповещены о том, какая схема применена.</w:t>
      </w:r>
    </w:p>
    <w:p w:rsidR="006828A1" w:rsidRPr="006828A1" w:rsidRDefault="006828A1" w:rsidP="00F70EAE">
      <w:pPr>
        <w:pStyle w:val="Default"/>
        <w:ind w:firstLine="567"/>
        <w:jc w:val="both"/>
        <w:rPr>
          <w:color w:val="auto"/>
        </w:rPr>
      </w:pPr>
      <w:r w:rsidRPr="006828A1">
        <w:rPr>
          <w:color w:val="auto"/>
        </w:rPr>
        <w:t>10. В комплект олимпиадных заданий по каждой возрастной группе (классу) входит:</w:t>
      </w:r>
    </w:p>
    <w:p w:rsidR="006828A1" w:rsidRPr="006828A1" w:rsidRDefault="006828A1" w:rsidP="00924C51">
      <w:pPr>
        <w:pStyle w:val="Default"/>
        <w:numPr>
          <w:ilvl w:val="0"/>
          <w:numId w:val="19"/>
        </w:numPr>
        <w:jc w:val="both"/>
        <w:rPr>
          <w:color w:val="auto"/>
        </w:rPr>
      </w:pPr>
      <w:r w:rsidRPr="006828A1">
        <w:rPr>
          <w:color w:val="auto"/>
        </w:rPr>
        <w:t xml:space="preserve">бланк заданий </w:t>
      </w:r>
    </w:p>
    <w:p w:rsidR="00912CD8" w:rsidRDefault="006828A1" w:rsidP="00924C51">
      <w:pPr>
        <w:pStyle w:val="Default"/>
        <w:numPr>
          <w:ilvl w:val="0"/>
          <w:numId w:val="19"/>
        </w:numPr>
        <w:jc w:val="both"/>
        <w:rPr>
          <w:color w:val="auto"/>
        </w:rPr>
      </w:pPr>
      <w:r w:rsidRPr="006828A1">
        <w:rPr>
          <w:color w:val="auto"/>
        </w:rPr>
        <w:t xml:space="preserve">бланк ответов </w:t>
      </w:r>
    </w:p>
    <w:p w:rsidR="006828A1" w:rsidRPr="006828A1" w:rsidRDefault="006828A1" w:rsidP="00924C51">
      <w:pPr>
        <w:pStyle w:val="Default"/>
        <w:numPr>
          <w:ilvl w:val="0"/>
          <w:numId w:val="19"/>
        </w:numPr>
        <w:jc w:val="both"/>
        <w:rPr>
          <w:color w:val="auto"/>
        </w:rPr>
      </w:pPr>
      <w:r w:rsidRPr="006828A1">
        <w:rPr>
          <w:color w:val="auto"/>
        </w:rPr>
        <w:t xml:space="preserve">критерии и методика оценивания выполненных олимпиадных заданий для работы жюри </w:t>
      </w:r>
    </w:p>
    <w:p w:rsidR="006828A1" w:rsidRPr="006828A1" w:rsidRDefault="006828A1" w:rsidP="00F70EAE">
      <w:pPr>
        <w:pStyle w:val="Default"/>
        <w:ind w:firstLine="567"/>
        <w:jc w:val="both"/>
        <w:rPr>
          <w:color w:val="auto"/>
        </w:rPr>
      </w:pPr>
      <w:r w:rsidRPr="006828A1">
        <w:rPr>
          <w:color w:val="auto"/>
        </w:rPr>
        <w:t>К олимпиадным заданиям предъявляются следующие общие требования:</w:t>
      </w:r>
    </w:p>
    <w:p w:rsidR="006828A1" w:rsidRPr="006828A1" w:rsidRDefault="00924C51" w:rsidP="00F70EAE">
      <w:pPr>
        <w:pStyle w:val="Default"/>
        <w:jc w:val="both"/>
        <w:rPr>
          <w:color w:val="auto"/>
        </w:rPr>
      </w:pPr>
      <w:r>
        <w:rPr>
          <w:color w:val="auto"/>
        </w:rPr>
        <w:t>-</w:t>
      </w:r>
      <w:r w:rsidR="006828A1" w:rsidRPr="006828A1">
        <w:rPr>
          <w:color w:val="auto"/>
        </w:rPr>
        <w:t xml:space="preserve"> соответствие уровня сложности заданий заявленной возрастной группе;</w:t>
      </w:r>
    </w:p>
    <w:p w:rsidR="006828A1" w:rsidRPr="006828A1" w:rsidRDefault="00924C51" w:rsidP="00F70EAE">
      <w:pPr>
        <w:pStyle w:val="Default"/>
        <w:jc w:val="both"/>
        <w:rPr>
          <w:color w:val="auto"/>
        </w:rPr>
      </w:pPr>
      <w:r>
        <w:rPr>
          <w:color w:val="auto"/>
        </w:rPr>
        <w:t xml:space="preserve">- </w:t>
      </w:r>
      <w:r w:rsidR="006828A1" w:rsidRPr="006828A1">
        <w:rPr>
          <w:color w:val="auto"/>
        </w:rPr>
        <w:t>тематическое разнообразие заданий;</w:t>
      </w:r>
    </w:p>
    <w:p w:rsidR="006828A1" w:rsidRPr="006828A1" w:rsidRDefault="00924C51" w:rsidP="00F70EAE">
      <w:pPr>
        <w:pStyle w:val="Default"/>
        <w:jc w:val="both"/>
        <w:rPr>
          <w:color w:val="auto"/>
        </w:rPr>
      </w:pPr>
      <w:r>
        <w:rPr>
          <w:color w:val="auto"/>
        </w:rPr>
        <w:t xml:space="preserve">- </w:t>
      </w:r>
      <w:r w:rsidR="006828A1" w:rsidRPr="006828A1">
        <w:rPr>
          <w:color w:val="auto"/>
        </w:rPr>
        <w:t>корректность формулировок заданий;</w:t>
      </w:r>
    </w:p>
    <w:p w:rsidR="006828A1" w:rsidRPr="006828A1" w:rsidRDefault="00924C51" w:rsidP="00F70EAE">
      <w:pPr>
        <w:pStyle w:val="Default"/>
        <w:jc w:val="both"/>
        <w:rPr>
          <w:color w:val="auto"/>
        </w:rPr>
      </w:pPr>
      <w:r>
        <w:rPr>
          <w:color w:val="auto"/>
        </w:rPr>
        <w:t>-</w:t>
      </w:r>
      <w:r w:rsidR="006828A1" w:rsidRPr="006828A1">
        <w:rPr>
          <w:color w:val="auto"/>
        </w:rPr>
        <w:t xml:space="preserve"> указание максимального балла за каждое задание и за тур в целом;</w:t>
      </w:r>
    </w:p>
    <w:p w:rsidR="006828A1" w:rsidRPr="006828A1" w:rsidRDefault="00924C51" w:rsidP="00F70EAE">
      <w:pPr>
        <w:pStyle w:val="Default"/>
        <w:jc w:val="both"/>
        <w:rPr>
          <w:color w:val="auto"/>
        </w:rPr>
      </w:pPr>
      <w:r>
        <w:rPr>
          <w:color w:val="auto"/>
        </w:rPr>
        <w:t>-</w:t>
      </w:r>
      <w:r w:rsidR="006828A1" w:rsidRPr="006828A1">
        <w:rPr>
          <w:color w:val="auto"/>
        </w:rPr>
        <w:t xml:space="preserve"> соответствие заданий критериям и методике оценивания;</w:t>
      </w:r>
    </w:p>
    <w:p w:rsidR="006828A1" w:rsidRPr="006828A1" w:rsidRDefault="00924C51" w:rsidP="00F70EAE">
      <w:pPr>
        <w:pStyle w:val="Default"/>
        <w:jc w:val="both"/>
        <w:rPr>
          <w:color w:val="auto"/>
        </w:rPr>
      </w:pPr>
      <w:r>
        <w:rPr>
          <w:color w:val="auto"/>
        </w:rPr>
        <w:t>-</w:t>
      </w:r>
      <w:r w:rsidR="006828A1" w:rsidRPr="006828A1">
        <w:rPr>
          <w:color w:val="auto"/>
        </w:rPr>
        <w:t xml:space="preserve"> наличие заданий, выявляющих склонность к научной деятельности и высокий уровень интеллектуального развития участников;</w:t>
      </w:r>
    </w:p>
    <w:p w:rsidR="006828A1" w:rsidRPr="006828A1" w:rsidRDefault="00924C51" w:rsidP="00F70EAE">
      <w:pPr>
        <w:pStyle w:val="Default"/>
        <w:jc w:val="both"/>
        <w:rPr>
          <w:color w:val="auto"/>
        </w:rPr>
      </w:pPr>
      <w:r>
        <w:rPr>
          <w:color w:val="auto"/>
        </w:rPr>
        <w:t>-</w:t>
      </w:r>
      <w:r w:rsidR="006828A1" w:rsidRPr="006828A1">
        <w:rPr>
          <w:color w:val="auto"/>
        </w:rPr>
        <w:t xml:space="preserve"> наличие заданий, выявляющих склонность к получению специальности, для поступления на котору</w:t>
      </w:r>
      <w:proofErr w:type="gramStart"/>
      <w:r w:rsidR="006828A1" w:rsidRPr="006828A1">
        <w:rPr>
          <w:color w:val="auto"/>
        </w:rPr>
        <w:t>ю(</w:t>
      </w:r>
      <w:proofErr w:type="gramEnd"/>
      <w:r w:rsidR="006828A1" w:rsidRPr="006828A1">
        <w:rPr>
          <w:color w:val="auto"/>
        </w:rPr>
        <w:t>-</w:t>
      </w:r>
      <w:proofErr w:type="spellStart"/>
      <w:r w:rsidR="006828A1" w:rsidRPr="006828A1">
        <w:rPr>
          <w:color w:val="auto"/>
        </w:rPr>
        <w:t>ые</w:t>
      </w:r>
      <w:proofErr w:type="spellEnd"/>
      <w:r w:rsidR="006828A1" w:rsidRPr="006828A1">
        <w:rPr>
          <w:color w:val="auto"/>
        </w:rPr>
        <w:t>) могут быть потенциально востребованы результаты олимпиады;</w:t>
      </w:r>
    </w:p>
    <w:p w:rsidR="006828A1" w:rsidRPr="006828A1" w:rsidRDefault="00924C51" w:rsidP="00F70EAE">
      <w:pPr>
        <w:pStyle w:val="Default"/>
        <w:jc w:val="both"/>
        <w:rPr>
          <w:color w:val="auto"/>
        </w:rPr>
      </w:pPr>
      <w:r>
        <w:rPr>
          <w:color w:val="auto"/>
        </w:rPr>
        <w:t>-</w:t>
      </w:r>
      <w:r w:rsidR="006828A1" w:rsidRPr="006828A1">
        <w:rPr>
          <w:color w:val="auto"/>
        </w:rPr>
        <w:t xml:space="preserve"> недопустимо наличие заданий, противоречащих правовым, этическим, эстетическим, религиозным нормам, демонстрирующих аморальные, противоправные модели поведения и т.п.;</w:t>
      </w:r>
    </w:p>
    <w:p w:rsidR="006828A1" w:rsidRPr="006828A1" w:rsidRDefault="00924C51" w:rsidP="00F70EAE">
      <w:pPr>
        <w:pStyle w:val="Default"/>
        <w:jc w:val="both"/>
        <w:rPr>
          <w:color w:val="auto"/>
        </w:rPr>
      </w:pPr>
      <w:r>
        <w:rPr>
          <w:color w:val="auto"/>
        </w:rPr>
        <w:t>-</w:t>
      </w:r>
      <w:r w:rsidR="006828A1" w:rsidRPr="006828A1">
        <w:rPr>
          <w:color w:val="auto"/>
        </w:rPr>
        <w:t xml:space="preserve"> недопустимо наличие заданий, представленных в неизменном виде, дублирующих задания прошлых лет, в том числе для другого уровня образования.</w:t>
      </w:r>
    </w:p>
    <w:p w:rsidR="006828A1" w:rsidRPr="006828A1" w:rsidRDefault="006828A1" w:rsidP="00F70EAE">
      <w:pPr>
        <w:pStyle w:val="Default"/>
        <w:ind w:firstLine="567"/>
        <w:jc w:val="both"/>
        <w:rPr>
          <w:color w:val="auto"/>
        </w:rPr>
      </w:pPr>
      <w:r w:rsidRPr="006828A1">
        <w:rPr>
          <w:color w:val="auto"/>
        </w:rPr>
        <w:t>11. Бланки ответов не должны содержать сведений, которые могут раскрыть содержание заданий.</w:t>
      </w:r>
    </w:p>
    <w:p w:rsidR="006828A1" w:rsidRPr="006828A1" w:rsidRDefault="006828A1" w:rsidP="00F70EAE">
      <w:pPr>
        <w:pStyle w:val="Default"/>
        <w:jc w:val="both"/>
        <w:rPr>
          <w:color w:val="auto"/>
        </w:rPr>
      </w:pPr>
      <w:r w:rsidRPr="006828A1">
        <w:rPr>
          <w:color w:val="auto"/>
        </w:rPr>
        <w:t>При разработке бланков ответов необходимо учитывать следующее:</w:t>
      </w:r>
    </w:p>
    <w:p w:rsidR="006828A1" w:rsidRPr="006828A1" w:rsidRDefault="006828A1" w:rsidP="00924C51">
      <w:pPr>
        <w:pStyle w:val="Default"/>
        <w:numPr>
          <w:ilvl w:val="0"/>
          <w:numId w:val="20"/>
        </w:numPr>
        <w:jc w:val="both"/>
        <w:rPr>
          <w:color w:val="auto"/>
        </w:rPr>
      </w:pPr>
      <w:r w:rsidRPr="006828A1">
        <w:rPr>
          <w:color w:val="auto"/>
        </w:rPr>
        <w:t>первый лист бланка ответов – титульный. На титульном листе должна содержаться следующая информация: указание этапа олимпиады (школ</w:t>
      </w:r>
      <w:r w:rsidR="00F70EAE">
        <w:rPr>
          <w:color w:val="auto"/>
        </w:rPr>
        <w:t xml:space="preserve">ьный); текущий </w:t>
      </w:r>
      <w:r w:rsidRPr="006828A1">
        <w:rPr>
          <w:color w:val="auto"/>
        </w:rPr>
        <w:t xml:space="preserve">учебный год; поле, отведенное под код/шифр участника; строки для заполнения данных участником (Ф.И.О., класс, полное наименование образовательной организации) </w:t>
      </w:r>
    </w:p>
    <w:p w:rsidR="006828A1" w:rsidRPr="006828A1" w:rsidRDefault="006828A1" w:rsidP="00924C51">
      <w:pPr>
        <w:pStyle w:val="Default"/>
        <w:numPr>
          <w:ilvl w:val="0"/>
          <w:numId w:val="20"/>
        </w:numPr>
        <w:jc w:val="both"/>
        <w:rPr>
          <w:color w:val="auto"/>
        </w:rPr>
      </w:pPr>
      <w:r w:rsidRPr="006828A1">
        <w:rPr>
          <w:color w:val="auto"/>
        </w:rPr>
        <w:t>второй и последующие листы содержат поле, отведенное под код/шифр участника; указание номера задания; поле для выполнения задания участником (разлинованный лист, таблица, схема, рисунок, и т.д.); максимальный балл, который может получить участник за его выполнение; поле для выставления фактически набранных баллов; поле для подписи членов жюри.</w:t>
      </w:r>
    </w:p>
    <w:p w:rsidR="006828A1" w:rsidRPr="006828A1" w:rsidRDefault="006828A1" w:rsidP="00F70EAE">
      <w:pPr>
        <w:pStyle w:val="Default"/>
        <w:ind w:firstLine="567"/>
        <w:jc w:val="both"/>
        <w:rPr>
          <w:color w:val="auto"/>
        </w:rPr>
      </w:pPr>
      <w:r w:rsidRPr="006828A1">
        <w:rPr>
          <w:color w:val="auto"/>
        </w:rPr>
        <w:t>12. При составлении заданий, бланков ответов, критериев и методики оценивания выполненных олимпиадных заданий необходимо соблюдать единый стиль оформления. Рекомендуемые технические параметры оформления материалов:</w:t>
      </w:r>
    </w:p>
    <w:p w:rsidR="006828A1" w:rsidRPr="006828A1" w:rsidRDefault="0023245F" w:rsidP="00F70EAE">
      <w:pPr>
        <w:pStyle w:val="Default"/>
        <w:jc w:val="both"/>
        <w:rPr>
          <w:color w:val="auto"/>
        </w:rPr>
      </w:pPr>
      <w:r>
        <w:rPr>
          <w:color w:val="auto"/>
        </w:rPr>
        <w:t>-</w:t>
      </w:r>
      <w:r w:rsidR="006828A1" w:rsidRPr="006828A1">
        <w:rPr>
          <w:color w:val="auto"/>
        </w:rPr>
        <w:t xml:space="preserve"> размер бумаги (формат листа) – А</w:t>
      </w:r>
      <w:proofErr w:type="gramStart"/>
      <w:r w:rsidR="006828A1" w:rsidRPr="006828A1">
        <w:rPr>
          <w:color w:val="auto"/>
        </w:rPr>
        <w:t>4</w:t>
      </w:r>
      <w:proofErr w:type="gramEnd"/>
      <w:r w:rsidR="006828A1" w:rsidRPr="006828A1">
        <w:rPr>
          <w:color w:val="auto"/>
        </w:rPr>
        <w:t>;</w:t>
      </w:r>
    </w:p>
    <w:p w:rsidR="006828A1" w:rsidRPr="006828A1" w:rsidRDefault="0023245F" w:rsidP="00F70EAE">
      <w:pPr>
        <w:pStyle w:val="Default"/>
        <w:jc w:val="both"/>
        <w:rPr>
          <w:color w:val="auto"/>
        </w:rPr>
      </w:pPr>
      <w:r>
        <w:rPr>
          <w:color w:val="auto"/>
        </w:rPr>
        <w:t>-</w:t>
      </w:r>
      <w:r w:rsidR="006828A1" w:rsidRPr="006828A1">
        <w:rPr>
          <w:color w:val="auto"/>
        </w:rPr>
        <w:t xml:space="preserve"> размер полей страниц: </w:t>
      </w:r>
      <w:proofErr w:type="gramStart"/>
      <w:r w:rsidR="006828A1" w:rsidRPr="006828A1">
        <w:rPr>
          <w:color w:val="auto"/>
        </w:rPr>
        <w:t>правое</w:t>
      </w:r>
      <w:proofErr w:type="gramEnd"/>
      <w:r w:rsidR="006828A1" w:rsidRPr="006828A1">
        <w:rPr>
          <w:color w:val="auto"/>
        </w:rPr>
        <w:t xml:space="preserve"> – 1 см, верхнее и нижнее – 2 мм, левое – 3 см;</w:t>
      </w:r>
    </w:p>
    <w:p w:rsidR="006828A1" w:rsidRPr="006828A1" w:rsidRDefault="0023245F" w:rsidP="00F70EAE">
      <w:pPr>
        <w:pStyle w:val="Default"/>
        <w:jc w:val="both"/>
        <w:rPr>
          <w:color w:val="auto"/>
        </w:rPr>
      </w:pPr>
      <w:r>
        <w:rPr>
          <w:color w:val="auto"/>
        </w:rPr>
        <w:t>-</w:t>
      </w:r>
      <w:r w:rsidR="006828A1" w:rsidRPr="006828A1">
        <w:rPr>
          <w:color w:val="auto"/>
        </w:rPr>
        <w:t xml:space="preserve"> размер колонтитулов – 1,25 см;</w:t>
      </w:r>
    </w:p>
    <w:p w:rsidR="006828A1" w:rsidRPr="006828A1" w:rsidRDefault="0023245F" w:rsidP="00F70EAE">
      <w:pPr>
        <w:pStyle w:val="Default"/>
        <w:jc w:val="both"/>
        <w:rPr>
          <w:color w:val="auto"/>
        </w:rPr>
      </w:pPr>
      <w:r>
        <w:rPr>
          <w:color w:val="auto"/>
        </w:rPr>
        <w:t>-</w:t>
      </w:r>
      <w:r w:rsidR="006828A1" w:rsidRPr="006828A1">
        <w:rPr>
          <w:color w:val="auto"/>
        </w:rPr>
        <w:t xml:space="preserve"> отступ первой строки абзаца – 1,25 см;</w:t>
      </w:r>
    </w:p>
    <w:p w:rsidR="006828A1" w:rsidRPr="006828A1" w:rsidRDefault="0023245F" w:rsidP="00F70EAE">
      <w:pPr>
        <w:pStyle w:val="Default"/>
        <w:jc w:val="both"/>
        <w:rPr>
          <w:color w:val="auto"/>
        </w:rPr>
      </w:pPr>
      <w:r>
        <w:rPr>
          <w:color w:val="auto"/>
        </w:rPr>
        <w:t>-</w:t>
      </w:r>
      <w:r w:rsidR="006828A1" w:rsidRPr="006828A1">
        <w:rPr>
          <w:color w:val="auto"/>
        </w:rPr>
        <w:t xml:space="preserve"> размер межстрочного интервала – 1,5;</w:t>
      </w:r>
    </w:p>
    <w:p w:rsidR="006828A1" w:rsidRPr="006828A1" w:rsidRDefault="0023245F" w:rsidP="00F70EAE">
      <w:pPr>
        <w:pStyle w:val="Default"/>
        <w:jc w:val="both"/>
        <w:rPr>
          <w:color w:val="auto"/>
        </w:rPr>
      </w:pPr>
      <w:r>
        <w:rPr>
          <w:color w:val="auto"/>
        </w:rPr>
        <w:t>-</w:t>
      </w:r>
      <w:r w:rsidR="006828A1" w:rsidRPr="006828A1">
        <w:rPr>
          <w:color w:val="auto"/>
        </w:rPr>
        <w:t xml:space="preserve"> размер шрифта – кегль не менее 12;</w:t>
      </w:r>
    </w:p>
    <w:p w:rsidR="006828A1" w:rsidRPr="0023245F" w:rsidRDefault="0023245F" w:rsidP="00F70EAE">
      <w:pPr>
        <w:pStyle w:val="Default"/>
        <w:jc w:val="both"/>
        <w:rPr>
          <w:color w:val="auto"/>
          <w:lang w:val="en-US"/>
        </w:rPr>
      </w:pPr>
      <w:r w:rsidRPr="0023245F">
        <w:rPr>
          <w:color w:val="auto"/>
          <w:lang w:val="en-US"/>
        </w:rPr>
        <w:t xml:space="preserve">- </w:t>
      </w:r>
      <w:proofErr w:type="gramStart"/>
      <w:r w:rsidR="006828A1" w:rsidRPr="006828A1">
        <w:rPr>
          <w:color w:val="auto"/>
        </w:rPr>
        <w:t>тип</w:t>
      </w:r>
      <w:proofErr w:type="gramEnd"/>
      <w:r w:rsidRPr="0023245F">
        <w:rPr>
          <w:color w:val="auto"/>
          <w:lang w:val="en-US"/>
        </w:rPr>
        <w:t xml:space="preserve"> </w:t>
      </w:r>
      <w:r w:rsidR="006828A1" w:rsidRPr="006828A1">
        <w:rPr>
          <w:color w:val="auto"/>
        </w:rPr>
        <w:t>шрифта</w:t>
      </w:r>
      <w:r w:rsidR="006828A1" w:rsidRPr="0023245F">
        <w:rPr>
          <w:color w:val="auto"/>
          <w:lang w:val="en-US"/>
        </w:rPr>
        <w:t xml:space="preserve"> – </w:t>
      </w:r>
      <w:r w:rsidR="006828A1" w:rsidRPr="006828A1">
        <w:rPr>
          <w:color w:val="auto"/>
          <w:lang w:val="en-US"/>
        </w:rPr>
        <w:t>Times</w:t>
      </w:r>
      <w:r w:rsidR="006828A1" w:rsidRPr="0023245F">
        <w:rPr>
          <w:color w:val="auto"/>
          <w:lang w:val="en-US"/>
        </w:rPr>
        <w:t xml:space="preserve"> </w:t>
      </w:r>
      <w:r w:rsidR="006828A1" w:rsidRPr="006828A1">
        <w:rPr>
          <w:color w:val="auto"/>
          <w:lang w:val="en-US"/>
        </w:rPr>
        <w:t>New</w:t>
      </w:r>
      <w:r w:rsidR="006828A1" w:rsidRPr="0023245F">
        <w:rPr>
          <w:color w:val="auto"/>
          <w:lang w:val="en-US"/>
        </w:rPr>
        <w:t xml:space="preserve"> </w:t>
      </w:r>
      <w:r w:rsidR="006828A1" w:rsidRPr="006828A1">
        <w:rPr>
          <w:color w:val="auto"/>
          <w:lang w:val="en-US"/>
        </w:rPr>
        <w:t>Roman</w:t>
      </w:r>
      <w:r w:rsidR="006828A1" w:rsidRPr="0023245F">
        <w:rPr>
          <w:color w:val="auto"/>
          <w:lang w:val="en-US"/>
        </w:rPr>
        <w:t>;</w:t>
      </w:r>
    </w:p>
    <w:p w:rsidR="006828A1" w:rsidRPr="006828A1" w:rsidRDefault="0023245F" w:rsidP="00F70EAE">
      <w:pPr>
        <w:pStyle w:val="Default"/>
        <w:jc w:val="both"/>
        <w:rPr>
          <w:color w:val="auto"/>
        </w:rPr>
      </w:pPr>
      <w:r>
        <w:rPr>
          <w:color w:val="auto"/>
        </w:rPr>
        <w:t>-</w:t>
      </w:r>
      <w:r w:rsidR="006828A1" w:rsidRPr="006828A1">
        <w:rPr>
          <w:color w:val="auto"/>
        </w:rPr>
        <w:t xml:space="preserve"> выравнивание – по ширине;</w:t>
      </w:r>
    </w:p>
    <w:p w:rsidR="006828A1" w:rsidRPr="006828A1" w:rsidRDefault="0023245F" w:rsidP="00F70EAE">
      <w:pPr>
        <w:pStyle w:val="Default"/>
        <w:jc w:val="both"/>
        <w:rPr>
          <w:color w:val="auto"/>
        </w:rPr>
      </w:pPr>
      <w:r>
        <w:rPr>
          <w:color w:val="auto"/>
        </w:rPr>
        <w:t xml:space="preserve">- </w:t>
      </w:r>
      <w:r w:rsidR="006828A1" w:rsidRPr="006828A1">
        <w:rPr>
          <w:color w:val="auto"/>
        </w:rPr>
        <w:t>нумерация страниц: страницы должны быть пронумерованы арабскими цифрами в центре нижней части листа без точки с соблюдением сквозной нумерации ко всему документу;</w:t>
      </w:r>
    </w:p>
    <w:p w:rsidR="006828A1" w:rsidRPr="006828A1" w:rsidRDefault="0023245F" w:rsidP="00F70EAE">
      <w:pPr>
        <w:pStyle w:val="Default"/>
        <w:jc w:val="both"/>
        <w:rPr>
          <w:color w:val="auto"/>
        </w:rPr>
      </w:pPr>
      <w:r>
        <w:rPr>
          <w:color w:val="auto"/>
        </w:rPr>
        <w:lastRenderedPageBreak/>
        <w:t>-</w:t>
      </w:r>
      <w:r w:rsidR="006828A1" w:rsidRPr="006828A1">
        <w:rPr>
          <w:color w:val="auto"/>
        </w:rPr>
        <w:t xml:space="preserve"> титульный лист должен быть включен в общую нумерацию страниц бланка ответов, номер страницы на титульном листе не ставится;</w:t>
      </w:r>
    </w:p>
    <w:p w:rsidR="006828A1" w:rsidRPr="006828A1" w:rsidRDefault="0023245F" w:rsidP="00F70EAE">
      <w:pPr>
        <w:pStyle w:val="Default"/>
        <w:jc w:val="both"/>
        <w:rPr>
          <w:color w:val="auto"/>
        </w:rPr>
      </w:pPr>
      <w:r>
        <w:rPr>
          <w:color w:val="auto"/>
        </w:rPr>
        <w:t>-</w:t>
      </w:r>
      <w:r w:rsidR="006828A1" w:rsidRPr="006828A1">
        <w:rPr>
          <w:color w:val="auto"/>
        </w:rPr>
        <w:t xml:space="preserve"> рисунки и изображения должны быть хорошего разрешения (качества) и в цвете, если данное условие является принципиальным и необходимым для выполнения заданий;</w:t>
      </w:r>
    </w:p>
    <w:p w:rsidR="006828A1" w:rsidRDefault="0023245F" w:rsidP="00F70EAE">
      <w:pPr>
        <w:pStyle w:val="Default"/>
        <w:jc w:val="both"/>
        <w:rPr>
          <w:color w:val="auto"/>
        </w:rPr>
      </w:pPr>
      <w:r>
        <w:rPr>
          <w:color w:val="auto"/>
        </w:rPr>
        <w:t xml:space="preserve">- </w:t>
      </w:r>
      <w:r w:rsidR="006828A1" w:rsidRPr="006828A1">
        <w:rPr>
          <w:color w:val="auto"/>
        </w:rPr>
        <w:t>таблицы и схемы должны быть четко обозначены, сгруппированы и рационально размещены относительно параметров страницы.</w:t>
      </w:r>
    </w:p>
    <w:p w:rsidR="0023245F" w:rsidRPr="006828A1" w:rsidRDefault="0023245F" w:rsidP="00F70EAE">
      <w:pPr>
        <w:pStyle w:val="Default"/>
        <w:jc w:val="both"/>
        <w:rPr>
          <w:color w:val="auto"/>
        </w:rPr>
      </w:pPr>
    </w:p>
    <w:p w:rsidR="006828A1" w:rsidRDefault="006828A1" w:rsidP="0023245F">
      <w:pPr>
        <w:pStyle w:val="Default"/>
        <w:ind w:firstLine="567"/>
        <w:jc w:val="center"/>
        <w:rPr>
          <w:b/>
          <w:color w:val="auto"/>
          <w:sz w:val="28"/>
          <w:szCs w:val="28"/>
        </w:rPr>
      </w:pPr>
      <w:r w:rsidRPr="0023245F">
        <w:rPr>
          <w:b/>
          <w:color w:val="auto"/>
          <w:sz w:val="28"/>
          <w:szCs w:val="28"/>
        </w:rPr>
        <w:t>Перечень справочных материалов, сре</w:t>
      </w:r>
      <w:proofErr w:type="gramStart"/>
      <w:r w:rsidRPr="0023245F">
        <w:rPr>
          <w:b/>
          <w:color w:val="auto"/>
          <w:sz w:val="28"/>
          <w:szCs w:val="28"/>
        </w:rPr>
        <w:t>дств св</w:t>
      </w:r>
      <w:proofErr w:type="gramEnd"/>
      <w:r w:rsidRPr="0023245F">
        <w:rPr>
          <w:b/>
          <w:color w:val="auto"/>
          <w:sz w:val="28"/>
          <w:szCs w:val="28"/>
        </w:rPr>
        <w:t>язи и электронно-вычислительной техники, разрешенных к использованию во время проведения олимпиады</w:t>
      </w:r>
    </w:p>
    <w:p w:rsidR="0023245F" w:rsidRPr="0023245F" w:rsidRDefault="0023245F" w:rsidP="0023245F">
      <w:pPr>
        <w:pStyle w:val="Default"/>
        <w:ind w:firstLine="567"/>
        <w:jc w:val="center"/>
        <w:rPr>
          <w:color w:val="auto"/>
          <w:sz w:val="28"/>
          <w:szCs w:val="28"/>
        </w:rPr>
      </w:pPr>
    </w:p>
    <w:p w:rsidR="006828A1" w:rsidRPr="006828A1" w:rsidRDefault="006828A1" w:rsidP="00F70EAE">
      <w:pPr>
        <w:pStyle w:val="Default"/>
        <w:ind w:firstLine="567"/>
        <w:jc w:val="both"/>
        <w:rPr>
          <w:color w:val="auto"/>
        </w:rPr>
      </w:pPr>
      <w:r w:rsidRPr="006828A1">
        <w:rPr>
          <w:color w:val="auto"/>
        </w:rPr>
        <w:t>Письменные принадлежности, а также (при необходимости) линейки, транспортиры, непрограммируемые калькуляторы участники приносят с собой. Все прочие необходимые</w:t>
      </w:r>
    </w:p>
    <w:p w:rsidR="006828A1" w:rsidRDefault="006828A1" w:rsidP="00F70EAE">
      <w:pPr>
        <w:pStyle w:val="Default"/>
        <w:ind w:firstLine="567"/>
        <w:jc w:val="both"/>
        <w:rPr>
          <w:color w:val="auto"/>
        </w:rPr>
      </w:pPr>
      <w:r w:rsidRPr="006828A1">
        <w:rPr>
          <w:color w:val="auto"/>
        </w:rPr>
        <w:t>материалы и технические средства должны быть выданы организатором соответствующего этапа. Участникам школьного этап</w:t>
      </w:r>
      <w:r w:rsidR="00F70EAE">
        <w:rPr>
          <w:color w:val="auto"/>
        </w:rPr>
        <w:t>а</w:t>
      </w:r>
      <w:r w:rsidRPr="006828A1">
        <w:rPr>
          <w:color w:val="auto"/>
        </w:rPr>
        <w:t xml:space="preserve"> олимпиады запрещено пользоваться во время выполнения заданий своими предметными тетрадями, справочной литературой, учебниками, атласами (если они не одинаковые у всех участников), любыми электронными устройствами, служащими для передачи, получения или накопления информации.</w:t>
      </w:r>
    </w:p>
    <w:p w:rsidR="0023245F" w:rsidRDefault="0023245F" w:rsidP="00F70EAE">
      <w:pPr>
        <w:pStyle w:val="Default"/>
        <w:ind w:firstLine="567"/>
        <w:jc w:val="both"/>
        <w:rPr>
          <w:color w:val="auto"/>
        </w:rPr>
      </w:pPr>
    </w:p>
    <w:p w:rsidR="0023245F" w:rsidRDefault="006828A1" w:rsidP="0023245F">
      <w:pPr>
        <w:pStyle w:val="Default"/>
        <w:ind w:firstLine="567"/>
        <w:jc w:val="center"/>
        <w:rPr>
          <w:b/>
          <w:color w:val="auto"/>
          <w:sz w:val="28"/>
          <w:szCs w:val="28"/>
        </w:rPr>
      </w:pPr>
      <w:r w:rsidRPr="0023245F">
        <w:rPr>
          <w:b/>
          <w:color w:val="auto"/>
          <w:sz w:val="28"/>
          <w:szCs w:val="28"/>
        </w:rPr>
        <w:t>Критерии и методика оценивания</w:t>
      </w:r>
    </w:p>
    <w:p w:rsidR="006828A1" w:rsidRDefault="006828A1" w:rsidP="0023245F">
      <w:pPr>
        <w:pStyle w:val="Default"/>
        <w:ind w:firstLine="567"/>
        <w:jc w:val="center"/>
        <w:rPr>
          <w:b/>
          <w:color w:val="auto"/>
          <w:sz w:val="28"/>
          <w:szCs w:val="28"/>
        </w:rPr>
      </w:pPr>
      <w:r w:rsidRPr="0023245F">
        <w:rPr>
          <w:b/>
          <w:color w:val="auto"/>
          <w:sz w:val="28"/>
          <w:szCs w:val="28"/>
        </w:rPr>
        <w:t>выполненных олимпиадных заданий</w:t>
      </w:r>
    </w:p>
    <w:p w:rsidR="0023245F" w:rsidRPr="0023245F" w:rsidRDefault="0023245F" w:rsidP="0023245F">
      <w:pPr>
        <w:pStyle w:val="Default"/>
        <w:ind w:firstLine="567"/>
        <w:jc w:val="center"/>
        <w:rPr>
          <w:b/>
          <w:color w:val="auto"/>
          <w:sz w:val="28"/>
          <w:szCs w:val="28"/>
        </w:rPr>
      </w:pPr>
    </w:p>
    <w:p w:rsidR="006828A1" w:rsidRPr="006828A1" w:rsidRDefault="006828A1" w:rsidP="00F70EAE">
      <w:pPr>
        <w:pStyle w:val="Default"/>
        <w:ind w:firstLine="567"/>
        <w:jc w:val="both"/>
        <w:rPr>
          <w:color w:val="auto"/>
        </w:rPr>
      </w:pPr>
      <w:r w:rsidRPr="006828A1">
        <w:rPr>
          <w:color w:val="auto"/>
        </w:rPr>
        <w:t>Критерии оценки участников школьного этап</w:t>
      </w:r>
      <w:r w:rsidR="00F70EAE">
        <w:rPr>
          <w:color w:val="auto"/>
        </w:rPr>
        <w:t>а</w:t>
      </w:r>
      <w:r w:rsidRPr="006828A1">
        <w:rPr>
          <w:color w:val="auto"/>
        </w:rPr>
        <w:t xml:space="preserve"> олимпиады определяются в зависимости от сложности задания и возраста участников. Для задач теоретического тура определяется одинаковое максимально возможное количество баллов за полностью правильный ответ. Если задания теоретического тура имеют разный уровень сложности, то они могут быть оценены разным максимально возможным количеством баллов. Максимально возможное количество баллов за выполненные задания теоретического тура должно составлять до 70% от общего максимального количества баллов для соответствующего этапа.</w:t>
      </w:r>
    </w:p>
    <w:p w:rsidR="006828A1" w:rsidRPr="006828A1" w:rsidRDefault="006828A1" w:rsidP="00F70EAE">
      <w:pPr>
        <w:pStyle w:val="Default"/>
        <w:ind w:firstLine="567"/>
        <w:jc w:val="both"/>
        <w:rPr>
          <w:color w:val="auto"/>
        </w:rPr>
      </w:pPr>
      <w:r w:rsidRPr="006828A1">
        <w:rPr>
          <w:color w:val="auto"/>
        </w:rPr>
        <w:t>При проверке недопустимо снятие баллов за слишком длинный или короткий ответ. Любые исправления в работе, в том числе зачёркивание ранее написанного текста, не являются основанием для снятия баллов, как и неаккуратность записи решений при выполнении задания (кроме заданий, где требуется построение плана местности, так как аккуратность – неотъемлемая часть создания плана). Не добавляются баллы «за усердие» (например, за написание текста большого объёма, не содержащего правильных выкладок и ответов).</w:t>
      </w:r>
    </w:p>
    <w:p w:rsidR="00DF242C" w:rsidRDefault="006828A1" w:rsidP="00F70EAE">
      <w:pPr>
        <w:pStyle w:val="Default"/>
        <w:ind w:firstLine="567"/>
        <w:jc w:val="both"/>
        <w:rPr>
          <w:color w:val="auto"/>
        </w:rPr>
      </w:pPr>
      <w:r w:rsidRPr="006828A1">
        <w:rPr>
          <w:color w:val="auto"/>
        </w:rPr>
        <w:t>За правильные ответы тестового тура рекомендуется начислять участнику по 1 баллу. Возможно составление вопросов тестового тура нескольких уровней сложности, в таком случае количество баллов за ответ на вопросы разного уровня сложности б</w:t>
      </w:r>
      <w:r w:rsidR="00DF242C">
        <w:rPr>
          <w:color w:val="auto"/>
        </w:rPr>
        <w:t>удет различаться.</w:t>
      </w:r>
    </w:p>
    <w:p w:rsidR="001B7659" w:rsidRDefault="006828A1" w:rsidP="00F70EAE">
      <w:pPr>
        <w:pStyle w:val="Default"/>
        <w:ind w:firstLine="567"/>
        <w:jc w:val="both"/>
        <w:rPr>
          <w:color w:val="auto"/>
        </w:rPr>
      </w:pPr>
      <w:r w:rsidRPr="006828A1">
        <w:rPr>
          <w:color w:val="auto"/>
        </w:rPr>
        <w:t xml:space="preserve">Максимальное количество баллов за тестовый тур олимпиады не должно превышать 30% от общей максимальной суммы баллов за все туры. </w:t>
      </w:r>
      <w:r w:rsidR="001B7659">
        <w:rPr>
          <w:color w:val="auto"/>
        </w:rPr>
        <w:t>Максимальный балл – 100 баллов.</w:t>
      </w:r>
      <w:bookmarkStart w:id="3" w:name="_GoBack"/>
      <w:bookmarkEnd w:id="3"/>
    </w:p>
    <w:p w:rsidR="006828A1" w:rsidRPr="006828A1" w:rsidRDefault="006828A1" w:rsidP="00F70EAE">
      <w:pPr>
        <w:pStyle w:val="Default"/>
        <w:ind w:firstLine="567"/>
        <w:jc w:val="both"/>
        <w:rPr>
          <w:color w:val="auto"/>
        </w:rPr>
      </w:pPr>
      <w:r w:rsidRPr="006828A1">
        <w:rPr>
          <w:color w:val="auto"/>
        </w:rPr>
        <w:t>Для проверки заданий тестового тура следует подготовить шаблон с правильными ответами (на прозрачных пластиковых листах). Таким образом, проверка ответов участников олимпиады на задания тестового тура не должна занять много времени. По результатам проверки создаётся итоговый список по каждой параллели. Победителями становятся участники школьного этап</w:t>
      </w:r>
      <w:r w:rsidR="00DF242C">
        <w:rPr>
          <w:color w:val="auto"/>
        </w:rPr>
        <w:t>а</w:t>
      </w:r>
      <w:r w:rsidRPr="006828A1">
        <w:rPr>
          <w:color w:val="auto"/>
        </w:rPr>
        <w:t xml:space="preserve"> олимпиады, набравшие наибольшее количество баллов в своей параллели. Количество призёров школьного этапа олимпиады определяется согласно квоте победителей и призёров, установленной организатором муниципального этапа</w:t>
      </w:r>
      <w:r w:rsidR="00DF242C">
        <w:rPr>
          <w:color w:val="auto"/>
        </w:rPr>
        <w:t>.</w:t>
      </w:r>
    </w:p>
    <w:p w:rsidR="00D85533" w:rsidRDefault="00D85533" w:rsidP="00D85533">
      <w:pPr>
        <w:spacing w:line="240" w:lineRule="atLeast"/>
        <w:ind w:firstLine="567"/>
        <w:jc w:val="both"/>
        <w:rPr>
          <w:b/>
          <w:sz w:val="28"/>
          <w:szCs w:val="28"/>
        </w:rPr>
      </w:pPr>
      <w:r w:rsidRPr="0023245F">
        <w:rPr>
          <w:b/>
          <w:sz w:val="28"/>
          <w:szCs w:val="28"/>
        </w:rPr>
        <w:lastRenderedPageBreak/>
        <w:t xml:space="preserve">Порядок проведения процедуры анализа, показа и апелляции по результатам проверки заданий школьного этапа олимпиады </w:t>
      </w:r>
    </w:p>
    <w:p w:rsidR="0023245F" w:rsidRPr="0023245F" w:rsidRDefault="0023245F" w:rsidP="00D85533">
      <w:pPr>
        <w:spacing w:line="240" w:lineRule="atLeast"/>
        <w:ind w:firstLine="567"/>
        <w:jc w:val="both"/>
        <w:rPr>
          <w:b/>
          <w:sz w:val="28"/>
          <w:szCs w:val="28"/>
        </w:rPr>
      </w:pPr>
    </w:p>
    <w:p w:rsidR="00D85533" w:rsidRPr="005574D4" w:rsidRDefault="00D85533" w:rsidP="00D85533">
      <w:pPr>
        <w:spacing w:line="240" w:lineRule="atLeast"/>
        <w:jc w:val="both"/>
      </w:pPr>
      <w:r w:rsidRPr="005574D4">
        <w:t xml:space="preserve">1. Анализ заданий и их решений олимпиады проходит в сроки, уставленные оргкомитетом соответствующего этапа, но не позднее чем 7 календарных дней после окончания олимпиады. </w:t>
      </w:r>
    </w:p>
    <w:p w:rsidR="00D85533" w:rsidRPr="005574D4" w:rsidRDefault="00D85533" w:rsidP="00D85533">
      <w:pPr>
        <w:spacing w:line="240" w:lineRule="atLeast"/>
        <w:jc w:val="both"/>
      </w:pPr>
      <w:r w:rsidRPr="005574D4">
        <w:t xml:space="preserve">2. По решению организатора анализ заданий и их решений может проводиться централизованно или с использованием информационно-коммуникационных технологий. </w:t>
      </w:r>
    </w:p>
    <w:p w:rsidR="00D85533" w:rsidRPr="005574D4" w:rsidRDefault="00D85533" w:rsidP="00D85533">
      <w:pPr>
        <w:spacing w:line="240" w:lineRule="atLeast"/>
        <w:jc w:val="both"/>
      </w:pPr>
      <w:r w:rsidRPr="005574D4">
        <w:t xml:space="preserve">3. Анализ заданий и их решений осуществляют члены жюри школьного этапа олимпиады. </w:t>
      </w:r>
    </w:p>
    <w:p w:rsidR="00D85533" w:rsidRPr="005574D4" w:rsidRDefault="00D85533" w:rsidP="00D85533">
      <w:pPr>
        <w:spacing w:line="240" w:lineRule="atLeast"/>
        <w:jc w:val="both"/>
      </w:pPr>
      <w:r w:rsidRPr="005574D4">
        <w:t xml:space="preserve">4.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 </w:t>
      </w:r>
    </w:p>
    <w:p w:rsidR="00D85533" w:rsidRPr="005574D4" w:rsidRDefault="00D85533" w:rsidP="00D85533">
      <w:pPr>
        <w:spacing w:line="240" w:lineRule="atLeast"/>
        <w:jc w:val="both"/>
      </w:pPr>
      <w:r w:rsidRPr="005574D4">
        <w:t xml:space="preserve">5. При анализе заданий и их решений вправе присутствовать участники олимпиады, члены оргкомитета, общественные наблюдатели, педагоги-наставники, родители (законные представители).  </w:t>
      </w:r>
    </w:p>
    <w:p w:rsidR="00D85533" w:rsidRPr="005574D4" w:rsidRDefault="00D85533" w:rsidP="00D85533">
      <w:pPr>
        <w:spacing w:line="240" w:lineRule="atLeast"/>
        <w:jc w:val="both"/>
      </w:pPr>
      <w:r w:rsidRPr="005574D4">
        <w:t xml:space="preserve">6. После проведения анализа заданий и их решений в установленное организатором время жюри (по запросу участника олимпиады) проводит показ выполненной им олимпиадной работы. </w:t>
      </w:r>
    </w:p>
    <w:p w:rsidR="00D85533" w:rsidRPr="005574D4" w:rsidRDefault="00D85533" w:rsidP="00D85533">
      <w:pPr>
        <w:spacing w:line="240" w:lineRule="atLeast"/>
        <w:jc w:val="both"/>
      </w:pPr>
      <w:r w:rsidRPr="005574D4">
        <w:t xml:space="preserve">7. Показ работ осуществляется в сроки, уставленные оргкомитетом, но не позднее чем семь календарных дней после окончания олимпиады. </w:t>
      </w:r>
    </w:p>
    <w:p w:rsidR="00D85533" w:rsidRPr="005574D4" w:rsidRDefault="00D85533" w:rsidP="00D85533">
      <w:pPr>
        <w:spacing w:line="240" w:lineRule="atLeast"/>
        <w:jc w:val="both"/>
      </w:pPr>
      <w:r w:rsidRPr="005574D4">
        <w:t xml:space="preserve">8. Показ осуществляется после проведения процедуры анализа решений заданий школьного этапа олимпиады. </w:t>
      </w:r>
    </w:p>
    <w:p w:rsidR="00D85533" w:rsidRPr="005574D4" w:rsidRDefault="00D85533" w:rsidP="00D85533">
      <w:pPr>
        <w:spacing w:line="240" w:lineRule="atLeast"/>
        <w:jc w:val="both"/>
      </w:pPr>
      <w:r w:rsidRPr="005574D4">
        <w:t xml:space="preserve">9. 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 </w:t>
      </w:r>
    </w:p>
    <w:p w:rsidR="00D85533" w:rsidRPr="005574D4" w:rsidRDefault="00D85533" w:rsidP="00D85533">
      <w:pPr>
        <w:spacing w:line="240" w:lineRule="atLeast"/>
        <w:jc w:val="both"/>
      </w:pPr>
      <w:r w:rsidRPr="005574D4">
        <w:t xml:space="preserve">10. Каждый участник олимпиады вправе убедиться в том,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  </w:t>
      </w:r>
    </w:p>
    <w:p w:rsidR="00D85533" w:rsidRPr="005574D4" w:rsidRDefault="00D85533" w:rsidP="00D85533">
      <w:pPr>
        <w:spacing w:line="240" w:lineRule="atLeast"/>
        <w:jc w:val="both"/>
      </w:pPr>
      <w:r w:rsidRPr="005574D4">
        <w:t xml:space="preserve">11. Присутствующим лицам во время показа запрещено выносить олимпиадные работы участников олимпиады из локации (аудитории), выполнять её фото- и </w:t>
      </w:r>
      <w:proofErr w:type="spellStart"/>
      <w:r w:rsidRPr="005574D4">
        <w:t>видеофиксацию</w:t>
      </w:r>
      <w:proofErr w:type="spellEnd"/>
      <w:r w:rsidRPr="005574D4">
        <w:t xml:space="preserve">, делать на олимпиадной работе какие-либо пометки.  </w:t>
      </w:r>
    </w:p>
    <w:p w:rsidR="00D85533" w:rsidRPr="005574D4" w:rsidRDefault="00D85533" w:rsidP="00D85533">
      <w:pPr>
        <w:spacing w:line="240" w:lineRule="atLeast"/>
        <w:jc w:val="both"/>
      </w:pPr>
      <w:r w:rsidRPr="005574D4">
        <w:t xml:space="preserve">12. Во время показа олимпиадной работы участнику олимпиады присутствие сопровождающих участника лиц (за исключением родителей, законных представителей) не допускается. </w:t>
      </w:r>
    </w:p>
    <w:p w:rsidR="00D85533" w:rsidRPr="005574D4" w:rsidRDefault="00D85533" w:rsidP="00D85533">
      <w:pPr>
        <w:spacing w:line="240" w:lineRule="atLeast"/>
        <w:jc w:val="both"/>
      </w:pPr>
      <w:r w:rsidRPr="005574D4">
        <w:t xml:space="preserve">13. Во время показа выполненных олимпиадных работ жюри не вправе изменять баллы, выставленные при проверке олимпиадных заданий. </w:t>
      </w:r>
    </w:p>
    <w:p w:rsidR="00D85533" w:rsidRPr="005574D4" w:rsidRDefault="00D85533" w:rsidP="00D85533">
      <w:pPr>
        <w:spacing w:line="240" w:lineRule="atLeast"/>
        <w:jc w:val="both"/>
      </w:pPr>
      <w:r w:rsidRPr="005574D4">
        <w:t xml:space="preserve">14. Участник олимпиады вправе подать апелляцию о несогласии с выставленными баллами (далее – апелляция) в создаваемую организатором апелляционную комиссию. Срок окончания подачи заявлений на апелляцию и время ее проведения устанавливается </w:t>
      </w:r>
      <w:proofErr w:type="spellStart"/>
      <w:r w:rsidRPr="005574D4">
        <w:t>оргмоделью</w:t>
      </w:r>
      <w:proofErr w:type="spellEnd"/>
      <w:r w:rsidRPr="005574D4">
        <w:t xml:space="preserve">, но не позднее двух рабочих дней после проведения процедуры анализа и показа работ участников. </w:t>
      </w:r>
    </w:p>
    <w:p w:rsidR="00D85533" w:rsidRPr="005574D4" w:rsidRDefault="00D85533" w:rsidP="00D85533">
      <w:pPr>
        <w:spacing w:line="240" w:lineRule="atLeast"/>
        <w:jc w:val="both"/>
      </w:pPr>
      <w:r w:rsidRPr="005574D4">
        <w:t xml:space="preserve">15. По решению организатора апелляция может проводиться как в очной форме, так и с использованием информационно-коммуникационных технологий. В случае проведения апелляции с использованием информационно-коммуникационных технологий организатор должен обеспечить все необходимые условия для качественного и объективного проведения данной процедуры. </w:t>
      </w:r>
    </w:p>
    <w:p w:rsidR="00D85533" w:rsidRPr="005574D4" w:rsidRDefault="00D85533" w:rsidP="00D85533">
      <w:pPr>
        <w:spacing w:line="240" w:lineRule="atLeast"/>
        <w:jc w:val="both"/>
      </w:pPr>
      <w:r w:rsidRPr="005574D4">
        <w:t xml:space="preserve">16.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случае проведения апелляции с использованием информационно-коммуникационных технологий форму подачи заявления на апелляцию определяет оргкомитет.  </w:t>
      </w:r>
    </w:p>
    <w:p w:rsidR="00D85533" w:rsidRPr="005574D4" w:rsidRDefault="00D85533" w:rsidP="00D85533">
      <w:pPr>
        <w:spacing w:line="240" w:lineRule="atLeast"/>
        <w:jc w:val="both"/>
      </w:pPr>
      <w:r w:rsidRPr="005574D4">
        <w:t xml:space="preserve">17. Рассмотрение апелляции проводится в присутствии участника олимпиады, если он в своем заявлении не просит рассмотреть её без его участия. </w:t>
      </w:r>
    </w:p>
    <w:p w:rsidR="00D85533" w:rsidRPr="005574D4" w:rsidRDefault="00D85533" w:rsidP="00D85533">
      <w:pPr>
        <w:spacing w:line="240" w:lineRule="atLeast"/>
        <w:jc w:val="both"/>
      </w:pPr>
      <w:r w:rsidRPr="005574D4">
        <w:lastRenderedPageBreak/>
        <w:t xml:space="preserve">18. Для проведения апелляции организатором олимпиады, в соответствии с Порядком проведения олимпиады, создается апелляционная комиссия. Рекомендуемое количество членов комиссии – нечетное, но не менее трех человек.  </w:t>
      </w:r>
    </w:p>
    <w:p w:rsidR="00D85533" w:rsidRPr="005574D4" w:rsidRDefault="00D85533" w:rsidP="00D85533">
      <w:pPr>
        <w:spacing w:line="240" w:lineRule="atLeast"/>
        <w:jc w:val="both"/>
      </w:pPr>
      <w:r w:rsidRPr="005574D4">
        <w:t xml:space="preserve">19. Апелляционная комиссия до начала рассмотрения апелляции запрашивает у участника документ, удостоверяющий личность (паспорт), либо свидетельство о рождении (для участников, не достигших 14-летнего возраста). </w:t>
      </w:r>
    </w:p>
    <w:p w:rsidR="00D85533" w:rsidRPr="005574D4" w:rsidRDefault="00D85533" w:rsidP="00D85533">
      <w:pPr>
        <w:spacing w:line="240" w:lineRule="atLeast"/>
        <w:jc w:val="both"/>
      </w:pPr>
      <w:r w:rsidRPr="005574D4">
        <w:t xml:space="preserve">20. 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 </w:t>
      </w:r>
    </w:p>
    <w:p w:rsidR="00D85533" w:rsidRPr="005574D4" w:rsidRDefault="00D85533" w:rsidP="00D85533">
      <w:pPr>
        <w:spacing w:line="240" w:lineRule="atLeast"/>
        <w:jc w:val="both"/>
      </w:pPr>
      <w:r w:rsidRPr="005574D4">
        <w:t xml:space="preserve">21. На заседании апелляционной комиссии рассматривается оценивание только тех заданий, которые указаны в заявлении участника. </w:t>
      </w:r>
    </w:p>
    <w:p w:rsidR="00D85533" w:rsidRPr="005574D4" w:rsidRDefault="0023245F" w:rsidP="00D85533">
      <w:pPr>
        <w:spacing w:line="240" w:lineRule="atLeast"/>
        <w:jc w:val="both"/>
      </w:pPr>
      <w:r>
        <w:t>22</w:t>
      </w:r>
      <w:r w:rsidR="00D85533" w:rsidRPr="005574D4">
        <w:t xml:space="preserve">. Решения апелляционной комиссии принимаются простым большинством голосов от списочного состава апелляционной комиссии. </w:t>
      </w:r>
    </w:p>
    <w:p w:rsidR="00D85533" w:rsidRPr="005574D4" w:rsidRDefault="00D85533" w:rsidP="00D85533">
      <w:pPr>
        <w:spacing w:line="240" w:lineRule="atLeast"/>
        <w:jc w:val="both"/>
      </w:pPr>
      <w:r w:rsidRPr="005574D4">
        <w:t>2</w:t>
      </w:r>
      <w:r w:rsidR="0023245F">
        <w:t>3</w:t>
      </w:r>
      <w:r w:rsidRPr="005574D4">
        <w:t xml:space="preserve">. В случае равенства голосов председатель комиссии имеет право решающего голоса. </w:t>
      </w:r>
    </w:p>
    <w:p w:rsidR="00D85533" w:rsidRPr="005574D4" w:rsidRDefault="00D85533" w:rsidP="00D85533">
      <w:pPr>
        <w:spacing w:line="240" w:lineRule="atLeast"/>
        <w:jc w:val="both"/>
      </w:pPr>
      <w:r w:rsidRPr="005574D4">
        <w:t>2</w:t>
      </w:r>
      <w:r w:rsidR="0023245F">
        <w:t>4</w:t>
      </w:r>
      <w:r w:rsidRPr="005574D4">
        <w:t xml:space="preserve">. Для рассмотрения апелляции членам апелляционной комиссии предоставляются либо копии, либо оригинал проверенной жюри олимпиадной работы участника олимпиады, олимпиадные задания, критерии и методика их оценивания, протоколы оценки. </w:t>
      </w:r>
    </w:p>
    <w:p w:rsidR="00D85533" w:rsidRPr="005574D4" w:rsidRDefault="00D85533" w:rsidP="00D85533">
      <w:pPr>
        <w:spacing w:line="240" w:lineRule="atLeast"/>
        <w:jc w:val="both"/>
      </w:pPr>
      <w:r w:rsidRPr="005574D4">
        <w:t>2</w:t>
      </w:r>
      <w:r w:rsidR="0023245F">
        <w:t>5</w:t>
      </w:r>
      <w:r w:rsidRPr="005574D4">
        <w:t xml:space="preserve">. 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w:t>
      </w:r>
    </w:p>
    <w:p w:rsidR="00D85533" w:rsidRPr="005574D4" w:rsidRDefault="00D85533" w:rsidP="00D85533">
      <w:pPr>
        <w:spacing w:line="240" w:lineRule="atLeast"/>
        <w:jc w:val="both"/>
      </w:pPr>
      <w:r w:rsidRPr="005574D4">
        <w:t>2</w:t>
      </w:r>
      <w:r w:rsidR="0023245F">
        <w:t>6</w:t>
      </w:r>
      <w:r w:rsidRPr="005574D4">
        <w:t xml:space="preserve">. В случае неявки на процедуру очного рассмотрения апелляции без объяснения причин участника олимпиады, не просившего о рассмотрении апелляции без его участия, рассмотрение апелляции по существу не проводится. </w:t>
      </w:r>
    </w:p>
    <w:p w:rsidR="00D85533" w:rsidRPr="005574D4" w:rsidRDefault="00D85533" w:rsidP="00D85533">
      <w:pPr>
        <w:spacing w:line="240" w:lineRule="atLeast"/>
        <w:jc w:val="both"/>
      </w:pPr>
      <w:r w:rsidRPr="005574D4">
        <w:t>2</w:t>
      </w:r>
      <w:r w:rsidR="0023245F">
        <w:t>7</w:t>
      </w:r>
      <w:r w:rsidRPr="005574D4">
        <w:t xml:space="preserve">. Время работы апелляционной комиссии регламентируется организационно-технологической моделью соответствующего этапа, а также спецификой каждого общеобразовательного предмета. </w:t>
      </w:r>
    </w:p>
    <w:p w:rsidR="00D85533" w:rsidRPr="005574D4" w:rsidRDefault="00D85533" w:rsidP="00D85533">
      <w:pPr>
        <w:spacing w:line="240" w:lineRule="atLeast"/>
        <w:jc w:val="both"/>
      </w:pPr>
      <w:r w:rsidRPr="005574D4">
        <w:t>2</w:t>
      </w:r>
      <w:r w:rsidR="0023245F">
        <w:t>8</w:t>
      </w:r>
      <w:r w:rsidRPr="005574D4">
        <w:t xml:space="preserve">. Апелляционная комиссия может принять следующие решения: </w:t>
      </w:r>
    </w:p>
    <w:p w:rsidR="00D85533" w:rsidRPr="005574D4" w:rsidRDefault="00D85533" w:rsidP="0023245F">
      <w:pPr>
        <w:pStyle w:val="a5"/>
        <w:numPr>
          <w:ilvl w:val="0"/>
          <w:numId w:val="21"/>
        </w:numPr>
        <w:spacing w:line="240" w:lineRule="atLeast"/>
        <w:jc w:val="both"/>
      </w:pPr>
      <w:r w:rsidRPr="005574D4">
        <w:t xml:space="preserve">отклонить апелляцию, сохранив количество баллов; </w:t>
      </w:r>
    </w:p>
    <w:p w:rsidR="00D85533" w:rsidRPr="005574D4" w:rsidRDefault="00D85533" w:rsidP="0023245F">
      <w:pPr>
        <w:pStyle w:val="a5"/>
        <w:numPr>
          <w:ilvl w:val="0"/>
          <w:numId w:val="21"/>
        </w:numPr>
        <w:spacing w:line="240" w:lineRule="atLeast"/>
        <w:jc w:val="both"/>
      </w:pPr>
      <w:r w:rsidRPr="005574D4">
        <w:t xml:space="preserve">удовлетворить апелляцию с понижением количества баллов; </w:t>
      </w:r>
    </w:p>
    <w:p w:rsidR="00D85533" w:rsidRPr="005574D4" w:rsidRDefault="00D85533" w:rsidP="0023245F">
      <w:pPr>
        <w:pStyle w:val="a5"/>
        <w:numPr>
          <w:ilvl w:val="0"/>
          <w:numId w:val="21"/>
        </w:numPr>
        <w:spacing w:line="240" w:lineRule="atLeast"/>
        <w:jc w:val="both"/>
      </w:pPr>
      <w:r w:rsidRPr="005574D4">
        <w:t xml:space="preserve">удовлетворить апелляцию с повышением количества баллов. </w:t>
      </w:r>
    </w:p>
    <w:p w:rsidR="00D85533" w:rsidRPr="005574D4" w:rsidRDefault="00D85533" w:rsidP="00D85533">
      <w:pPr>
        <w:spacing w:line="240" w:lineRule="atLeast"/>
        <w:jc w:val="both"/>
      </w:pPr>
      <w:r w:rsidRPr="005574D4">
        <w:t>2</w:t>
      </w:r>
      <w:r w:rsidR="0023245F">
        <w:t>9</w:t>
      </w:r>
      <w:r w:rsidRPr="005574D4">
        <w:t xml:space="preserve">. Апелляционная комиссия по итогам проведения апелляции информирует участников олимпиады о принятом решении. </w:t>
      </w:r>
    </w:p>
    <w:p w:rsidR="00D85533" w:rsidRPr="005574D4" w:rsidRDefault="0023245F" w:rsidP="00D85533">
      <w:pPr>
        <w:spacing w:line="240" w:lineRule="atLeast"/>
        <w:jc w:val="both"/>
      </w:pPr>
      <w:r>
        <w:t>30</w:t>
      </w:r>
      <w:r w:rsidR="00D85533" w:rsidRPr="005574D4">
        <w:t xml:space="preserve">. Решение апелляционной комиссии является окончательным. </w:t>
      </w:r>
    </w:p>
    <w:p w:rsidR="00D85533" w:rsidRPr="005574D4" w:rsidRDefault="00D85533" w:rsidP="00D85533">
      <w:pPr>
        <w:spacing w:line="240" w:lineRule="atLeast"/>
        <w:jc w:val="both"/>
      </w:pPr>
      <w:r w:rsidRPr="005574D4">
        <w:t>3</w:t>
      </w:r>
      <w:r w:rsidR="0023245F">
        <w:t>1</w:t>
      </w:r>
      <w:r w:rsidRPr="005574D4">
        <w:t xml:space="preserve">. Решения апелляционной комиссии оформляются протоколами по установленной организатором форме.  </w:t>
      </w:r>
    </w:p>
    <w:p w:rsidR="00D85533" w:rsidRDefault="00D85533" w:rsidP="00D85533">
      <w:pPr>
        <w:spacing w:line="240" w:lineRule="atLeast"/>
        <w:jc w:val="both"/>
      </w:pPr>
      <w:r w:rsidRPr="005574D4">
        <w:t>3</w:t>
      </w:r>
      <w:r w:rsidR="0023245F">
        <w:t>2</w:t>
      </w:r>
      <w:r w:rsidRPr="005574D4">
        <w:t>.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w:t>
      </w:r>
    </w:p>
    <w:p w:rsidR="0023245F" w:rsidRPr="005574D4" w:rsidRDefault="0023245F" w:rsidP="00D85533">
      <w:pPr>
        <w:spacing w:line="240" w:lineRule="atLeast"/>
        <w:jc w:val="both"/>
      </w:pPr>
    </w:p>
    <w:p w:rsidR="00D85533" w:rsidRPr="0023245F" w:rsidRDefault="00D85533" w:rsidP="0023245F">
      <w:pPr>
        <w:spacing w:line="240" w:lineRule="atLeast"/>
        <w:ind w:firstLine="567"/>
        <w:jc w:val="center"/>
        <w:rPr>
          <w:b/>
          <w:sz w:val="28"/>
          <w:szCs w:val="28"/>
        </w:rPr>
      </w:pPr>
      <w:r w:rsidRPr="0023245F">
        <w:rPr>
          <w:b/>
          <w:sz w:val="28"/>
          <w:szCs w:val="28"/>
        </w:rPr>
        <w:t>Порядок подведения итогов школьного этапа олимпиады</w:t>
      </w:r>
    </w:p>
    <w:p w:rsidR="0023245F" w:rsidRPr="005574D4" w:rsidRDefault="0023245F" w:rsidP="00912CD8">
      <w:pPr>
        <w:spacing w:line="240" w:lineRule="atLeast"/>
        <w:ind w:firstLine="567"/>
        <w:jc w:val="both"/>
        <w:rPr>
          <w:b/>
        </w:rPr>
      </w:pPr>
    </w:p>
    <w:p w:rsidR="00D85533" w:rsidRPr="005574D4" w:rsidRDefault="00D85533" w:rsidP="00D85533">
      <w:pPr>
        <w:spacing w:line="240" w:lineRule="atLeast"/>
        <w:jc w:val="both"/>
      </w:pPr>
      <w:r w:rsidRPr="005574D4">
        <w:t xml:space="preserve">1.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 </w:t>
      </w:r>
    </w:p>
    <w:p w:rsidR="00D85533" w:rsidRPr="005574D4" w:rsidRDefault="00D85533" w:rsidP="00D85533">
      <w:pPr>
        <w:spacing w:line="240" w:lineRule="atLeast"/>
        <w:jc w:val="both"/>
      </w:pPr>
      <w:r w:rsidRPr="005574D4">
        <w:t xml:space="preserve">2. В случаях отсутствия апелляций председатель жюри подводит итоги по протоколу предварительных результатов.  </w:t>
      </w:r>
    </w:p>
    <w:p w:rsidR="00D85533" w:rsidRPr="005574D4" w:rsidRDefault="00D85533" w:rsidP="00D85533">
      <w:pPr>
        <w:spacing w:line="240" w:lineRule="atLeast"/>
        <w:jc w:val="both"/>
      </w:pPr>
      <w:r w:rsidRPr="005574D4">
        <w:t xml:space="preserve">3. В случае если факт нарушения участником олимпиады становится известен представителям организатора после окончания школьного этапа олимпиады, но до утверждения итоговых результатов, участник может быть лишен права участия в соответствующем туре олимпиады в текущем учебном году, а его результат аннулирован на основании протокола оргкомитета. </w:t>
      </w:r>
    </w:p>
    <w:p w:rsidR="00D85533" w:rsidRPr="005574D4" w:rsidRDefault="00D85533" w:rsidP="00D85533">
      <w:pPr>
        <w:spacing w:line="240" w:lineRule="atLeast"/>
        <w:jc w:val="both"/>
      </w:pPr>
      <w:r w:rsidRPr="005574D4">
        <w:t xml:space="preserve">4. 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w:t>
      </w:r>
      <w:r w:rsidRPr="005574D4">
        <w:lastRenderedPageBreak/>
        <w:t xml:space="preserve">за выполнение заданий, в итоговые результаты школьного этапа олимпиады должны быть внесены соответствующие изменения.   </w:t>
      </w:r>
    </w:p>
    <w:p w:rsidR="00D85533" w:rsidRPr="005574D4" w:rsidRDefault="00D85533" w:rsidP="00D85533">
      <w:pPr>
        <w:spacing w:line="240" w:lineRule="atLeast"/>
        <w:jc w:val="both"/>
      </w:pPr>
      <w:r w:rsidRPr="005574D4">
        <w:t xml:space="preserve">5.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 </w:t>
      </w:r>
    </w:p>
    <w:p w:rsidR="00D85533" w:rsidRDefault="00D85533" w:rsidP="00D85533">
      <w:pPr>
        <w:spacing w:line="240" w:lineRule="atLeast"/>
        <w:jc w:val="both"/>
      </w:pPr>
      <w:r w:rsidRPr="005574D4">
        <w:t xml:space="preserve">6. Итоговые результаты необходимо опубликовать на официальных ресурсах организатора и площадок проведения.  </w:t>
      </w:r>
    </w:p>
    <w:p w:rsidR="00D85533" w:rsidRPr="00163EA6" w:rsidRDefault="00D85533" w:rsidP="00D85533">
      <w:pPr>
        <w:jc w:val="both"/>
      </w:pPr>
    </w:p>
    <w:p w:rsidR="007A4BCD" w:rsidRDefault="007A4BCD" w:rsidP="006828A1">
      <w:pPr>
        <w:pStyle w:val="Default"/>
      </w:pPr>
    </w:p>
    <w:sectPr w:rsidR="007A4BCD" w:rsidSect="00630EFF">
      <w:pgSz w:w="11906" w:h="17338"/>
      <w:pgMar w:top="1134" w:right="850" w:bottom="1134" w:left="1701" w:header="720" w:footer="720"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EAFF73"/>
    <w:multiLevelType w:val="hybridMultilevel"/>
    <w:tmpl w:val="09EECA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FA94C7F"/>
    <w:multiLevelType w:val="hybridMultilevel"/>
    <w:tmpl w:val="F4E4AC2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17E13AE"/>
    <w:multiLevelType w:val="hybridMultilevel"/>
    <w:tmpl w:val="CF0A373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F24128A"/>
    <w:multiLevelType w:val="hybridMultilevel"/>
    <w:tmpl w:val="295E569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9598734"/>
    <w:multiLevelType w:val="hybridMultilevel"/>
    <w:tmpl w:val="798E1C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D41F8C74"/>
    <w:multiLevelType w:val="hybridMultilevel"/>
    <w:tmpl w:val="216FB71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DEE4D851"/>
    <w:multiLevelType w:val="hybridMultilevel"/>
    <w:tmpl w:val="FC3B8B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2CA0164"/>
    <w:multiLevelType w:val="hybridMultilevel"/>
    <w:tmpl w:val="E1EF0D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A563C87"/>
    <w:multiLevelType w:val="hybridMultilevel"/>
    <w:tmpl w:val="9A9E41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D386775"/>
    <w:multiLevelType w:val="hybridMultilevel"/>
    <w:tmpl w:val="7A8685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112A5314"/>
    <w:multiLevelType w:val="hybridMultilevel"/>
    <w:tmpl w:val="A459CC0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27945A0"/>
    <w:multiLevelType w:val="hybridMultilevel"/>
    <w:tmpl w:val="E62231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E60DFE"/>
    <w:multiLevelType w:val="hybridMultilevel"/>
    <w:tmpl w:val="C71CE3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497D9825"/>
    <w:multiLevelType w:val="hybridMultilevel"/>
    <w:tmpl w:val="7683330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5001674E"/>
    <w:multiLevelType w:val="hybridMultilevel"/>
    <w:tmpl w:val="7CBA9F7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569793A3"/>
    <w:multiLevelType w:val="hybridMultilevel"/>
    <w:tmpl w:val="34AFCEE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604F0FB9"/>
    <w:multiLevelType w:val="hybridMultilevel"/>
    <w:tmpl w:val="D34C8C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37F5B47"/>
    <w:multiLevelType w:val="hybridMultilevel"/>
    <w:tmpl w:val="1FC04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0E63B7"/>
    <w:multiLevelType w:val="hybridMultilevel"/>
    <w:tmpl w:val="39BEB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892ECC3"/>
    <w:multiLevelType w:val="hybridMultilevel"/>
    <w:tmpl w:val="7DB4B0A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7BD0420E"/>
    <w:multiLevelType w:val="hybridMultilevel"/>
    <w:tmpl w:val="8AFBE8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0"/>
  </w:num>
  <w:num w:numId="3">
    <w:abstractNumId w:val="2"/>
  </w:num>
  <w:num w:numId="4">
    <w:abstractNumId w:val="19"/>
  </w:num>
  <w:num w:numId="5">
    <w:abstractNumId w:val="5"/>
  </w:num>
  <w:num w:numId="6">
    <w:abstractNumId w:val="9"/>
  </w:num>
  <w:num w:numId="7">
    <w:abstractNumId w:val="20"/>
  </w:num>
  <w:num w:numId="8">
    <w:abstractNumId w:val="3"/>
  </w:num>
  <w:num w:numId="9">
    <w:abstractNumId w:val="12"/>
  </w:num>
  <w:num w:numId="10">
    <w:abstractNumId w:val="0"/>
  </w:num>
  <w:num w:numId="11">
    <w:abstractNumId w:val="14"/>
  </w:num>
  <w:num w:numId="12">
    <w:abstractNumId w:val="4"/>
  </w:num>
  <w:num w:numId="13">
    <w:abstractNumId w:val="15"/>
  </w:num>
  <w:num w:numId="14">
    <w:abstractNumId w:val="6"/>
  </w:num>
  <w:num w:numId="15">
    <w:abstractNumId w:val="1"/>
  </w:num>
  <w:num w:numId="16">
    <w:abstractNumId w:val="13"/>
  </w:num>
  <w:num w:numId="17">
    <w:abstractNumId w:val="8"/>
  </w:num>
  <w:num w:numId="18">
    <w:abstractNumId w:val="18"/>
  </w:num>
  <w:num w:numId="19">
    <w:abstractNumId w:val="16"/>
  </w:num>
  <w:num w:numId="20">
    <w:abstractNumId w:val="11"/>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C6ADA"/>
    <w:rsid w:val="000C6ADA"/>
    <w:rsid w:val="001A58C9"/>
    <w:rsid w:val="001B7659"/>
    <w:rsid w:val="0023245F"/>
    <w:rsid w:val="003E3C53"/>
    <w:rsid w:val="0050373B"/>
    <w:rsid w:val="005C3E6C"/>
    <w:rsid w:val="005E3048"/>
    <w:rsid w:val="00630EFF"/>
    <w:rsid w:val="00674BC7"/>
    <w:rsid w:val="006828A1"/>
    <w:rsid w:val="006E26C3"/>
    <w:rsid w:val="007366C1"/>
    <w:rsid w:val="00792714"/>
    <w:rsid w:val="007A4BCD"/>
    <w:rsid w:val="00832A4C"/>
    <w:rsid w:val="008D7448"/>
    <w:rsid w:val="0091248E"/>
    <w:rsid w:val="00912CD8"/>
    <w:rsid w:val="00924C51"/>
    <w:rsid w:val="009B3D7F"/>
    <w:rsid w:val="00B17278"/>
    <w:rsid w:val="00D00C45"/>
    <w:rsid w:val="00D319B2"/>
    <w:rsid w:val="00D85533"/>
    <w:rsid w:val="00DF242C"/>
    <w:rsid w:val="00E16D36"/>
    <w:rsid w:val="00E21B26"/>
    <w:rsid w:val="00F70EAE"/>
    <w:rsid w:val="00FE2A0C"/>
    <w:rsid w:val="00FF6F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278"/>
    <w:pPr>
      <w:spacing w:after="0" w:line="240" w:lineRule="auto"/>
    </w:pPr>
    <w:rPr>
      <w:rFonts w:ascii="Times New Roman" w:eastAsia="Batang" w:hAnsi="Times New Roman" w:cs="Times New Roman"/>
      <w:sz w:val="24"/>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00C4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912CD8"/>
    <w:rPr>
      <w:rFonts w:ascii="Segoe UI" w:hAnsi="Segoe UI" w:cs="Segoe UI"/>
      <w:sz w:val="18"/>
      <w:szCs w:val="18"/>
    </w:rPr>
  </w:style>
  <w:style w:type="character" w:customStyle="1" w:styleId="a4">
    <w:name w:val="Текст выноски Знак"/>
    <w:basedOn w:val="a0"/>
    <w:link w:val="a3"/>
    <w:uiPriority w:val="99"/>
    <w:semiHidden/>
    <w:rsid w:val="00912CD8"/>
    <w:rPr>
      <w:rFonts w:ascii="Segoe UI" w:eastAsia="Batang" w:hAnsi="Segoe UI" w:cs="Segoe UI"/>
      <w:sz w:val="18"/>
      <w:szCs w:val="18"/>
      <w:lang w:eastAsia="ko-KR"/>
    </w:rPr>
  </w:style>
  <w:style w:type="paragraph" w:styleId="a5">
    <w:name w:val="List Paragraph"/>
    <w:basedOn w:val="a"/>
    <w:uiPriority w:val="34"/>
    <w:qFormat/>
    <w:rsid w:val="0023245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12</Pages>
  <Words>5120</Words>
  <Characters>29184</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Uzer</cp:lastModifiedBy>
  <cp:revision>12</cp:revision>
  <cp:lastPrinted>2021-09-11T09:22:00Z</cp:lastPrinted>
  <dcterms:created xsi:type="dcterms:W3CDTF">2021-09-03T10:28:00Z</dcterms:created>
  <dcterms:modified xsi:type="dcterms:W3CDTF">2021-09-14T18:13:00Z</dcterms:modified>
</cp:coreProperties>
</file>