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43" w:rsidRPr="00DE1D43" w:rsidRDefault="00DE1D43" w:rsidP="00DE1D43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0" w:name="bookmark8"/>
      <w:r w:rsidRPr="00DE1D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Утверждено</w:t>
      </w:r>
    </w:p>
    <w:p w:rsidR="00DE1D43" w:rsidRDefault="00DE1D43" w:rsidP="00DE1D43">
      <w:pPr>
        <w:pStyle w:val="a3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</w:t>
      </w:r>
      <w:r w:rsidRPr="00DE1D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риказом отдела образования</w:t>
      </w:r>
    </w:p>
    <w:p w:rsidR="00DE1D43" w:rsidRDefault="00DE1D43" w:rsidP="00DE1D43">
      <w:pPr>
        <w:pStyle w:val="a3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Нефтекумского</w:t>
      </w:r>
      <w:proofErr w:type="spellEnd"/>
    </w:p>
    <w:p w:rsidR="00DE1D43" w:rsidRDefault="00DE1D43" w:rsidP="00DE1D43">
      <w:pPr>
        <w:pStyle w:val="a3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городского округа</w:t>
      </w:r>
    </w:p>
    <w:p w:rsidR="00DE1D43" w:rsidRDefault="00DE1D43" w:rsidP="00DE1D43">
      <w:pPr>
        <w:pStyle w:val="a3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Ставропольского края</w:t>
      </w:r>
    </w:p>
    <w:p w:rsidR="00DE1D43" w:rsidRPr="00DE1D43" w:rsidRDefault="00DE1D43" w:rsidP="00DE1D43">
      <w:pPr>
        <w:pStyle w:val="a3"/>
        <w:spacing w:line="24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от 10 июня 2020 года № 132</w:t>
      </w:r>
    </w:p>
    <w:p w:rsidR="00DE1D43" w:rsidRDefault="00DE1D43" w:rsidP="003E15A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</w:p>
    <w:p w:rsidR="001C6441" w:rsidRPr="003E15AE" w:rsidRDefault="001C6441" w:rsidP="003E15A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15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ПОЛОЖЕНИЕ</w:t>
      </w:r>
      <w:bookmarkEnd w:id="0"/>
    </w:p>
    <w:p w:rsidR="003E15AE" w:rsidRPr="003E15AE" w:rsidRDefault="001C6441" w:rsidP="003E15A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3E15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о комиссии по комплектованию воспитанниками</w:t>
      </w:r>
      <w:r w:rsidRPr="003E15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br/>
      </w:r>
      <w:bookmarkStart w:id="1" w:name="bookmark9"/>
      <w:r w:rsidR="003E15AE" w:rsidRPr="003E15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образовательных организаций Нефтекумского городского округа Ставропольского края, реализующих образовательные</w:t>
      </w:r>
    </w:p>
    <w:p w:rsidR="003E15AE" w:rsidRDefault="003E15AE" w:rsidP="003E15A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3E15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программы дошкольного образования</w:t>
      </w:r>
    </w:p>
    <w:p w:rsidR="003E15AE" w:rsidRDefault="003E15AE" w:rsidP="0037646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3E15AE" w:rsidRPr="003E15AE" w:rsidRDefault="003E15AE" w:rsidP="00376464">
      <w:pPr>
        <w:pStyle w:val="a3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3E15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1.</w:t>
      </w:r>
      <w:r w:rsidR="001C6441" w:rsidRPr="003E15A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Общие положения</w:t>
      </w:r>
      <w:bookmarkEnd w:id="1"/>
    </w:p>
    <w:p w:rsidR="001C6441" w:rsidRPr="003E15AE" w:rsidRDefault="003E15AE" w:rsidP="003E15A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1.1.1.</w:t>
      </w:r>
      <w:r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Настоящее Положение регламентирует деятельность 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Комисси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</w:t>
      </w:r>
      <w:r w:rsidR="00E00B2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 комплектованию воспитанниками</w:t>
      </w:r>
      <w:r w:rsidR="00E00B2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образовательных организаций Нефтекумского  городского округа Ставропольского края, реализующих </w:t>
      </w:r>
      <w:proofErr w:type="spellStart"/>
      <w:r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образовательныепрограммы</w:t>
      </w:r>
      <w:proofErr w:type="spellEnd"/>
      <w:r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дошкольного образования</w:t>
      </w:r>
      <w:r w:rsidR="001E4A3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(далее - Комиссия).</w:t>
      </w:r>
      <w:proofErr w:type="gramEnd"/>
    </w:p>
    <w:p w:rsidR="001C6441" w:rsidRDefault="003E15AE" w:rsidP="003E15A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1.2.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Комиссия является постоянно действующим коллегиальным органом,</w:t>
      </w:r>
      <w:r w:rsidR="00E00B2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созданным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отделом образования 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администраци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</w:t>
      </w:r>
      <w:r w:rsidR="00E00B2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Нефтекумского  городского округа 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(далее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Отдел образования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).</w:t>
      </w:r>
    </w:p>
    <w:p w:rsidR="003E15AE" w:rsidRPr="001E4A31" w:rsidRDefault="003E15AE" w:rsidP="001E4A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483">
        <w:rPr>
          <w:rFonts w:ascii="Times New Roman" w:hAnsi="Times New Roman" w:cs="Times New Roman"/>
          <w:sz w:val="28"/>
          <w:szCs w:val="28"/>
          <w:lang w:eastAsia="ru-RU" w:bidi="ru-RU"/>
        </w:rPr>
        <w:t>1.</w:t>
      </w:r>
      <w:r w:rsidRPr="004B1483">
        <w:rPr>
          <w:rFonts w:ascii="Times New Roman" w:hAnsi="Times New Roman" w:cs="Times New Roman"/>
          <w:sz w:val="28"/>
          <w:szCs w:val="28"/>
        </w:rPr>
        <w:t>3.</w:t>
      </w:r>
      <w:r w:rsidRPr="004B148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своей деятельности Комиссия руководствуется </w:t>
      </w:r>
      <w:r w:rsidR="004B1483" w:rsidRPr="004B1483">
        <w:rPr>
          <w:rFonts w:ascii="Times New Roman" w:hAnsi="Times New Roman" w:cs="Times New Roman"/>
          <w:sz w:val="28"/>
          <w:szCs w:val="28"/>
        </w:rPr>
        <w:t>Конституцией РоссийскойФедерации, законами, нормативными и правовыми актами Российской</w:t>
      </w:r>
      <w:r w:rsidR="00E00B20">
        <w:rPr>
          <w:rFonts w:ascii="Times New Roman" w:hAnsi="Times New Roman" w:cs="Times New Roman"/>
          <w:sz w:val="28"/>
          <w:szCs w:val="28"/>
        </w:rPr>
        <w:t xml:space="preserve"> </w:t>
      </w:r>
      <w:r w:rsidR="004B1483" w:rsidRPr="004B1483">
        <w:rPr>
          <w:rFonts w:ascii="Times New Roman" w:hAnsi="Times New Roman" w:cs="Times New Roman"/>
          <w:sz w:val="28"/>
          <w:szCs w:val="28"/>
        </w:rPr>
        <w:t xml:space="preserve">Федерации и </w:t>
      </w:r>
      <w:proofErr w:type="spellStart"/>
      <w:r w:rsidR="004B1483" w:rsidRPr="004B148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4B1483" w:rsidRPr="004B1483">
        <w:rPr>
          <w:rFonts w:ascii="Times New Roman" w:hAnsi="Times New Roman" w:cs="Times New Roman"/>
          <w:sz w:val="28"/>
          <w:szCs w:val="28"/>
        </w:rPr>
        <w:t xml:space="preserve">  городского округа, </w:t>
      </w:r>
      <w:r w:rsidR="004B1483">
        <w:rPr>
          <w:rFonts w:ascii="Times New Roman" w:hAnsi="Times New Roman" w:cs="Times New Roman"/>
          <w:sz w:val="28"/>
          <w:szCs w:val="28"/>
        </w:rPr>
        <w:t>р</w:t>
      </w:r>
      <w:r w:rsidR="004B1483" w:rsidRPr="004B1483">
        <w:rPr>
          <w:rFonts w:ascii="Times New Roman" w:hAnsi="Times New Roman" w:cs="Times New Roman"/>
          <w:sz w:val="28"/>
          <w:szCs w:val="28"/>
        </w:rPr>
        <w:t>егламентирующими</w:t>
      </w:r>
      <w:r w:rsidR="001E4A31">
        <w:rPr>
          <w:rFonts w:ascii="Times New Roman" w:hAnsi="Times New Roman" w:cs="Times New Roman"/>
          <w:sz w:val="28"/>
          <w:szCs w:val="28"/>
        </w:rPr>
        <w:t xml:space="preserve"> </w:t>
      </w:r>
      <w:r w:rsidR="004B1483" w:rsidRPr="004B1483">
        <w:rPr>
          <w:rFonts w:ascii="Times New Roman" w:hAnsi="Times New Roman" w:cs="Times New Roman"/>
          <w:sz w:val="28"/>
          <w:szCs w:val="28"/>
        </w:rPr>
        <w:t>вопросы комплектования</w:t>
      </w:r>
      <w:r w:rsidR="001E4A31">
        <w:rPr>
          <w:rFonts w:ascii="Times New Roman" w:hAnsi="Times New Roman" w:cs="Times New Roman"/>
          <w:sz w:val="28"/>
          <w:szCs w:val="28"/>
        </w:rPr>
        <w:t xml:space="preserve"> </w:t>
      </w:r>
      <w:r w:rsidR="004B1483" w:rsidRPr="004B1483">
        <w:rPr>
          <w:rFonts w:ascii="Times New Roman" w:hAnsi="Times New Roman" w:cs="Times New Roman"/>
          <w:sz w:val="28"/>
          <w:szCs w:val="28"/>
        </w:rPr>
        <w:t>воспитанниками</w:t>
      </w:r>
      <w:r w:rsidR="001E4A31">
        <w:rPr>
          <w:rFonts w:ascii="Times New Roman" w:hAnsi="Times New Roman" w:cs="Times New Roman"/>
          <w:sz w:val="28"/>
          <w:szCs w:val="28"/>
        </w:rPr>
        <w:t xml:space="preserve"> </w:t>
      </w:r>
      <w:r w:rsidR="004B1483" w:rsidRPr="004B1483">
        <w:rPr>
          <w:rFonts w:ascii="Times New Roman" w:hAnsi="Times New Roman" w:cs="Times New Roman"/>
          <w:sz w:val="28"/>
          <w:szCs w:val="28"/>
        </w:rPr>
        <w:t>образовательных организаций, осуществляющих</w:t>
      </w:r>
      <w:r w:rsidR="001E4A31">
        <w:rPr>
          <w:rFonts w:ascii="Times New Roman" w:hAnsi="Times New Roman" w:cs="Times New Roman"/>
          <w:sz w:val="28"/>
          <w:szCs w:val="28"/>
        </w:rPr>
        <w:t xml:space="preserve"> </w:t>
      </w:r>
      <w:r w:rsidR="004B1483" w:rsidRPr="004B1483">
        <w:rPr>
          <w:rFonts w:ascii="Times New Roman" w:hAnsi="Times New Roman" w:cs="Times New Roman"/>
          <w:sz w:val="28"/>
          <w:szCs w:val="28"/>
        </w:rPr>
        <w:t>образовательную деятельность по реализации образовательных программ дошкольного</w:t>
      </w:r>
      <w:r w:rsidR="001E4A31">
        <w:rPr>
          <w:rFonts w:ascii="Times New Roman" w:hAnsi="Times New Roman" w:cs="Times New Roman"/>
          <w:sz w:val="28"/>
          <w:szCs w:val="28"/>
        </w:rPr>
        <w:t xml:space="preserve"> </w:t>
      </w:r>
      <w:r w:rsidR="004B1483" w:rsidRPr="004B1483">
        <w:rPr>
          <w:rFonts w:ascii="Times New Roman" w:hAnsi="Times New Roman" w:cs="Times New Roman"/>
          <w:sz w:val="28"/>
          <w:szCs w:val="28"/>
        </w:rPr>
        <w:t>образования</w:t>
      </w:r>
      <w:r w:rsidR="004B1483">
        <w:rPr>
          <w:rFonts w:ascii="Times New Roman" w:hAnsi="Times New Roman" w:cs="Times New Roman"/>
          <w:sz w:val="28"/>
          <w:szCs w:val="28"/>
        </w:rPr>
        <w:t xml:space="preserve">, </w:t>
      </w:r>
      <w:r w:rsidRPr="004B1483">
        <w:rPr>
          <w:rFonts w:ascii="Times New Roman" w:hAnsi="Times New Roman" w:cs="Times New Roman"/>
          <w:sz w:val="28"/>
          <w:szCs w:val="28"/>
          <w:lang w:eastAsia="ru-RU" w:bidi="ru-RU"/>
        </w:rPr>
        <w:t>законом Российской</w:t>
      </w:r>
      <w:r w:rsidR="001E4A3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B148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Федерации от 29.12.2012 № 273 -ФЗ «Об образовании в Российской Федерации», </w:t>
      </w:r>
    </w:p>
    <w:p w:rsidR="002B1F86" w:rsidRDefault="002B1F86" w:rsidP="004B148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1.4.</w:t>
      </w:r>
      <w:r w:rsidRPr="002B1F8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1.</w:t>
      </w:r>
      <w:r w:rsidRPr="002B1F8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ab/>
        <w:t xml:space="preserve">Комиссия по комплектованию формируется </w:t>
      </w:r>
      <w:r w:rsidR="001E4A3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неопределенный </w:t>
      </w:r>
      <w:r w:rsidRPr="002B1F8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срок.</w:t>
      </w:r>
    </w:p>
    <w:p w:rsidR="002B1F86" w:rsidRDefault="004B1483" w:rsidP="002B1F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1.</w:t>
      </w:r>
      <w:r w:rsidR="0056010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2B1F86" w:rsidRPr="002B1F8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2.</w:t>
      </w:r>
      <w:r w:rsidR="002B1F86" w:rsidRPr="002B1F8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ab/>
        <w:t>В состав Комиссии по комплектованию входят:</w:t>
      </w:r>
    </w:p>
    <w:p w:rsidR="001E4A31" w:rsidRPr="002B1F86" w:rsidRDefault="001E4A31" w:rsidP="002B1F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-заместитель главы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Нефтекумского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городского округа-</w:t>
      </w:r>
      <w:r w:rsidRPr="001E4A3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2B1F8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председатель Комиссии по комплектованию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2B1F86" w:rsidRDefault="002B1F86" w:rsidP="002B1F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</w:t>
      </w:r>
      <w:r w:rsidRPr="002B1F8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начальник </w:t>
      </w:r>
      <w:r w:rsidR="001E4A3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отдела образования</w:t>
      </w:r>
      <w:r w:rsidRPr="002B1F8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1E4A3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– заместитель председателя комиссии</w:t>
      </w:r>
      <w:r w:rsidRPr="002B1F8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 При отсутствии председателя работу возглавляет начальник</w:t>
      </w:r>
      <w:r w:rsidR="001E4A3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отдела образования;</w:t>
      </w:r>
    </w:p>
    <w:p w:rsidR="001E4A31" w:rsidRPr="002B1F86" w:rsidRDefault="001E4A31" w:rsidP="002B1F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-заместитель начальника отдела образования.</w:t>
      </w:r>
    </w:p>
    <w:p w:rsidR="002B1F86" w:rsidRDefault="002B1F86" w:rsidP="002B1F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B1F8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Члены Комиссии по комплектованию:</w:t>
      </w:r>
    </w:p>
    <w:p w:rsidR="002B1F86" w:rsidRPr="002B1F86" w:rsidRDefault="002B1F86" w:rsidP="002B1F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-главный специалист</w:t>
      </w:r>
      <w:r w:rsidR="001E4A3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отдела образовани</w:t>
      </w:r>
      <w:proofErr w:type="gramStart"/>
      <w:r w:rsidR="001E4A3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я-</w:t>
      </w:r>
      <w:proofErr w:type="gramEnd"/>
      <w:r w:rsidR="001E4A3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секретарь Комиссии;</w:t>
      </w:r>
    </w:p>
    <w:p w:rsidR="002B1F86" w:rsidRPr="002B1F86" w:rsidRDefault="002B1F86" w:rsidP="002B1F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</w:t>
      </w:r>
      <w:r w:rsidRPr="002B1F8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методист;</w:t>
      </w:r>
    </w:p>
    <w:p w:rsidR="004B1483" w:rsidRDefault="002B1F86" w:rsidP="002B1F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-представител</w:t>
      </w:r>
      <w:r w:rsidR="00DE1D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2B1F8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руководител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ей</w:t>
      </w:r>
      <w:r w:rsidR="00E00B2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ДОУ</w:t>
      </w:r>
      <w:r w:rsidR="00DE1D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:rsidR="00DE1D43" w:rsidRDefault="00DE1D43" w:rsidP="002B1F8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-представитель органа опеки и попечительства.</w:t>
      </w:r>
      <w:r w:rsidR="007A315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gramEnd"/>
      <w:r w:rsidR="007A315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( Приложение 1)</w:t>
      </w:r>
    </w:p>
    <w:p w:rsidR="002B1F86" w:rsidRDefault="004B1483" w:rsidP="004B148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1.</w:t>
      </w:r>
      <w:r w:rsidR="0056010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2B1F86" w:rsidRPr="002B1F8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Общее число членов Комиссии должно быть не менее </w:t>
      </w:r>
      <w:r w:rsidR="00DE1D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5</w:t>
      </w:r>
      <w:r w:rsidR="002B1F86" w:rsidRPr="002B1F8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человек.</w:t>
      </w:r>
    </w:p>
    <w:p w:rsidR="004B1483" w:rsidRDefault="002B1F86" w:rsidP="004B148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1.</w:t>
      </w:r>
      <w:r w:rsidR="0056010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Состав Комиссии утверждается</w:t>
      </w:r>
      <w:r w:rsidR="004B148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DE1D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постановлением администрации </w:t>
      </w:r>
      <w:proofErr w:type="spellStart"/>
      <w:r w:rsidR="00DE1D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Нефтекумского</w:t>
      </w:r>
      <w:proofErr w:type="spellEnd"/>
      <w:r w:rsidR="00DE1D43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городского округа Ставропольского края.</w:t>
      </w:r>
    </w:p>
    <w:p w:rsidR="005F1B1F" w:rsidRDefault="005F1B1F" w:rsidP="005F1B1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1.7.</w:t>
      </w:r>
      <w:r w:rsidRPr="005F1B1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состав 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так же </w:t>
      </w:r>
      <w:r w:rsidRPr="005F1B1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могут входить представители родительской общественности, представители профессиональных союзов и других общественных объединений  граждан.</w:t>
      </w:r>
    </w:p>
    <w:p w:rsidR="007A1092" w:rsidRDefault="007A1092" w:rsidP="004B1483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</w:p>
    <w:p w:rsidR="004B1483" w:rsidRDefault="004B1483" w:rsidP="004B1483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4B148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2. Понятия, используемые в настоящем Положении</w:t>
      </w:r>
    </w:p>
    <w:p w:rsidR="007A1092" w:rsidRPr="004B1483" w:rsidRDefault="007A1092" w:rsidP="004B1483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</w:p>
    <w:p w:rsidR="001C6441" w:rsidRPr="003E15AE" w:rsidRDefault="004B1483" w:rsidP="007A109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2.1.Д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оукомплектование </w:t>
      </w:r>
      <w:r w:rsidR="007A109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ДО</w:t>
      </w:r>
      <w:r w:rsidR="0037646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</w:t>
      </w:r>
      <w:r w:rsidR="00E00B2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7A109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–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регламентированная</w:t>
      </w:r>
      <w:r w:rsidR="00E00B2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деятельность Комиссии по направлению детей в </w:t>
      </w:r>
      <w:r w:rsidR="007A109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ДОУ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насвободные места (освободившиеся места и вновь созданные места) в период с 01 сентября</w:t>
      </w:r>
      <w:r w:rsidR="00E00B2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текущего года по </w:t>
      </w:r>
      <w:r w:rsidR="007A109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31</w:t>
      </w:r>
      <w:r w:rsidR="00E00B2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7A109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мая следующего года.</w:t>
      </w:r>
    </w:p>
    <w:p w:rsidR="001C6441" w:rsidRPr="003E15AE" w:rsidRDefault="007A1092" w:rsidP="007A109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2.2.</w:t>
      </w:r>
      <w:r w:rsidRPr="007A109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ИАС «ДОО Комплектование»  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- </w:t>
      </w:r>
      <w:r w:rsidR="00E00B20" w:rsidRPr="007A109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информационн</w:t>
      </w:r>
      <w:r w:rsidR="00E00B2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ая</w:t>
      </w:r>
      <w:r w:rsidR="00E00B20" w:rsidRPr="007A109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E00B2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7A109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автоматизированн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ая</w:t>
      </w:r>
      <w:r w:rsidRPr="007A109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 w:rsidRPr="007A109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электронной очереди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дошкольных образовательных организациях.</w:t>
      </w:r>
    </w:p>
    <w:p w:rsidR="001C6441" w:rsidRPr="003E15AE" w:rsidRDefault="007A1092" w:rsidP="002106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2.3.К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омплектование образовательных организаций - регламентированная деятельность Комиссии по направлению детей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3764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текущий год;</w:t>
      </w:r>
    </w:p>
    <w:p w:rsidR="001C6441" w:rsidRPr="003E15AE" w:rsidRDefault="007A1092" w:rsidP="002106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2.4.У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ведомление об отказе в постановке на учет - выданное Комиссией уведомление об отказе в постановке ребенка на учет в Книге учета будущих воспитанников </w:t>
      </w:r>
      <w:r w:rsidR="00400B7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7A31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6441" w:rsidRPr="003E15AE" w:rsidRDefault="00400B7F" w:rsidP="002106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2.5.У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ведомление о регистрации - выданное Комиссией уведомление о постановке на учет ребенка в Книге учета будущих воспитанников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7A31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6441" w:rsidRPr="003E15AE" w:rsidRDefault="00400B7F" w:rsidP="002106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2.6.Путевка - 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</w:t>
      </w:r>
      <w:proofErr w:type="gramStart"/>
      <w:r w:rsidR="00210682">
        <w:rPr>
          <w:rFonts w:ascii="Times New Roman" w:hAnsi="Times New Roman" w:cs="Times New Roman"/>
          <w:color w:val="000000" w:themeColor="text1"/>
          <w:sz w:val="28"/>
          <w:szCs w:val="28"/>
        </w:rPr>
        <w:t>–э</w:t>
      </w:r>
      <w:proofErr w:type="gramEnd"/>
      <w:r w:rsidR="00210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>выданн</w:t>
      </w:r>
      <w:r w:rsidR="00210682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путевка - 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для зачисления ребенка в </w:t>
      </w:r>
      <w:r w:rsidR="0021068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7A31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A3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2).</w:t>
      </w:r>
    </w:p>
    <w:p w:rsidR="001C6441" w:rsidRPr="003E15AE" w:rsidRDefault="00210682" w:rsidP="002106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2.7.С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писок "очередников" - список детей из списка на текущий год, не обеспеченных местом в образовательной организации на дату 01 сентября текущего года. Список ведется в </w:t>
      </w:r>
      <w:r w:rsidRPr="00210682">
        <w:rPr>
          <w:rFonts w:ascii="Times New Roman" w:hAnsi="Times New Roman" w:cs="Times New Roman"/>
          <w:color w:val="000000" w:themeColor="text1"/>
          <w:sz w:val="28"/>
          <w:szCs w:val="28"/>
        </w:rPr>
        <w:t>ИАС «ДОО Комплектование»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F86" w:rsidRDefault="00210682" w:rsidP="002106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2.8.Э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лектронный список будущих воспитанников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7A31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поименный электронный список детей, нуждающихся в предоставлении места в образовательной организации, переводе детей из одной образовательной организации в другую образовательную организацию в соответствии с годом поступления в образовательную организацию, датой постановки на учет </w:t>
      </w:r>
      <w:proofErr w:type="gramStart"/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1C6441" w:rsidRPr="003E15AE" w:rsidRDefault="001C6441" w:rsidP="002106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учетом права на предоставление места в образовательной организации во внеочередном или первоочередном порядке, если таковое имеется. Список ведется в </w:t>
      </w:r>
      <w:r w:rsidR="00210682" w:rsidRPr="00210682">
        <w:rPr>
          <w:rFonts w:ascii="Times New Roman" w:hAnsi="Times New Roman" w:cs="Times New Roman"/>
          <w:color w:val="000000" w:themeColor="text1"/>
          <w:sz w:val="28"/>
          <w:szCs w:val="28"/>
        </w:rPr>
        <w:t>ИАС «ДОО Комплектование»</w:t>
      </w:r>
      <w:r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6441" w:rsidRPr="003E15AE" w:rsidRDefault="00210682" w:rsidP="002106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2.9.У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 - учет детей, нуждающихся в предоставлении места в образовательной организации, в </w:t>
      </w:r>
      <w:r w:rsidRPr="00210682">
        <w:rPr>
          <w:rFonts w:ascii="Times New Roman" w:hAnsi="Times New Roman" w:cs="Times New Roman"/>
          <w:color w:val="000000" w:themeColor="text1"/>
          <w:sz w:val="28"/>
          <w:szCs w:val="28"/>
        </w:rPr>
        <w:t>ИАС «ДОО Комплектование»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6441" w:rsidRPr="003E15AE" w:rsidRDefault="00210682" w:rsidP="002106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2.10.З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аявление о постановке ребенка на учет - заявление заявителя о постановке ребенка на учет для предоставления места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7A31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0682" w:rsidRDefault="00210682" w:rsidP="0021068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2.11.В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>ариативные формы дошкольного образования - различные формы орга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низации дошкольного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 w:rsidR="001C6441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кратковременного пребывания детей, консультационные пункты психолого-педагогической поддержки и сопровождения семей на базе действующих образовательных организаций</w:t>
      </w:r>
      <w:bookmarkStart w:id="2" w:name="bookmark10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0682" w:rsidRDefault="00210682" w:rsidP="003E15AE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</w:p>
    <w:p w:rsidR="007A3152" w:rsidRDefault="007A3152" w:rsidP="0021068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</w:p>
    <w:p w:rsidR="001C6441" w:rsidRDefault="00CD52F4" w:rsidP="0021068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lastRenderedPageBreak/>
        <w:t>3.</w:t>
      </w:r>
      <w:r w:rsidR="001C6441" w:rsidRPr="003E15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Задачи</w:t>
      </w:r>
      <w:bookmarkEnd w:id="2"/>
      <w:r w:rsidRPr="00CD52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 Комиссии</w:t>
      </w:r>
    </w:p>
    <w:p w:rsidR="00210682" w:rsidRPr="003E15AE" w:rsidRDefault="00210682" w:rsidP="0021068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</w:p>
    <w:p w:rsidR="001C6441" w:rsidRPr="003E15AE" w:rsidRDefault="00CD52F4" w:rsidP="00CD52F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3.1.</w:t>
      </w:r>
      <w:r w:rsidR="001C6441" w:rsidRPr="003E1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Задачами Комиссии являются:</w:t>
      </w:r>
    </w:p>
    <w:p w:rsidR="00CD52F4" w:rsidRPr="00CD52F4" w:rsidRDefault="00CD52F4" w:rsidP="00CD52F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3.1.1.</w:t>
      </w:r>
      <w:r w:rsidRPr="00CD5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Осуществление учета детей, нуждающихся в предоставлении места в дошкольные образовательные учреждения.</w:t>
      </w:r>
    </w:p>
    <w:p w:rsidR="00CD52F4" w:rsidRPr="00CD52F4" w:rsidRDefault="00CD52F4" w:rsidP="00CD52F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3.1..2.</w:t>
      </w:r>
      <w:r w:rsidRPr="00CD5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Обеспечение максимального удовлетворения потребностей населения в получении услуг дошкольного образования.</w:t>
      </w:r>
    </w:p>
    <w:p w:rsidR="00CD52F4" w:rsidRDefault="00CD52F4" w:rsidP="00CD52F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3.1</w:t>
      </w:r>
      <w:r w:rsidRPr="00CD5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.3.</w:t>
      </w:r>
      <w:r w:rsidRPr="00CD5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ab/>
        <w:t>Соблюдение прав детей и их родителей (законных представителей) с учетом льгот и преимуществ, установленных законодательством Российской Федерации.</w:t>
      </w:r>
      <w:bookmarkStart w:id="3" w:name="bookmark11"/>
    </w:p>
    <w:p w:rsidR="00CD52F4" w:rsidRDefault="00CD52F4" w:rsidP="00CD52F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CD52F4" w:rsidRDefault="00CD52F4" w:rsidP="00CD52F4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CD52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4.Принципы деятельности Комиссии</w:t>
      </w:r>
    </w:p>
    <w:p w:rsidR="00CD52F4" w:rsidRPr="00CD52F4" w:rsidRDefault="00CD52F4" w:rsidP="00CD52F4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</w:p>
    <w:p w:rsidR="00CD52F4" w:rsidRDefault="00CD52F4" w:rsidP="00CD52F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4.1.</w:t>
      </w:r>
      <w:r w:rsidRPr="00CD5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Принципами деятельности Комиссии по комплектованию являются:</w:t>
      </w:r>
    </w:p>
    <w:p w:rsidR="00CD52F4" w:rsidRPr="00CD52F4" w:rsidRDefault="00CD52F4" w:rsidP="00CD52F4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4.4.1.З</w:t>
      </w:r>
      <w:r w:rsidR="002B1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аконность-</w:t>
      </w:r>
      <w:r w:rsidRPr="00CD5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принятие решения в соответствии с действующим законодательством;</w:t>
      </w:r>
    </w:p>
    <w:p w:rsidR="00CD52F4" w:rsidRPr="00CD52F4" w:rsidRDefault="00CD52F4" w:rsidP="00CD52F4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4.4.2.Г</w:t>
      </w:r>
      <w:r w:rsidR="002B1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ласность-</w:t>
      </w:r>
      <w:r w:rsidRPr="00CD5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информирование родителей (законных представителей) детей, находящихся в электронной очереди на зачисление в образовательные учреждения, реализующих общеобразовательную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,</w:t>
      </w:r>
      <w:r w:rsidRPr="00CD5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об очередности, о наличии свободных мест, об изменениях очередности, об условиях приема 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Д</w:t>
      </w:r>
      <w:r w:rsidRPr="00CD5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О</w:t>
      </w:r>
      <w:r w:rsidR="00EB26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О</w:t>
      </w:r>
      <w:r w:rsidRPr="00CD5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;</w:t>
      </w:r>
    </w:p>
    <w:p w:rsidR="00CD52F4" w:rsidRPr="00CD52F4" w:rsidRDefault="00CD52F4" w:rsidP="00CD52F4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4.4.3.О</w:t>
      </w:r>
      <w:r w:rsidR="002B1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ткрытость-</w:t>
      </w:r>
      <w:r w:rsidRPr="00CD5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включение в состав Комиссии по комплектованию представителей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ДО</w:t>
      </w:r>
      <w:r w:rsidR="00EB26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О</w:t>
      </w:r>
      <w:r w:rsidRPr="00CD5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;</w:t>
      </w:r>
    </w:p>
    <w:p w:rsidR="00CD52F4" w:rsidRPr="00CD52F4" w:rsidRDefault="00CD52F4" w:rsidP="00CD52F4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4.4.4.К</w:t>
      </w:r>
      <w:r w:rsidR="002B1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оллегиальность-</w:t>
      </w:r>
      <w:r w:rsidRPr="00CD5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участие в подготовке решения всех членов Комиссии по комплектованию.</w:t>
      </w:r>
    </w:p>
    <w:p w:rsidR="00CD52F4" w:rsidRPr="00CD52F4" w:rsidRDefault="00CD52F4" w:rsidP="00CD52F4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5.</w:t>
      </w:r>
      <w:r w:rsidRPr="00CD5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Действия Положения распространяются на все муниципальные дошкольные образовательные учреждения, реализующие основную общеобразовательную программу дошкольного образования </w:t>
      </w:r>
      <w:r w:rsidR="002B1F86" w:rsidRPr="002B1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Нефтекумского  городского округа</w:t>
      </w:r>
      <w:r w:rsidRPr="00CD5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.</w:t>
      </w:r>
    </w:p>
    <w:p w:rsidR="00CD52F4" w:rsidRPr="00CD52F4" w:rsidRDefault="00CD52F4" w:rsidP="00CD52F4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6</w:t>
      </w:r>
      <w:r w:rsidR="002B1F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.</w:t>
      </w:r>
      <w:r w:rsidRPr="00CD5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Решения Комиссии носят обязательный характер, оформляются протокольно.</w:t>
      </w:r>
    </w:p>
    <w:p w:rsidR="00CD52F4" w:rsidRDefault="00CD52F4" w:rsidP="00CD52F4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</w:p>
    <w:p w:rsidR="00560100" w:rsidRPr="00EB26D0" w:rsidRDefault="002B1F86" w:rsidP="00EB26D0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5.</w:t>
      </w:r>
      <w:r w:rsidRPr="002B1F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Организация работы Комиссии по комплектованию.</w:t>
      </w:r>
      <w:bookmarkEnd w:id="3"/>
    </w:p>
    <w:p w:rsidR="00560100" w:rsidRPr="00560100" w:rsidRDefault="00560100" w:rsidP="0056010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5.1.Комиссия р</w:t>
      </w:r>
      <w:r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ассматривает заявления родителей (законных представителей) о постановке ребенка на учет для предоставления места в образовательном учреждении, о постановке ребенка на учет по переводу из одного образовательного учреждения в другое, о внесении изменений в заявление.</w:t>
      </w:r>
    </w:p>
    <w:p w:rsidR="00560100" w:rsidRPr="00560100" w:rsidRDefault="00560100" w:rsidP="0056010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родителю (законному представителю) уведомление о постановке ребенка на учет или отказе в постановке на учет, о внесении изменений или отклонении внесения изменений не позднее 10 рабочих дней с моме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нта регистрации заявления </w:t>
      </w:r>
      <w:r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>в ИАС «ДОО Комплектование».</w:t>
      </w:r>
    </w:p>
    <w:p w:rsidR="00560100" w:rsidRPr="00560100" w:rsidRDefault="00560100" w:rsidP="0056010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</w:t>
      </w:r>
      <w:r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с использованием ИАС «ДОО Комплектование» список детей для комплектования образовательных учреждений на текущий год и в </w:t>
      </w:r>
      <w:r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последующие годы до начала периода комплектования. Список утверждается председателем Комиссии.</w:t>
      </w:r>
    </w:p>
    <w:p w:rsidR="00560100" w:rsidRPr="00560100" w:rsidRDefault="00560100" w:rsidP="0056010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родителям (законным представителям)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путевку-</w:t>
      </w:r>
      <w:r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для зачисления ребенка в </w:t>
      </w:r>
      <w:r w:rsidR="00A441D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EB26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60100" w:rsidRPr="00560100" w:rsidRDefault="00A441D4" w:rsidP="00A441D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5.5.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и направляет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EB26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списки детей, направленных в образовательное учреждение для получения дошкольного образования в текущем году.</w:t>
      </w:r>
    </w:p>
    <w:p w:rsidR="00560100" w:rsidRPr="00560100" w:rsidRDefault="00A441D4" w:rsidP="00A441D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5.6.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 родителям (законным представителям) место в других образовательных учреждениях или вариативные формы дошкольного образования в случае отсутствия свободного места в образовательных учреждениях, указанных в заявлении родителей (законных представителей). Вариативные формы дошкольного образования предоставляются временно с сохранением даты подачи заявления о постановке ребенка на учет.</w:t>
      </w:r>
    </w:p>
    <w:p w:rsidR="00560100" w:rsidRPr="00560100" w:rsidRDefault="00A441D4" w:rsidP="00A441D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>Высылает уведомление о постановке на учет следующего учебного года.</w:t>
      </w:r>
    </w:p>
    <w:p w:rsidR="00560100" w:rsidRPr="00560100" w:rsidRDefault="00A441D4" w:rsidP="00A441D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5.8.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электронный список «очередников» в </w:t>
      </w:r>
      <w:r w:rsidRPr="00A441D4">
        <w:rPr>
          <w:rFonts w:ascii="Times New Roman" w:hAnsi="Times New Roman" w:cs="Times New Roman"/>
          <w:color w:val="000000" w:themeColor="text1"/>
          <w:sz w:val="28"/>
          <w:szCs w:val="28"/>
        </w:rPr>
        <w:t>ИАС «ДОО Комплектование»</w:t>
      </w:r>
      <w:r w:rsidR="00E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>из списка на текущий год, не обеспеченных местом в образовательном учреждении на дату 01 сентября текущего года. Список «очередников» обновляется до следующего периода комплектования                              с учетом предоставления детям свободных мест в образовательном учреждении.</w:t>
      </w:r>
    </w:p>
    <w:p w:rsidR="00560100" w:rsidRPr="00560100" w:rsidRDefault="00A441D4" w:rsidP="00A441D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Анализирует и обобщает сведения о наличии свободных мест, </w:t>
      </w:r>
      <w:proofErr w:type="spellStart"/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полученныхот</w:t>
      </w:r>
      <w:proofErr w:type="spellEnd"/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EB26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не реже одного раза в месяц. Предоставляет отчетность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 образования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запрашиваемыми формами.</w:t>
      </w:r>
    </w:p>
    <w:p w:rsidR="00560100" w:rsidRPr="00560100" w:rsidRDefault="00A441D4" w:rsidP="00A441D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5.10.Осуществляет доукомплектование ДО</w:t>
      </w:r>
      <w:r w:rsidR="00EB26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0100" w:rsidRPr="00560100" w:rsidRDefault="00A441D4" w:rsidP="00A441D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5.11.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заявления о постановке ребенка на учет, зарегистрированные на следующий календарный год, при наличии свободных мест в образовательных учреждениях после периода комплектования и доукомплектования.</w:t>
      </w:r>
    </w:p>
    <w:p w:rsidR="00560100" w:rsidRPr="00560100" w:rsidRDefault="00A441D4" w:rsidP="00A441D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5.12.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межведомственное информационное взаимодействие с государственными органами, органами местного самоуправления и иными органами для получения сведений, которые находятся в распоряжении указанных органов.</w:t>
      </w:r>
    </w:p>
    <w:p w:rsidR="00560100" w:rsidRPr="00560100" w:rsidRDefault="00A441D4" w:rsidP="00A441D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5.13.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перевод воспитанников из одного  образовательного учреждения в другое образовательное учреждение,  без постановки данного ребенка на учет на основании данных, поданных исходным образовательным учреждением, на основании письменных согласий их родителей  (законн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представителей) на перевод 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прекращения деятельности исходного учреждения, аннулирования лицензии на осуществление образовательной деятельности (далее - лицензия), приостановления действия лицензии;</w:t>
      </w:r>
      <w:proofErr w:type="gramEnd"/>
    </w:p>
    <w:p w:rsidR="00560100" w:rsidRPr="00560100" w:rsidRDefault="00A441D4" w:rsidP="00A441D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5.14.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 воспитанников по инициативе родителей  (законных представителей)   осуществляется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A441D4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 «О порядке комплектования муниципальных дошкольных образовательных организаций Нефтекумского городского округа Ставропольского края, реализующих образовательные программы дошкольного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0100" w:rsidRPr="00560100" w:rsidRDefault="00A441D4" w:rsidP="00A441D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5.15.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и осуществляет </w:t>
      </w:r>
      <w:proofErr w:type="gramStart"/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информированием граждан о правилах приема детей на обучение в образовательном учреждении на официальных сайтах администрации </w:t>
      </w:r>
      <w:r w:rsidR="00EB26D0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>, образовательных учреждениях, информационных стендах.</w:t>
      </w:r>
    </w:p>
    <w:p w:rsidR="00560100" w:rsidRPr="00560100" w:rsidRDefault="00A441D4" w:rsidP="00A441D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5.16.О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существляет консультации</w:t>
      </w:r>
      <w:r w:rsidR="00E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41D4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(законных представителей)</w:t>
      </w:r>
      <w:r w:rsidR="00E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 комплектования образовательных учреждений.</w:t>
      </w:r>
    </w:p>
    <w:p w:rsidR="00560100" w:rsidRPr="00560100" w:rsidRDefault="00A441D4" w:rsidP="00A441D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5.17.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proofErr w:type="gramStart"/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законодательства по вопросу комплектования образовательных учреждений в рамках досудебного (внесудебного) порядка обжалования решений и действий (бездействий) образовательных учреждений, а также должностных лиц образовательных учреждений.</w:t>
      </w:r>
    </w:p>
    <w:p w:rsidR="00560100" w:rsidRPr="00560100" w:rsidRDefault="00A441D4" w:rsidP="00A441D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5.18.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обращения родителей (законных представителей) в случае неявки ихв образовательное учреждение для подачи документов в сроки действия </w:t>
      </w:r>
      <w:r w:rsidR="00CA3714">
        <w:rPr>
          <w:rFonts w:ascii="Times New Roman" w:hAnsi="Times New Roman" w:cs="Times New Roman"/>
          <w:color w:val="000000" w:themeColor="text1"/>
          <w:sz w:val="28"/>
          <w:szCs w:val="28"/>
        </w:rPr>
        <w:t>путевки-</w:t>
      </w:r>
      <w:r w:rsidR="00560100" w:rsidRPr="0056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 (30 дней) в образовательном учреждении в соответствии </w:t>
      </w:r>
      <w:r w:rsidRPr="00A441D4">
        <w:rPr>
          <w:rFonts w:ascii="Times New Roman" w:hAnsi="Times New Roman" w:cs="Times New Roman"/>
          <w:color w:val="000000" w:themeColor="text1"/>
          <w:sz w:val="28"/>
          <w:szCs w:val="28"/>
        </w:rPr>
        <w:t>с Положением «О порядке комплектования муниципальных дошкольных образовательных организаций Нефтекумского городского округа Ставропольского края, реализующих образовательные программы дошкольного образования».</w:t>
      </w:r>
    </w:p>
    <w:p w:rsidR="00560100" w:rsidRPr="00560100" w:rsidRDefault="00560100" w:rsidP="0056010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B1F" w:rsidRPr="00DB0F12" w:rsidRDefault="004B14E1" w:rsidP="005F1B1F">
      <w:pPr>
        <w:jc w:val="center"/>
        <w:rPr>
          <w:rFonts w:eastAsiaTheme="minorHAnsi"/>
          <w:b/>
          <w:sz w:val="28"/>
          <w:szCs w:val="28"/>
        </w:rPr>
      </w:pPr>
      <w:r w:rsidRPr="00DB0F12">
        <w:rPr>
          <w:rFonts w:eastAsiaTheme="minorHAnsi"/>
          <w:b/>
          <w:sz w:val="28"/>
          <w:szCs w:val="28"/>
        </w:rPr>
        <w:t>6</w:t>
      </w:r>
      <w:r w:rsidR="005F1B1F" w:rsidRPr="00DB0F12">
        <w:rPr>
          <w:rFonts w:eastAsiaTheme="minorHAnsi"/>
          <w:b/>
          <w:sz w:val="28"/>
          <w:szCs w:val="28"/>
        </w:rPr>
        <w:t>. Порядок и график работы Комиссии</w:t>
      </w:r>
    </w:p>
    <w:p w:rsidR="005F1B1F" w:rsidRPr="00DB0F12" w:rsidRDefault="005F1B1F" w:rsidP="005F1B1F">
      <w:pPr>
        <w:jc w:val="center"/>
        <w:rPr>
          <w:rFonts w:eastAsiaTheme="minorHAnsi"/>
          <w:b/>
          <w:sz w:val="28"/>
          <w:szCs w:val="28"/>
        </w:rPr>
      </w:pPr>
    </w:p>
    <w:p w:rsidR="005F1B1F" w:rsidRPr="00DB0F12" w:rsidRDefault="00DB0F12" w:rsidP="00DB0F12">
      <w:pPr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6</w:t>
      </w:r>
      <w:r w:rsidR="005F1B1F" w:rsidRPr="00DB0F12">
        <w:rPr>
          <w:rFonts w:eastAsiaTheme="minorHAnsi"/>
          <w:color w:val="000000" w:themeColor="text1"/>
          <w:sz w:val="28"/>
          <w:szCs w:val="28"/>
        </w:rPr>
        <w:t>.1. Работа Комиссии осуществляется на ее заседаниях.</w:t>
      </w:r>
    </w:p>
    <w:p w:rsidR="005F1B1F" w:rsidRPr="00DB0F12" w:rsidRDefault="00DB0F12" w:rsidP="00DB0F12">
      <w:pPr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6</w:t>
      </w:r>
      <w:r w:rsidR="005F1B1F" w:rsidRPr="00DB0F12">
        <w:rPr>
          <w:rFonts w:eastAsiaTheme="minorHAnsi"/>
          <w:color w:val="000000" w:themeColor="text1"/>
          <w:sz w:val="28"/>
          <w:szCs w:val="28"/>
        </w:rPr>
        <w:t xml:space="preserve">.2.Деятельностью Комиссии руководит председатель, который несет ответственность за осуществление возложенных на Комиссию полномочий. В отсутствие председателя Комиссии его обязанности выполняет заместитель председателя Комиссии. </w:t>
      </w:r>
    </w:p>
    <w:p w:rsidR="00CA3714" w:rsidRDefault="00DB0F12" w:rsidP="00DB0F12">
      <w:pPr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6</w:t>
      </w:r>
      <w:r w:rsidR="005F1B1F" w:rsidRPr="00DB0F12">
        <w:rPr>
          <w:rFonts w:eastAsiaTheme="minorHAnsi"/>
          <w:color w:val="000000" w:themeColor="text1"/>
          <w:sz w:val="28"/>
          <w:szCs w:val="28"/>
        </w:rPr>
        <w:t>.3. Комиссия правомочна осуществлять свои полномочия, если на заседании Комиссии присутствует не менее пятидесяти процентов от общего числа ее членов. Решения принимаются большинством голосов членов Комиссии путем открытого голосования и оформляются протоколом. В случае равенства голосов решающим является голос председателя Комиссии, а в его отсутствие – заместителя председателя. Протокол заседания Комиссии подписывается пред</w:t>
      </w:r>
      <w:r w:rsidR="00CA3714">
        <w:rPr>
          <w:rFonts w:eastAsiaTheme="minorHAnsi"/>
          <w:color w:val="000000" w:themeColor="text1"/>
          <w:sz w:val="28"/>
          <w:szCs w:val="28"/>
        </w:rPr>
        <w:t>седателем и секретарем Комиссии (Приложение 3).</w:t>
      </w:r>
    </w:p>
    <w:p w:rsidR="005F1B1F" w:rsidRPr="00DB0F12" w:rsidRDefault="00DB0F12" w:rsidP="00DB0F12">
      <w:pPr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6.4.</w:t>
      </w:r>
      <w:r w:rsidR="004B14E1" w:rsidRPr="00DB0F12">
        <w:rPr>
          <w:rFonts w:eastAsiaTheme="minorHAnsi"/>
          <w:color w:val="000000" w:themeColor="text1"/>
          <w:sz w:val="28"/>
          <w:szCs w:val="28"/>
        </w:rPr>
        <w:t xml:space="preserve">Заседания Комиссии проводятся по мере необходимости, но не реже 1 раза в месяц </w:t>
      </w:r>
      <w:r w:rsidR="005F1B1F" w:rsidRPr="00DB0F12">
        <w:rPr>
          <w:rFonts w:eastAsiaTheme="minorHAnsi"/>
          <w:color w:val="000000" w:themeColor="text1"/>
          <w:sz w:val="28"/>
          <w:szCs w:val="28"/>
        </w:rPr>
        <w:t xml:space="preserve">по адресу: </w:t>
      </w:r>
      <w:r w:rsidR="004B14E1" w:rsidRPr="00DB0F12">
        <w:rPr>
          <w:rFonts w:eastAsiaTheme="minorHAnsi"/>
          <w:color w:val="000000" w:themeColor="text1"/>
          <w:sz w:val="28"/>
          <w:szCs w:val="28"/>
        </w:rPr>
        <w:t>г. Нефтекумск, микрорайон 2, дом 11.</w:t>
      </w:r>
    </w:p>
    <w:p w:rsidR="005F1B1F" w:rsidRPr="00DB0F12" w:rsidRDefault="00DB0F12" w:rsidP="00DB0F12">
      <w:pPr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6</w:t>
      </w:r>
      <w:r w:rsidR="004B14E1" w:rsidRPr="00DB0F12">
        <w:rPr>
          <w:rFonts w:eastAsiaTheme="minorHAnsi"/>
          <w:color w:val="000000" w:themeColor="text1"/>
          <w:sz w:val="28"/>
          <w:szCs w:val="28"/>
        </w:rPr>
        <w:t>.5.</w:t>
      </w:r>
      <w:r w:rsidR="005F1B1F" w:rsidRPr="00DB0F12">
        <w:rPr>
          <w:rFonts w:eastAsiaTheme="minorHAnsi"/>
          <w:color w:val="000000" w:themeColor="text1"/>
          <w:sz w:val="28"/>
          <w:szCs w:val="28"/>
        </w:rPr>
        <w:t>Секретарь Комиссии организует работу Комиссии, ведет переписку от имени Комиссии, своевременно осуществляет подготовку материалов к заседаниям Комиссии, осуществляет учет и хранение материалов Комиссии, а также учет входящих и исходящих документов, надлежащим образом и своевременно оформляет протоколы заседаний Комиссии и иные документы, представляет их на подпись председателю Комиссии.</w:t>
      </w:r>
    </w:p>
    <w:p w:rsidR="005F1B1F" w:rsidRPr="00DB0F12" w:rsidRDefault="00DB0F12" w:rsidP="00DB0F12">
      <w:pPr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6</w:t>
      </w:r>
      <w:r w:rsidR="005F1B1F" w:rsidRPr="00DB0F12">
        <w:rPr>
          <w:rFonts w:eastAsiaTheme="minorHAnsi"/>
          <w:color w:val="000000" w:themeColor="text1"/>
          <w:sz w:val="28"/>
          <w:szCs w:val="28"/>
        </w:rPr>
        <w:t xml:space="preserve">.6. Заявление в Комиссию о предоставлении государственной услуги (функции) может быть подано в электронном виде через </w:t>
      </w:r>
      <w:r w:rsidR="004B14E1" w:rsidRPr="00DB0F12">
        <w:rPr>
          <w:rFonts w:eastAsiaTheme="minorHAnsi"/>
          <w:color w:val="000000" w:themeColor="text1"/>
          <w:sz w:val="28"/>
          <w:szCs w:val="28"/>
        </w:rPr>
        <w:t>Единый портал государственных и муниципальных услуг (функций) в сфере образования Ставропольского края http://www.gosuslugi.ru</w:t>
      </w:r>
      <w:r>
        <w:rPr>
          <w:rFonts w:eastAsiaTheme="minorHAnsi"/>
          <w:color w:val="000000" w:themeColor="text1"/>
          <w:sz w:val="28"/>
          <w:szCs w:val="28"/>
        </w:rPr>
        <w:t>,</w:t>
      </w:r>
      <w:r w:rsidR="005F1B1F" w:rsidRPr="00DB0F12">
        <w:rPr>
          <w:rFonts w:eastAsiaTheme="minorHAnsi"/>
          <w:color w:val="000000" w:themeColor="text1"/>
          <w:sz w:val="28"/>
          <w:szCs w:val="28"/>
        </w:rPr>
        <w:t xml:space="preserve">либо через </w:t>
      </w:r>
      <w:r w:rsidR="004B14E1" w:rsidRPr="00DB0F12">
        <w:rPr>
          <w:rFonts w:eastAsiaTheme="minorHAnsi"/>
          <w:color w:val="000000" w:themeColor="text1"/>
          <w:sz w:val="28"/>
          <w:szCs w:val="28"/>
        </w:rPr>
        <w:t>МФЦ.</w:t>
      </w:r>
    </w:p>
    <w:p w:rsidR="005F1B1F" w:rsidRPr="00DB0F12" w:rsidRDefault="00DB0F12" w:rsidP="00DB0F12">
      <w:pPr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lastRenderedPageBreak/>
        <w:t>6</w:t>
      </w:r>
      <w:r w:rsidR="004B14E1" w:rsidRPr="00DB0F12">
        <w:rPr>
          <w:rFonts w:eastAsiaTheme="minorHAnsi"/>
          <w:color w:val="000000" w:themeColor="text1"/>
          <w:sz w:val="28"/>
          <w:szCs w:val="28"/>
        </w:rPr>
        <w:t>.7.</w:t>
      </w:r>
      <w:r w:rsidR="005F1B1F" w:rsidRPr="00DB0F12">
        <w:rPr>
          <w:rFonts w:eastAsiaTheme="minorHAnsi"/>
          <w:color w:val="000000" w:themeColor="text1"/>
          <w:sz w:val="28"/>
          <w:szCs w:val="28"/>
        </w:rPr>
        <w:t xml:space="preserve">Деятельность Комиссии прекращается изданием правового акта </w:t>
      </w:r>
      <w:r w:rsidR="004B14E1" w:rsidRPr="00DB0F12">
        <w:rPr>
          <w:rFonts w:eastAsiaTheme="minorHAnsi"/>
          <w:color w:val="000000" w:themeColor="text1"/>
          <w:sz w:val="28"/>
          <w:szCs w:val="28"/>
        </w:rPr>
        <w:t>отдела образования</w:t>
      </w:r>
      <w:r w:rsidR="005F1B1F" w:rsidRPr="00DB0F12">
        <w:rPr>
          <w:rFonts w:eastAsiaTheme="minorHAnsi"/>
          <w:color w:val="000000" w:themeColor="text1"/>
          <w:sz w:val="28"/>
          <w:szCs w:val="28"/>
        </w:rPr>
        <w:t>.</w:t>
      </w:r>
    </w:p>
    <w:p w:rsidR="004B14E1" w:rsidRDefault="004B14E1" w:rsidP="00CF51FE">
      <w:pPr>
        <w:spacing w:after="200"/>
        <w:contextualSpacing/>
        <w:jc w:val="both"/>
        <w:rPr>
          <w:rFonts w:eastAsia="Calibri"/>
          <w:lang w:eastAsia="en-US"/>
        </w:rPr>
      </w:pPr>
    </w:p>
    <w:p w:rsidR="004B14E1" w:rsidRPr="004B14E1" w:rsidRDefault="004B14E1" w:rsidP="00CF51FE">
      <w:pPr>
        <w:ind w:left="4248"/>
        <w:jc w:val="right"/>
      </w:pPr>
      <w:r w:rsidRPr="004B14E1">
        <w:t>Приложение 1</w:t>
      </w:r>
    </w:p>
    <w:p w:rsidR="004B14E1" w:rsidRPr="004B14E1" w:rsidRDefault="00CA3714" w:rsidP="00CF51FE">
      <w:pPr>
        <w:ind w:left="4248"/>
        <w:jc w:val="right"/>
      </w:pPr>
      <w:r>
        <w:t xml:space="preserve">к </w:t>
      </w:r>
      <w:r w:rsidR="004B14E1">
        <w:t>Положению о комиссии по</w:t>
      </w:r>
      <w:r w:rsidR="004B14E1" w:rsidRPr="004B14E1">
        <w:t xml:space="preserve"> комплектова</w:t>
      </w:r>
      <w:r w:rsidR="004B14E1">
        <w:t>нию</w:t>
      </w:r>
    </w:p>
    <w:p w:rsidR="004B14E1" w:rsidRDefault="004B14E1" w:rsidP="00CF51FE">
      <w:pPr>
        <w:ind w:left="4248"/>
        <w:jc w:val="right"/>
      </w:pPr>
      <w:r w:rsidRPr="004B14E1">
        <w:t xml:space="preserve"> образовательных организаций Нефтекумского</w:t>
      </w:r>
    </w:p>
    <w:p w:rsidR="00DB0F12" w:rsidRDefault="004B14E1" w:rsidP="00CF51FE">
      <w:pPr>
        <w:ind w:left="4248"/>
        <w:jc w:val="right"/>
      </w:pPr>
      <w:r w:rsidRPr="004B14E1">
        <w:t xml:space="preserve">городского округаСтавропольского края, </w:t>
      </w:r>
    </w:p>
    <w:p w:rsidR="004B14E1" w:rsidRPr="004B14E1" w:rsidRDefault="004B14E1" w:rsidP="00CF51FE">
      <w:pPr>
        <w:ind w:left="4248"/>
        <w:jc w:val="right"/>
      </w:pPr>
      <w:proofErr w:type="gramStart"/>
      <w:r w:rsidRPr="004B14E1">
        <w:t>реализующих</w:t>
      </w:r>
      <w:proofErr w:type="gramEnd"/>
      <w:r w:rsidRPr="004B14E1">
        <w:t xml:space="preserve"> образовательные программы</w:t>
      </w:r>
    </w:p>
    <w:p w:rsidR="004B14E1" w:rsidRPr="004B14E1" w:rsidRDefault="004B14E1" w:rsidP="00CF51FE">
      <w:pPr>
        <w:ind w:left="4248"/>
        <w:jc w:val="right"/>
      </w:pPr>
      <w:r w:rsidRPr="004B14E1">
        <w:t xml:space="preserve">дошкольного образования    </w:t>
      </w:r>
    </w:p>
    <w:p w:rsidR="004B14E1" w:rsidRPr="004B14E1" w:rsidRDefault="004B14E1" w:rsidP="00DB0F12">
      <w:pPr>
        <w:shd w:val="clear" w:color="auto" w:fill="FFFFFF"/>
        <w:contextualSpacing/>
        <w:jc w:val="both"/>
        <w:rPr>
          <w:color w:val="000000"/>
          <w:spacing w:val="2"/>
          <w:sz w:val="28"/>
          <w:szCs w:val="28"/>
        </w:rPr>
      </w:pPr>
    </w:p>
    <w:p w:rsidR="004B14E1" w:rsidRDefault="004B14E1" w:rsidP="004B14E1">
      <w:pPr>
        <w:spacing w:after="200"/>
        <w:ind w:left="720"/>
        <w:contextualSpacing/>
        <w:jc w:val="center"/>
        <w:rPr>
          <w:rFonts w:eastAsia="Calibri"/>
          <w:lang w:eastAsia="en-US"/>
        </w:rPr>
      </w:pPr>
    </w:p>
    <w:p w:rsidR="004B14E1" w:rsidRDefault="004B14E1" w:rsidP="004B14E1">
      <w:pPr>
        <w:spacing w:after="200"/>
        <w:ind w:left="720"/>
        <w:contextualSpacing/>
        <w:jc w:val="center"/>
        <w:rPr>
          <w:rFonts w:eastAsia="Calibri"/>
          <w:lang w:eastAsia="en-US"/>
        </w:rPr>
      </w:pPr>
    </w:p>
    <w:p w:rsidR="00CF51FE" w:rsidRPr="00CF51FE" w:rsidRDefault="00CF51FE" w:rsidP="00CF51FE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51FE">
        <w:rPr>
          <w:bCs/>
          <w:sz w:val="28"/>
          <w:szCs w:val="28"/>
        </w:rPr>
        <w:t>СОСТАВ</w:t>
      </w:r>
    </w:p>
    <w:p w:rsidR="00CF51FE" w:rsidRPr="00CF51FE" w:rsidRDefault="00CF51FE" w:rsidP="00CF51FE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F51FE" w:rsidRPr="00CF51FE" w:rsidRDefault="00CF51FE" w:rsidP="00CF51FE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51FE">
        <w:rPr>
          <w:bCs/>
          <w:sz w:val="28"/>
          <w:szCs w:val="28"/>
        </w:rPr>
        <w:t>комиссии по комплектованию муниципальных дошкольных образов</w:t>
      </w:r>
      <w:r w:rsidRPr="00CF51FE">
        <w:rPr>
          <w:bCs/>
          <w:sz w:val="28"/>
          <w:szCs w:val="28"/>
        </w:rPr>
        <w:t>а</w:t>
      </w:r>
      <w:r w:rsidRPr="00CF51FE">
        <w:rPr>
          <w:bCs/>
          <w:sz w:val="28"/>
          <w:szCs w:val="28"/>
        </w:rPr>
        <w:t xml:space="preserve">тельных организаций </w:t>
      </w:r>
      <w:proofErr w:type="spellStart"/>
      <w:r w:rsidRPr="00CF51FE">
        <w:rPr>
          <w:bCs/>
          <w:sz w:val="28"/>
          <w:szCs w:val="28"/>
        </w:rPr>
        <w:t>Нефтекумского</w:t>
      </w:r>
      <w:proofErr w:type="spellEnd"/>
      <w:r w:rsidRPr="00CF51FE">
        <w:rPr>
          <w:bCs/>
          <w:sz w:val="28"/>
          <w:szCs w:val="28"/>
        </w:rPr>
        <w:t xml:space="preserve">  городского округа Ставропольского края,</w:t>
      </w:r>
    </w:p>
    <w:p w:rsidR="00CF51FE" w:rsidRPr="00CF51FE" w:rsidRDefault="00CF51FE" w:rsidP="00CF51FE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proofErr w:type="gramStart"/>
      <w:r w:rsidRPr="00CF51FE">
        <w:rPr>
          <w:bCs/>
          <w:sz w:val="28"/>
          <w:szCs w:val="28"/>
        </w:rPr>
        <w:t>реализующих</w:t>
      </w:r>
      <w:proofErr w:type="gramEnd"/>
      <w:r w:rsidRPr="00CF51FE">
        <w:rPr>
          <w:bCs/>
          <w:sz w:val="28"/>
          <w:szCs w:val="28"/>
        </w:rPr>
        <w:t xml:space="preserve"> основную образовательную программу</w:t>
      </w:r>
    </w:p>
    <w:p w:rsidR="00CF51FE" w:rsidRPr="00CF51FE" w:rsidRDefault="00CF51FE" w:rsidP="00CF51FE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F51FE">
        <w:rPr>
          <w:bCs/>
          <w:sz w:val="28"/>
          <w:szCs w:val="28"/>
        </w:rPr>
        <w:t>дошкольного образ</w:t>
      </w:r>
      <w:r w:rsidRPr="00CF51FE">
        <w:rPr>
          <w:bCs/>
          <w:sz w:val="28"/>
          <w:szCs w:val="28"/>
        </w:rPr>
        <w:t>о</w:t>
      </w:r>
      <w:r w:rsidRPr="00CF51FE">
        <w:rPr>
          <w:bCs/>
          <w:sz w:val="28"/>
          <w:szCs w:val="28"/>
        </w:rPr>
        <w:t>вания</w:t>
      </w:r>
    </w:p>
    <w:p w:rsidR="00CF51FE" w:rsidRPr="00CF51FE" w:rsidRDefault="00CF51FE" w:rsidP="00CF51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51FE" w:rsidRPr="00CF51FE" w:rsidRDefault="00CF51FE" w:rsidP="00CF51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6485"/>
      </w:tblGrid>
      <w:tr w:rsidR="00CF51FE" w:rsidRPr="00CF51FE" w:rsidTr="009F3284">
        <w:tc>
          <w:tcPr>
            <w:tcW w:w="3085" w:type="dxa"/>
            <w:shd w:val="clear" w:color="auto" w:fill="auto"/>
          </w:tcPr>
          <w:p w:rsidR="00CF51FE" w:rsidRPr="00CF51FE" w:rsidRDefault="00CF51FE" w:rsidP="009F3284">
            <w:pPr>
              <w:pStyle w:val="ConsPlusCell"/>
              <w:rPr>
                <w:rFonts w:cs="Courier New"/>
                <w:sz w:val="28"/>
                <w:szCs w:val="28"/>
              </w:rPr>
            </w:pPr>
            <w:proofErr w:type="spellStart"/>
            <w:r w:rsidRPr="00CF51FE">
              <w:rPr>
                <w:rFonts w:cs="Courier New"/>
                <w:sz w:val="28"/>
                <w:szCs w:val="28"/>
              </w:rPr>
              <w:t>Васюк</w:t>
            </w:r>
            <w:proofErr w:type="spellEnd"/>
            <w:r w:rsidRPr="00CF51FE">
              <w:rPr>
                <w:rFonts w:cs="Courier New"/>
                <w:sz w:val="28"/>
                <w:szCs w:val="28"/>
              </w:rPr>
              <w:t xml:space="preserve"> </w:t>
            </w:r>
            <w:proofErr w:type="spellStart"/>
            <w:r w:rsidRPr="00CF51FE">
              <w:rPr>
                <w:rFonts w:cs="Courier New"/>
                <w:sz w:val="28"/>
                <w:szCs w:val="28"/>
              </w:rPr>
              <w:t>Илона</w:t>
            </w:r>
            <w:proofErr w:type="spellEnd"/>
            <w:r w:rsidRPr="00CF51FE">
              <w:rPr>
                <w:rFonts w:cs="Courier New"/>
                <w:sz w:val="28"/>
                <w:szCs w:val="28"/>
              </w:rPr>
              <w:t xml:space="preserve"> </w:t>
            </w:r>
          </w:p>
          <w:p w:rsidR="00CF51FE" w:rsidRPr="00CF51FE" w:rsidRDefault="00CF51FE" w:rsidP="009F3284">
            <w:pPr>
              <w:pStyle w:val="ConsPlusCell"/>
              <w:rPr>
                <w:rFonts w:cs="Courier New"/>
                <w:sz w:val="28"/>
                <w:szCs w:val="28"/>
              </w:rPr>
            </w:pPr>
            <w:r w:rsidRPr="00CF51FE">
              <w:rPr>
                <w:rFonts w:cs="Courier New"/>
                <w:sz w:val="28"/>
                <w:szCs w:val="28"/>
              </w:rPr>
              <w:t>Владимировна</w:t>
            </w:r>
          </w:p>
          <w:p w:rsidR="00CF51FE" w:rsidRPr="00CF51FE" w:rsidRDefault="00CF51FE" w:rsidP="009F328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:rsidR="00CF51FE" w:rsidRPr="00CF51FE" w:rsidRDefault="00CF51FE" w:rsidP="009F3284">
            <w:pPr>
              <w:contextualSpacing/>
              <w:jc w:val="both"/>
              <w:rPr>
                <w:rFonts w:cs="Courier New"/>
                <w:sz w:val="28"/>
                <w:szCs w:val="28"/>
              </w:rPr>
            </w:pPr>
            <w:r w:rsidRPr="00CF51FE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CF51FE">
              <w:rPr>
                <w:sz w:val="28"/>
                <w:szCs w:val="28"/>
              </w:rPr>
              <w:t>Нефтекумского</w:t>
            </w:r>
            <w:proofErr w:type="spellEnd"/>
            <w:r w:rsidRPr="00CF51FE">
              <w:rPr>
                <w:sz w:val="28"/>
                <w:szCs w:val="28"/>
              </w:rPr>
              <w:t xml:space="preserve"> городского округа Ставропольского края, </w:t>
            </w:r>
            <w:r w:rsidRPr="00CF51FE">
              <w:rPr>
                <w:rFonts w:cs="Courier New"/>
                <w:sz w:val="28"/>
                <w:szCs w:val="28"/>
              </w:rPr>
              <w:t>председатель к</w:t>
            </w:r>
            <w:r w:rsidRPr="00CF51FE">
              <w:rPr>
                <w:rFonts w:cs="Courier New"/>
                <w:sz w:val="28"/>
                <w:szCs w:val="28"/>
              </w:rPr>
              <w:t>о</w:t>
            </w:r>
            <w:r w:rsidRPr="00CF51FE">
              <w:rPr>
                <w:rFonts w:cs="Courier New"/>
                <w:sz w:val="28"/>
                <w:szCs w:val="28"/>
              </w:rPr>
              <w:t>миссии</w:t>
            </w:r>
          </w:p>
          <w:p w:rsidR="00CF51FE" w:rsidRPr="00CF51FE" w:rsidRDefault="00CF51FE" w:rsidP="009F328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F51FE" w:rsidRPr="00631475" w:rsidTr="009F3284">
        <w:tc>
          <w:tcPr>
            <w:tcW w:w="3085" w:type="dxa"/>
            <w:shd w:val="clear" w:color="auto" w:fill="auto"/>
          </w:tcPr>
          <w:p w:rsidR="00CF51FE" w:rsidRDefault="00CF51FE" w:rsidP="009F3284">
            <w:pPr>
              <w:pStyle w:val="ConsPlusCell"/>
              <w:rPr>
                <w:rFonts w:cs="Courier New"/>
                <w:sz w:val="28"/>
                <w:szCs w:val="28"/>
              </w:rPr>
            </w:pPr>
            <w:proofErr w:type="spellStart"/>
            <w:r>
              <w:rPr>
                <w:rFonts w:cs="Courier New"/>
                <w:sz w:val="28"/>
                <w:szCs w:val="28"/>
              </w:rPr>
              <w:t>Лиманова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Эрна</w:t>
            </w:r>
          </w:p>
          <w:p w:rsidR="00CF51FE" w:rsidRPr="00631475" w:rsidRDefault="00CF51FE" w:rsidP="009F3284">
            <w:pPr>
              <w:pStyle w:val="ConsPlusCell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Ивановна</w:t>
            </w:r>
          </w:p>
          <w:p w:rsidR="00CF51FE" w:rsidRPr="00631475" w:rsidRDefault="00CF51FE" w:rsidP="009F3284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6485" w:type="dxa"/>
            <w:shd w:val="clear" w:color="auto" w:fill="auto"/>
          </w:tcPr>
          <w:p w:rsidR="00CF51FE" w:rsidRDefault="00CF51FE" w:rsidP="009F3284">
            <w:pPr>
              <w:pStyle w:val="ConsPlusCell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начальник отдела образования</w:t>
            </w:r>
            <w:r w:rsidRPr="00631475">
              <w:rPr>
                <w:rFonts w:cs="Courier New"/>
                <w:sz w:val="28"/>
                <w:szCs w:val="28"/>
              </w:rPr>
              <w:t xml:space="preserve"> </w:t>
            </w:r>
            <w:r>
              <w:rPr>
                <w:rFonts w:cs="Courier New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cs="Courier New"/>
                <w:sz w:val="28"/>
                <w:szCs w:val="28"/>
              </w:rPr>
              <w:t>Нефтекумского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городского округа Ставропольского края, заместитель п</w:t>
            </w:r>
            <w:r w:rsidRPr="00631475">
              <w:rPr>
                <w:rFonts w:cs="Courier New"/>
                <w:sz w:val="28"/>
                <w:szCs w:val="28"/>
              </w:rPr>
              <w:t>редседателя коми</w:t>
            </w:r>
            <w:r w:rsidRPr="00631475">
              <w:rPr>
                <w:rFonts w:cs="Courier New"/>
                <w:sz w:val="28"/>
                <w:szCs w:val="28"/>
              </w:rPr>
              <w:t>с</w:t>
            </w:r>
            <w:r w:rsidRPr="00631475">
              <w:rPr>
                <w:rFonts w:cs="Courier New"/>
                <w:sz w:val="28"/>
                <w:szCs w:val="28"/>
              </w:rPr>
              <w:t>сии</w:t>
            </w:r>
          </w:p>
          <w:p w:rsidR="00CF51FE" w:rsidRPr="00631475" w:rsidRDefault="00CF51FE" w:rsidP="009F3284">
            <w:pPr>
              <w:pStyle w:val="ConsPlusCell"/>
              <w:jc w:val="both"/>
            </w:pPr>
          </w:p>
        </w:tc>
      </w:tr>
      <w:tr w:rsidR="00CF51FE" w:rsidRPr="00631475" w:rsidTr="009F3284">
        <w:tc>
          <w:tcPr>
            <w:tcW w:w="3085" w:type="dxa"/>
            <w:shd w:val="clear" w:color="auto" w:fill="auto"/>
          </w:tcPr>
          <w:p w:rsidR="00CF51FE" w:rsidRDefault="00CF51FE" w:rsidP="009F3284">
            <w:proofErr w:type="spellStart"/>
            <w:r>
              <w:t>Козловцева</w:t>
            </w:r>
            <w:proofErr w:type="spellEnd"/>
            <w:r>
              <w:t xml:space="preserve"> Лариса</w:t>
            </w:r>
          </w:p>
          <w:p w:rsidR="00CF51FE" w:rsidRDefault="00CF51FE" w:rsidP="009F3284">
            <w:r>
              <w:t>Васильевна</w:t>
            </w:r>
          </w:p>
          <w:p w:rsidR="00CF51FE" w:rsidRPr="00631475" w:rsidRDefault="00CF51FE" w:rsidP="009F32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85" w:type="dxa"/>
            <w:shd w:val="clear" w:color="auto" w:fill="auto"/>
          </w:tcPr>
          <w:p w:rsidR="00CF51FE" w:rsidRPr="00631475" w:rsidRDefault="00CF51FE" w:rsidP="009F3284">
            <w:pPr>
              <w:pStyle w:val="ConsPlusCell"/>
              <w:jc w:val="both"/>
            </w:pPr>
            <w:r>
              <w:rPr>
                <w:rFonts w:cs="Courier New"/>
                <w:sz w:val="28"/>
                <w:szCs w:val="28"/>
              </w:rPr>
              <w:t>главный</w:t>
            </w:r>
            <w:r w:rsidRPr="00631475">
              <w:rPr>
                <w:rFonts w:cs="Courier New"/>
                <w:sz w:val="28"/>
                <w:szCs w:val="28"/>
              </w:rPr>
              <w:t xml:space="preserve"> специалист </w:t>
            </w:r>
            <w:r>
              <w:rPr>
                <w:rFonts w:cs="Courier New"/>
                <w:sz w:val="28"/>
                <w:szCs w:val="28"/>
              </w:rPr>
              <w:t xml:space="preserve">отдела </w:t>
            </w:r>
            <w:r w:rsidRPr="00631475">
              <w:rPr>
                <w:rFonts w:cs="Courier New"/>
                <w:sz w:val="28"/>
                <w:szCs w:val="28"/>
              </w:rPr>
              <w:t xml:space="preserve">образования </w:t>
            </w:r>
            <w:r>
              <w:rPr>
                <w:rFonts w:cs="Courier New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cs="Courier New"/>
                <w:sz w:val="28"/>
                <w:szCs w:val="28"/>
              </w:rPr>
              <w:t>Нефтекумского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городского округа Ставропольского края,  секретарь</w:t>
            </w:r>
            <w:r w:rsidRPr="00631475">
              <w:rPr>
                <w:rFonts w:cs="Courier New"/>
                <w:sz w:val="28"/>
                <w:szCs w:val="28"/>
              </w:rPr>
              <w:t xml:space="preserve"> к</w:t>
            </w:r>
            <w:r w:rsidRPr="00631475">
              <w:rPr>
                <w:rFonts w:cs="Courier New"/>
                <w:sz w:val="28"/>
                <w:szCs w:val="28"/>
              </w:rPr>
              <w:t>о</w:t>
            </w:r>
            <w:r w:rsidRPr="00631475">
              <w:rPr>
                <w:rFonts w:cs="Courier New"/>
                <w:sz w:val="28"/>
                <w:szCs w:val="28"/>
              </w:rPr>
              <w:t>миссии</w:t>
            </w:r>
          </w:p>
        </w:tc>
      </w:tr>
    </w:tbl>
    <w:p w:rsidR="00CF51FE" w:rsidRPr="00631475" w:rsidRDefault="00CF51FE" w:rsidP="00CF51FE">
      <w:pPr>
        <w:widowControl w:val="0"/>
        <w:autoSpaceDE w:val="0"/>
        <w:autoSpaceDN w:val="0"/>
        <w:adjustRightInd w:val="0"/>
        <w:spacing w:line="240" w:lineRule="exact"/>
        <w:jc w:val="center"/>
      </w:pPr>
    </w:p>
    <w:p w:rsidR="00CF51FE" w:rsidRDefault="00CF51FE" w:rsidP="00CF51FE">
      <w:pPr>
        <w:pStyle w:val="ConsPlusCell"/>
        <w:jc w:val="center"/>
        <w:rPr>
          <w:rFonts w:cs="Courier New"/>
          <w:sz w:val="28"/>
          <w:szCs w:val="28"/>
        </w:rPr>
      </w:pPr>
      <w:r w:rsidRPr="00631475">
        <w:rPr>
          <w:rFonts w:cs="Courier New"/>
          <w:sz w:val="28"/>
          <w:szCs w:val="28"/>
        </w:rPr>
        <w:t>Члены комиссии:</w:t>
      </w:r>
    </w:p>
    <w:p w:rsidR="00CF51FE" w:rsidRPr="00631475" w:rsidRDefault="00CF51FE" w:rsidP="00CF51FE">
      <w:pPr>
        <w:pStyle w:val="ConsPlusCell"/>
        <w:jc w:val="center"/>
        <w:rPr>
          <w:rFonts w:cs="Courier New"/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6485"/>
      </w:tblGrid>
      <w:tr w:rsidR="00CF51FE" w:rsidRPr="00FE3FB9" w:rsidTr="009F3284">
        <w:tc>
          <w:tcPr>
            <w:tcW w:w="3085" w:type="dxa"/>
            <w:shd w:val="clear" w:color="auto" w:fill="auto"/>
          </w:tcPr>
          <w:p w:rsidR="00CF51FE" w:rsidRDefault="00CF51FE" w:rsidP="009F3284">
            <w:r>
              <w:t xml:space="preserve">Головченко Оксана </w:t>
            </w:r>
          </w:p>
          <w:p w:rsidR="00CF51FE" w:rsidRPr="00631475" w:rsidRDefault="00CF51FE" w:rsidP="009F3284">
            <w:r>
              <w:t>Вячеславовна</w:t>
            </w:r>
          </w:p>
        </w:tc>
        <w:tc>
          <w:tcPr>
            <w:tcW w:w="6485" w:type="dxa"/>
            <w:shd w:val="clear" w:color="auto" w:fill="auto"/>
          </w:tcPr>
          <w:p w:rsidR="00CF51FE" w:rsidRDefault="00CF51FE" w:rsidP="009F3284">
            <w:pPr>
              <w:pStyle w:val="ConsPlusCell"/>
              <w:jc w:val="both"/>
              <w:rPr>
                <w:sz w:val="28"/>
                <w:szCs w:val="28"/>
              </w:rPr>
            </w:pPr>
            <w:r w:rsidRPr="00FE3FB9">
              <w:rPr>
                <w:sz w:val="28"/>
                <w:szCs w:val="28"/>
              </w:rPr>
              <w:t xml:space="preserve">методист </w:t>
            </w:r>
            <w:r>
              <w:rPr>
                <w:sz w:val="28"/>
                <w:szCs w:val="28"/>
              </w:rPr>
              <w:t xml:space="preserve">муниципального казённого учреждения </w:t>
            </w:r>
            <w:r w:rsidRPr="00FE3FB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Центр по обслуживанию образовательных учреждений</w:t>
            </w:r>
            <w:r w:rsidRPr="00FE3FB9">
              <w:rPr>
                <w:sz w:val="28"/>
                <w:szCs w:val="28"/>
              </w:rPr>
              <w:t>» (по с</w:t>
            </w:r>
            <w:r w:rsidRPr="00FE3FB9">
              <w:rPr>
                <w:sz w:val="28"/>
                <w:szCs w:val="28"/>
              </w:rPr>
              <w:t>о</w:t>
            </w:r>
            <w:r w:rsidRPr="00FE3FB9">
              <w:rPr>
                <w:sz w:val="28"/>
                <w:szCs w:val="28"/>
              </w:rPr>
              <w:t>гласованию)</w:t>
            </w:r>
          </w:p>
          <w:p w:rsidR="00CF51FE" w:rsidRPr="00FE3FB9" w:rsidRDefault="00CF51FE" w:rsidP="009F3284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</w:tr>
      <w:tr w:rsidR="00CF51FE" w:rsidRPr="00631475" w:rsidTr="009F3284">
        <w:tc>
          <w:tcPr>
            <w:tcW w:w="3085" w:type="dxa"/>
            <w:shd w:val="clear" w:color="auto" w:fill="auto"/>
          </w:tcPr>
          <w:p w:rsidR="00CF51FE" w:rsidRDefault="00CF51FE" w:rsidP="009F3284">
            <w:proofErr w:type="spellStart"/>
            <w:r>
              <w:t>Сингурова</w:t>
            </w:r>
            <w:proofErr w:type="spellEnd"/>
            <w:r>
              <w:t xml:space="preserve"> Елена </w:t>
            </w:r>
          </w:p>
          <w:p w:rsidR="00CF51FE" w:rsidRPr="00631475" w:rsidRDefault="00CF51FE" w:rsidP="009F3284">
            <w:r>
              <w:t>Дмитриевна</w:t>
            </w:r>
            <w:r w:rsidRPr="00631475">
              <w:t xml:space="preserve"> </w:t>
            </w:r>
          </w:p>
        </w:tc>
        <w:tc>
          <w:tcPr>
            <w:tcW w:w="6485" w:type="dxa"/>
            <w:shd w:val="clear" w:color="auto" w:fill="auto"/>
          </w:tcPr>
          <w:p w:rsidR="00CF51FE" w:rsidRPr="003916CB" w:rsidRDefault="00CF51FE" w:rsidP="009F3284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F80602">
              <w:rPr>
                <w:sz w:val="28"/>
                <w:szCs w:val="28"/>
              </w:rPr>
              <w:t xml:space="preserve"> м</w:t>
            </w:r>
            <w:r w:rsidRPr="00F207B1">
              <w:rPr>
                <w:sz w:val="28"/>
                <w:szCs w:val="28"/>
              </w:rPr>
              <w:t xml:space="preserve">униципальным </w:t>
            </w:r>
            <w:r>
              <w:rPr>
                <w:sz w:val="28"/>
                <w:szCs w:val="28"/>
              </w:rPr>
              <w:t xml:space="preserve">бюджетным </w:t>
            </w:r>
            <w:r w:rsidRPr="00F207B1">
              <w:rPr>
                <w:sz w:val="28"/>
                <w:szCs w:val="28"/>
              </w:rPr>
              <w:t>дошк</w:t>
            </w:r>
            <w:r w:rsidRPr="00F207B1">
              <w:rPr>
                <w:sz w:val="28"/>
                <w:szCs w:val="28"/>
              </w:rPr>
              <w:t>о</w:t>
            </w:r>
            <w:r w:rsidRPr="00F207B1">
              <w:rPr>
                <w:sz w:val="28"/>
                <w:szCs w:val="28"/>
              </w:rPr>
              <w:t xml:space="preserve">льным образовательным учреждением </w:t>
            </w:r>
            <w:r>
              <w:rPr>
                <w:sz w:val="28"/>
                <w:szCs w:val="28"/>
              </w:rPr>
              <w:t>«Детский сад</w:t>
            </w:r>
            <w:r w:rsidRPr="00F207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22</w:t>
            </w:r>
            <w:r w:rsidRPr="00F207B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Ромашка</w:t>
            </w:r>
            <w:r w:rsidRPr="00F207B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города Нефтекумска </w:t>
            </w:r>
          </w:p>
          <w:p w:rsidR="00CF51FE" w:rsidRPr="00631475" w:rsidRDefault="00CF51FE" w:rsidP="009F3284">
            <w:pPr>
              <w:pStyle w:val="ConsPlusCell"/>
              <w:jc w:val="both"/>
            </w:pPr>
          </w:p>
        </w:tc>
      </w:tr>
      <w:tr w:rsidR="00CF51FE" w:rsidRPr="00631475" w:rsidTr="009F3284">
        <w:tc>
          <w:tcPr>
            <w:tcW w:w="3085" w:type="dxa"/>
            <w:shd w:val="clear" w:color="auto" w:fill="auto"/>
          </w:tcPr>
          <w:p w:rsidR="00CF51FE" w:rsidRDefault="00CF51FE" w:rsidP="009F3284">
            <w:proofErr w:type="spellStart"/>
            <w:r>
              <w:t>Касьмина</w:t>
            </w:r>
            <w:proofErr w:type="spellEnd"/>
            <w:r>
              <w:t xml:space="preserve"> Татьяна</w:t>
            </w:r>
          </w:p>
          <w:p w:rsidR="00CF51FE" w:rsidRDefault="00CF51FE" w:rsidP="009F3284">
            <w:r>
              <w:t>Ивановна</w:t>
            </w:r>
          </w:p>
        </w:tc>
        <w:tc>
          <w:tcPr>
            <w:tcW w:w="6485" w:type="dxa"/>
            <w:shd w:val="clear" w:color="auto" w:fill="auto"/>
          </w:tcPr>
          <w:p w:rsidR="00CF51FE" w:rsidRDefault="00CF51FE" w:rsidP="009F3284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образования            администрации </w:t>
            </w:r>
            <w:proofErr w:type="spellStart"/>
            <w:r>
              <w:rPr>
                <w:sz w:val="28"/>
                <w:szCs w:val="28"/>
              </w:rPr>
              <w:t>Нефтекумского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CF51FE" w:rsidRDefault="00CF51FE" w:rsidP="009F3284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</w:tr>
      <w:tr w:rsidR="00CF51FE" w:rsidRPr="00631475" w:rsidTr="009F3284">
        <w:tc>
          <w:tcPr>
            <w:tcW w:w="3085" w:type="dxa"/>
            <w:shd w:val="clear" w:color="auto" w:fill="auto"/>
          </w:tcPr>
          <w:p w:rsidR="00CF51FE" w:rsidRPr="00631475" w:rsidRDefault="00CF51FE" w:rsidP="009F3284"/>
        </w:tc>
        <w:tc>
          <w:tcPr>
            <w:tcW w:w="6485" w:type="dxa"/>
            <w:shd w:val="clear" w:color="auto" w:fill="auto"/>
          </w:tcPr>
          <w:p w:rsidR="00CF51FE" w:rsidRPr="00631475" w:rsidRDefault="00CF51FE" w:rsidP="009F3284">
            <w:pPr>
              <w:pStyle w:val="ConsPlusCell"/>
              <w:jc w:val="both"/>
            </w:pPr>
          </w:p>
        </w:tc>
      </w:tr>
      <w:tr w:rsidR="00CF51FE" w:rsidRPr="00631475" w:rsidTr="009F3284">
        <w:tc>
          <w:tcPr>
            <w:tcW w:w="3085" w:type="dxa"/>
            <w:shd w:val="clear" w:color="auto" w:fill="auto"/>
          </w:tcPr>
          <w:p w:rsidR="00CF51FE" w:rsidRDefault="00CF51FE" w:rsidP="009F3284">
            <w:proofErr w:type="spellStart"/>
            <w:r>
              <w:t>Кулина</w:t>
            </w:r>
            <w:proofErr w:type="spellEnd"/>
            <w:r>
              <w:t xml:space="preserve"> Александра</w:t>
            </w:r>
          </w:p>
          <w:p w:rsidR="00CF51FE" w:rsidRPr="00EC7E13" w:rsidRDefault="00CF51FE" w:rsidP="009F3284">
            <w:r>
              <w:t>Николаевна</w:t>
            </w:r>
          </w:p>
          <w:p w:rsidR="00CF51FE" w:rsidRPr="001634D8" w:rsidRDefault="00CF51FE" w:rsidP="009F3284">
            <w:pPr>
              <w:rPr>
                <w:color w:val="FF0000"/>
              </w:rPr>
            </w:pPr>
          </w:p>
        </w:tc>
        <w:tc>
          <w:tcPr>
            <w:tcW w:w="6485" w:type="dxa"/>
            <w:shd w:val="clear" w:color="auto" w:fill="auto"/>
          </w:tcPr>
          <w:p w:rsidR="00CF51FE" w:rsidRDefault="00CF51FE" w:rsidP="009F3284">
            <w:pPr>
              <w:pStyle w:val="ConsPlusCell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  образования</w:t>
            </w:r>
            <w:r w:rsidRPr="007D21AA">
              <w:rPr>
                <w:rFonts w:cs="Courier New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cs="Courier New"/>
                <w:sz w:val="28"/>
                <w:szCs w:val="28"/>
              </w:rPr>
              <w:lastRenderedPageBreak/>
              <w:t>Нефтекумского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</w:t>
            </w:r>
            <w:r w:rsidRPr="007D21AA">
              <w:rPr>
                <w:rFonts w:cs="Courier New"/>
                <w:sz w:val="28"/>
                <w:szCs w:val="28"/>
              </w:rPr>
              <w:t xml:space="preserve"> городского округа Ставропольск</w:t>
            </w:r>
            <w:r w:rsidRPr="007D21AA">
              <w:rPr>
                <w:rFonts w:cs="Courier New"/>
                <w:sz w:val="28"/>
                <w:szCs w:val="28"/>
              </w:rPr>
              <w:t>о</w:t>
            </w:r>
            <w:r w:rsidRPr="007D21AA">
              <w:rPr>
                <w:rFonts w:cs="Courier New"/>
                <w:sz w:val="28"/>
                <w:szCs w:val="28"/>
              </w:rPr>
              <w:t>го края</w:t>
            </w:r>
            <w:r>
              <w:rPr>
                <w:rFonts w:cs="Courier New"/>
                <w:sz w:val="28"/>
                <w:szCs w:val="28"/>
              </w:rPr>
              <w:t xml:space="preserve"> (орган опеки и попечительства)</w:t>
            </w:r>
          </w:p>
          <w:p w:rsidR="00CF51FE" w:rsidRPr="007D21AA" w:rsidRDefault="00CF51FE" w:rsidP="009F3284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</w:tr>
    </w:tbl>
    <w:p w:rsidR="00E00B20" w:rsidRDefault="00E00B20" w:rsidP="00CF51FE">
      <w:pPr>
        <w:spacing w:after="200"/>
        <w:contextualSpacing/>
        <w:jc w:val="both"/>
        <w:rPr>
          <w:rFonts w:eastAsia="Calibri"/>
          <w:lang w:eastAsia="en-US"/>
        </w:rPr>
      </w:pPr>
    </w:p>
    <w:p w:rsidR="00CA3714" w:rsidRDefault="00CA3714" w:rsidP="005F1B1F">
      <w:pPr>
        <w:spacing w:after="200"/>
        <w:ind w:left="720"/>
        <w:contextualSpacing/>
        <w:jc w:val="both"/>
        <w:rPr>
          <w:rFonts w:eastAsia="Calibri"/>
          <w:lang w:eastAsia="en-US"/>
        </w:rPr>
      </w:pPr>
    </w:p>
    <w:p w:rsidR="00CA3714" w:rsidRPr="004B14E1" w:rsidRDefault="00CA3714" w:rsidP="00F01872">
      <w:pPr>
        <w:ind w:left="4248"/>
        <w:jc w:val="right"/>
      </w:pPr>
      <w:r w:rsidRPr="004B14E1">
        <w:t xml:space="preserve">Приложение </w:t>
      </w:r>
      <w:r>
        <w:t>2</w:t>
      </w:r>
    </w:p>
    <w:p w:rsidR="00CA3714" w:rsidRPr="004B14E1" w:rsidRDefault="000723EB" w:rsidP="00F01872">
      <w:pPr>
        <w:ind w:left="4248"/>
        <w:jc w:val="right"/>
      </w:pPr>
      <w:r>
        <w:t xml:space="preserve">к </w:t>
      </w:r>
      <w:r w:rsidR="00CA3714">
        <w:t>Положению о комиссии по</w:t>
      </w:r>
      <w:r w:rsidR="00CA3714" w:rsidRPr="004B14E1">
        <w:t xml:space="preserve"> комплектова</w:t>
      </w:r>
      <w:r w:rsidR="00CA3714">
        <w:t>нию</w:t>
      </w:r>
    </w:p>
    <w:p w:rsidR="00CA3714" w:rsidRDefault="00CA3714" w:rsidP="00F01872">
      <w:pPr>
        <w:ind w:left="4248"/>
        <w:jc w:val="right"/>
      </w:pPr>
      <w:r w:rsidRPr="004B14E1">
        <w:t xml:space="preserve"> образовательных организаций Нефтекумского</w:t>
      </w:r>
    </w:p>
    <w:p w:rsidR="00CA3714" w:rsidRDefault="00CA3714" w:rsidP="00F01872">
      <w:pPr>
        <w:ind w:left="4248"/>
        <w:jc w:val="right"/>
      </w:pPr>
      <w:r w:rsidRPr="004B14E1">
        <w:t xml:space="preserve">городского округаСтавропольского края, </w:t>
      </w:r>
    </w:p>
    <w:p w:rsidR="00CA3714" w:rsidRPr="004B14E1" w:rsidRDefault="00CA3714" w:rsidP="00F01872">
      <w:pPr>
        <w:ind w:left="4248"/>
        <w:jc w:val="right"/>
      </w:pPr>
      <w:proofErr w:type="gramStart"/>
      <w:r w:rsidRPr="004B14E1">
        <w:t>реализующих</w:t>
      </w:r>
      <w:proofErr w:type="gramEnd"/>
      <w:r w:rsidRPr="004B14E1">
        <w:t xml:space="preserve"> образовательные программы</w:t>
      </w:r>
    </w:p>
    <w:p w:rsidR="00CA3714" w:rsidRPr="004B14E1" w:rsidRDefault="00CA3714" w:rsidP="00F01872">
      <w:pPr>
        <w:tabs>
          <w:tab w:val="left" w:pos="8180"/>
        </w:tabs>
        <w:ind w:left="4248"/>
        <w:jc w:val="right"/>
      </w:pPr>
      <w:r w:rsidRPr="004B14E1">
        <w:t xml:space="preserve">дошкольного образования    </w:t>
      </w:r>
      <w:r w:rsidR="00F01872">
        <w:tab/>
      </w:r>
    </w:p>
    <w:p w:rsidR="00CA3714" w:rsidRDefault="00CA3714" w:rsidP="005F1B1F">
      <w:pPr>
        <w:spacing w:after="200"/>
        <w:ind w:left="720"/>
        <w:contextualSpacing/>
        <w:jc w:val="both"/>
        <w:rPr>
          <w:rFonts w:eastAsia="Calibri"/>
          <w:lang w:eastAsia="en-US"/>
        </w:rPr>
      </w:pPr>
    </w:p>
    <w:p w:rsidR="00CA3714" w:rsidRDefault="00CA3714" w:rsidP="005F1B1F">
      <w:pPr>
        <w:spacing w:after="200"/>
        <w:ind w:left="720"/>
        <w:contextualSpacing/>
        <w:jc w:val="both"/>
        <w:rPr>
          <w:rFonts w:eastAsia="Calibri"/>
          <w:lang w:eastAsia="en-US"/>
        </w:rPr>
      </w:pPr>
    </w:p>
    <w:p w:rsidR="00CA3714" w:rsidRDefault="00CA3714" w:rsidP="005F1B1F">
      <w:pPr>
        <w:spacing w:after="200"/>
        <w:ind w:left="720"/>
        <w:contextualSpacing/>
        <w:jc w:val="both"/>
        <w:rPr>
          <w:rFonts w:eastAsia="Calibri"/>
          <w:lang w:eastAsia="en-US"/>
        </w:rPr>
      </w:pPr>
    </w:p>
    <w:p w:rsidR="00CA3714" w:rsidRDefault="00CA3714" w:rsidP="005F1B1F">
      <w:pPr>
        <w:spacing w:after="200"/>
        <w:ind w:left="720"/>
        <w:contextualSpacing/>
        <w:jc w:val="both"/>
        <w:rPr>
          <w:rFonts w:eastAsia="Calibri"/>
          <w:lang w:eastAsia="en-US"/>
        </w:rPr>
      </w:pPr>
    </w:p>
    <w:p w:rsidR="00CA3714" w:rsidRPr="00CA3714" w:rsidRDefault="00CA3714" w:rsidP="00CA3714">
      <w:pPr>
        <w:jc w:val="center"/>
        <w:rPr>
          <w:sz w:val="28"/>
          <w:szCs w:val="28"/>
        </w:rPr>
      </w:pPr>
    </w:p>
    <w:p w:rsidR="00CA3714" w:rsidRPr="00CA3714" w:rsidRDefault="00CA3714" w:rsidP="00CA3714">
      <w:pPr>
        <w:jc w:val="center"/>
        <w:rPr>
          <w:sz w:val="28"/>
          <w:szCs w:val="28"/>
        </w:rPr>
      </w:pPr>
      <w:r w:rsidRPr="00CA3714">
        <w:rPr>
          <w:sz w:val="28"/>
          <w:szCs w:val="28"/>
        </w:rPr>
        <w:t xml:space="preserve">Путевка-направление выдана </w:t>
      </w:r>
    </w:p>
    <w:p w:rsidR="00CA3714" w:rsidRPr="00CA3714" w:rsidRDefault="00CA3714" w:rsidP="00CA3714">
      <w:pPr>
        <w:jc w:val="center"/>
        <w:rPr>
          <w:sz w:val="28"/>
          <w:szCs w:val="28"/>
        </w:rPr>
      </w:pPr>
    </w:p>
    <w:p w:rsidR="00CA3714" w:rsidRPr="00CA3714" w:rsidRDefault="00CA3714" w:rsidP="00CA3714">
      <w:pPr>
        <w:jc w:val="center"/>
        <w:rPr>
          <w:sz w:val="28"/>
          <w:szCs w:val="28"/>
        </w:rPr>
      </w:pPr>
      <w:r w:rsidRPr="00CA3714">
        <w:rPr>
          <w:sz w:val="28"/>
          <w:szCs w:val="28"/>
        </w:rPr>
        <w:t xml:space="preserve">Отделом образования администрации </w:t>
      </w:r>
    </w:p>
    <w:p w:rsidR="00CA3714" w:rsidRPr="00CA3714" w:rsidRDefault="00CA3714" w:rsidP="00CA3714">
      <w:pPr>
        <w:jc w:val="center"/>
        <w:rPr>
          <w:sz w:val="28"/>
          <w:szCs w:val="28"/>
        </w:rPr>
      </w:pPr>
      <w:r w:rsidRPr="00CA3714">
        <w:rPr>
          <w:sz w:val="28"/>
          <w:szCs w:val="28"/>
        </w:rPr>
        <w:t>Нефтекумского городского округа Ставропольского края</w:t>
      </w:r>
    </w:p>
    <w:p w:rsidR="00CA3714" w:rsidRPr="00CA3714" w:rsidRDefault="00CA3714" w:rsidP="00CA3714">
      <w:pPr>
        <w:jc w:val="center"/>
        <w:rPr>
          <w:sz w:val="28"/>
          <w:szCs w:val="28"/>
        </w:rPr>
      </w:pPr>
    </w:p>
    <w:p w:rsidR="00CA3714" w:rsidRPr="00CA3714" w:rsidRDefault="00CA3714" w:rsidP="00CA3714">
      <w:pPr>
        <w:jc w:val="center"/>
        <w:rPr>
          <w:sz w:val="28"/>
          <w:szCs w:val="28"/>
        </w:rPr>
      </w:pPr>
    </w:p>
    <w:p w:rsidR="00CA3714" w:rsidRPr="00CA3714" w:rsidRDefault="00CA3714" w:rsidP="00CA3714">
      <w:pPr>
        <w:jc w:val="center"/>
        <w:rPr>
          <w:sz w:val="28"/>
          <w:szCs w:val="28"/>
        </w:rPr>
      </w:pPr>
      <w:r w:rsidRPr="00CA3714">
        <w:rPr>
          <w:sz w:val="28"/>
          <w:szCs w:val="28"/>
        </w:rPr>
        <w:t xml:space="preserve">Путевка-направление </w:t>
      </w:r>
      <w:r w:rsidR="00CF51FE">
        <w:rPr>
          <w:sz w:val="28"/>
          <w:szCs w:val="28"/>
        </w:rPr>
        <w:t>№</w:t>
      </w:r>
      <w:r w:rsidRPr="00CA3714">
        <w:rPr>
          <w:sz w:val="28"/>
          <w:szCs w:val="28"/>
        </w:rPr>
        <w:t xml:space="preserve"> ______</w:t>
      </w:r>
    </w:p>
    <w:p w:rsidR="00CA3714" w:rsidRPr="00CA3714" w:rsidRDefault="00CA3714" w:rsidP="00CA3714">
      <w:pPr>
        <w:jc w:val="center"/>
        <w:rPr>
          <w:sz w:val="28"/>
          <w:szCs w:val="28"/>
        </w:rPr>
      </w:pPr>
    </w:p>
    <w:p w:rsidR="00CA3714" w:rsidRPr="00CA3714" w:rsidRDefault="00CA3714" w:rsidP="00CA3714">
      <w:pPr>
        <w:jc w:val="center"/>
        <w:rPr>
          <w:sz w:val="28"/>
          <w:szCs w:val="28"/>
        </w:rPr>
      </w:pPr>
    </w:p>
    <w:p w:rsidR="00CA3714" w:rsidRPr="00CA3714" w:rsidRDefault="00CA3714" w:rsidP="00CA3714">
      <w:pPr>
        <w:jc w:val="center"/>
        <w:rPr>
          <w:sz w:val="28"/>
          <w:szCs w:val="28"/>
        </w:rPr>
      </w:pPr>
      <w:r w:rsidRPr="00CA3714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CA3714" w:rsidRPr="00CA3714" w:rsidRDefault="00CA3714" w:rsidP="00CA3714">
      <w:pPr>
        <w:jc w:val="center"/>
        <w:rPr>
          <w:sz w:val="20"/>
          <w:szCs w:val="20"/>
        </w:rPr>
      </w:pPr>
      <w:r w:rsidRPr="00CA3714">
        <w:rPr>
          <w:sz w:val="20"/>
          <w:szCs w:val="20"/>
        </w:rPr>
        <w:t>(фамилия, имя, отчество ребенка)</w:t>
      </w:r>
    </w:p>
    <w:p w:rsidR="00CA3714" w:rsidRPr="00CA3714" w:rsidRDefault="00CA3714" w:rsidP="00CA3714">
      <w:pPr>
        <w:jc w:val="center"/>
        <w:rPr>
          <w:sz w:val="20"/>
          <w:szCs w:val="20"/>
        </w:rPr>
      </w:pPr>
    </w:p>
    <w:p w:rsidR="00CA3714" w:rsidRPr="00CA3714" w:rsidRDefault="00CA3714" w:rsidP="00CA3714">
      <w:pPr>
        <w:jc w:val="center"/>
        <w:rPr>
          <w:sz w:val="28"/>
          <w:szCs w:val="28"/>
        </w:rPr>
      </w:pPr>
      <w:r w:rsidRPr="00CA3714">
        <w:rPr>
          <w:sz w:val="28"/>
          <w:szCs w:val="28"/>
        </w:rPr>
        <w:t>Дата рождения ребенка «___» ____________ 20___г.</w:t>
      </w:r>
    </w:p>
    <w:p w:rsidR="00CA3714" w:rsidRPr="00CA3714" w:rsidRDefault="00CA3714" w:rsidP="00CA3714">
      <w:pPr>
        <w:rPr>
          <w:sz w:val="28"/>
          <w:szCs w:val="28"/>
        </w:rPr>
      </w:pPr>
      <w:r w:rsidRPr="00CA3714">
        <w:rPr>
          <w:sz w:val="28"/>
          <w:szCs w:val="28"/>
        </w:rPr>
        <w:t xml:space="preserve">Направляется в дошкольное учреждение </w:t>
      </w:r>
    </w:p>
    <w:p w:rsidR="00CA3714" w:rsidRPr="00CA3714" w:rsidRDefault="00CA3714" w:rsidP="00CA3714">
      <w:pPr>
        <w:rPr>
          <w:sz w:val="28"/>
          <w:szCs w:val="28"/>
        </w:rPr>
      </w:pPr>
    </w:p>
    <w:p w:rsidR="00CA3714" w:rsidRPr="00CA3714" w:rsidRDefault="00CA3714" w:rsidP="00CA3714">
      <w:pPr>
        <w:rPr>
          <w:sz w:val="28"/>
          <w:szCs w:val="28"/>
        </w:rPr>
      </w:pPr>
      <w:r w:rsidRPr="00CA371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CA3714" w:rsidRPr="00CA3714" w:rsidRDefault="00CA3714" w:rsidP="00CA3714">
      <w:pPr>
        <w:jc w:val="center"/>
        <w:rPr>
          <w:sz w:val="20"/>
          <w:szCs w:val="20"/>
        </w:rPr>
      </w:pPr>
      <w:r w:rsidRPr="00CA3714">
        <w:rPr>
          <w:sz w:val="28"/>
          <w:szCs w:val="28"/>
        </w:rPr>
        <w:t>(</w:t>
      </w:r>
      <w:r w:rsidRPr="00CA3714">
        <w:rPr>
          <w:sz w:val="20"/>
          <w:szCs w:val="20"/>
        </w:rPr>
        <w:t>наименование дошкольного учреждения)</w:t>
      </w:r>
    </w:p>
    <w:p w:rsidR="00CA3714" w:rsidRPr="00CA3714" w:rsidRDefault="00CA3714" w:rsidP="00CA3714">
      <w:pPr>
        <w:jc w:val="center"/>
        <w:rPr>
          <w:sz w:val="28"/>
          <w:szCs w:val="28"/>
        </w:rPr>
      </w:pPr>
      <w:r w:rsidRPr="00CA3714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  <w:r w:rsidRPr="00CA3714">
        <w:rPr>
          <w:sz w:val="28"/>
          <w:szCs w:val="28"/>
        </w:rPr>
        <w:t>.</w:t>
      </w:r>
    </w:p>
    <w:p w:rsidR="00CA3714" w:rsidRPr="00CA3714" w:rsidRDefault="00CA3714" w:rsidP="00CA3714">
      <w:pPr>
        <w:jc w:val="center"/>
        <w:rPr>
          <w:sz w:val="28"/>
          <w:szCs w:val="28"/>
        </w:rPr>
      </w:pPr>
    </w:p>
    <w:p w:rsidR="00CA3714" w:rsidRPr="00CA3714" w:rsidRDefault="00CA3714" w:rsidP="00CA3714">
      <w:pPr>
        <w:jc w:val="center"/>
        <w:rPr>
          <w:sz w:val="28"/>
          <w:szCs w:val="28"/>
        </w:rPr>
      </w:pPr>
      <w:r w:rsidRPr="00CA3714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CA3714" w:rsidRPr="00CA3714" w:rsidRDefault="00CA3714" w:rsidP="00CA3714">
      <w:pPr>
        <w:jc w:val="center"/>
        <w:rPr>
          <w:sz w:val="20"/>
          <w:szCs w:val="20"/>
        </w:rPr>
      </w:pPr>
      <w:r w:rsidRPr="00CA3714">
        <w:rPr>
          <w:sz w:val="20"/>
          <w:szCs w:val="20"/>
        </w:rPr>
        <w:t>Специалист (Ф. И. О., должность)</w:t>
      </w:r>
    </w:p>
    <w:p w:rsidR="00CA3714" w:rsidRPr="00CA3714" w:rsidRDefault="00CA3714" w:rsidP="00CA3714">
      <w:pPr>
        <w:jc w:val="center"/>
        <w:rPr>
          <w:sz w:val="28"/>
          <w:szCs w:val="28"/>
        </w:rPr>
      </w:pPr>
    </w:p>
    <w:p w:rsidR="00CA3714" w:rsidRPr="00CA3714" w:rsidRDefault="00CA3714" w:rsidP="00CA3714">
      <w:pPr>
        <w:jc w:val="center"/>
        <w:rPr>
          <w:sz w:val="28"/>
          <w:szCs w:val="28"/>
        </w:rPr>
      </w:pPr>
    </w:p>
    <w:p w:rsidR="00CA3714" w:rsidRPr="00CA3714" w:rsidRDefault="00CA3714" w:rsidP="00CA3714">
      <w:pPr>
        <w:jc w:val="center"/>
        <w:rPr>
          <w:sz w:val="28"/>
          <w:szCs w:val="28"/>
        </w:rPr>
      </w:pPr>
      <w:r w:rsidRPr="00CA3714">
        <w:rPr>
          <w:sz w:val="28"/>
          <w:szCs w:val="28"/>
        </w:rPr>
        <w:t>«___» ______________ 20___ г.                            ________________________</w:t>
      </w:r>
    </w:p>
    <w:p w:rsidR="00CA3714" w:rsidRPr="00CA3714" w:rsidRDefault="00CA3714" w:rsidP="00CA3714">
      <w:pPr>
        <w:jc w:val="center"/>
        <w:rPr>
          <w:sz w:val="20"/>
          <w:szCs w:val="20"/>
        </w:rPr>
      </w:pPr>
      <w:r w:rsidRPr="00CA3714">
        <w:rPr>
          <w:sz w:val="20"/>
          <w:szCs w:val="20"/>
        </w:rPr>
        <w:t xml:space="preserve">                                                                         (подпись)</w:t>
      </w:r>
    </w:p>
    <w:p w:rsidR="00CA3714" w:rsidRPr="00CA3714" w:rsidRDefault="00CA3714" w:rsidP="00CA3714">
      <w:pPr>
        <w:jc w:val="center"/>
        <w:rPr>
          <w:sz w:val="20"/>
          <w:szCs w:val="20"/>
        </w:rPr>
      </w:pPr>
    </w:p>
    <w:p w:rsidR="00CA3714" w:rsidRPr="00CA3714" w:rsidRDefault="00CA3714" w:rsidP="00CA3714">
      <w:pPr>
        <w:jc w:val="center"/>
        <w:rPr>
          <w:sz w:val="20"/>
          <w:szCs w:val="20"/>
        </w:rPr>
      </w:pPr>
      <w:r w:rsidRPr="00CA3714">
        <w:rPr>
          <w:sz w:val="20"/>
          <w:szCs w:val="20"/>
        </w:rPr>
        <w:t>М. П.</w:t>
      </w:r>
    </w:p>
    <w:p w:rsidR="00CA3714" w:rsidRPr="00CA3714" w:rsidRDefault="00CA3714" w:rsidP="00CA3714">
      <w:pPr>
        <w:jc w:val="center"/>
        <w:rPr>
          <w:sz w:val="20"/>
          <w:szCs w:val="20"/>
        </w:rPr>
      </w:pPr>
    </w:p>
    <w:p w:rsidR="00CA3714" w:rsidRPr="00CA3714" w:rsidRDefault="00CA3714" w:rsidP="00CA3714">
      <w:pPr>
        <w:jc w:val="center"/>
        <w:rPr>
          <w:sz w:val="20"/>
          <w:szCs w:val="20"/>
        </w:rPr>
      </w:pPr>
    </w:p>
    <w:p w:rsidR="00CA3714" w:rsidRDefault="00CA3714" w:rsidP="00CF51FE">
      <w:pPr>
        <w:spacing w:after="200"/>
        <w:contextualSpacing/>
        <w:jc w:val="both"/>
        <w:rPr>
          <w:rFonts w:eastAsia="Calibri"/>
          <w:lang w:eastAsia="en-US"/>
        </w:rPr>
      </w:pPr>
    </w:p>
    <w:p w:rsidR="00CA3714" w:rsidRDefault="00CA3714" w:rsidP="005F1B1F">
      <w:pPr>
        <w:spacing w:after="200"/>
        <w:ind w:left="720"/>
        <w:contextualSpacing/>
        <w:jc w:val="both"/>
        <w:rPr>
          <w:rFonts w:eastAsia="Calibri"/>
          <w:lang w:eastAsia="en-US"/>
        </w:rPr>
      </w:pPr>
    </w:p>
    <w:p w:rsidR="00F01872" w:rsidRDefault="00F01872" w:rsidP="00CF51FE">
      <w:pPr>
        <w:ind w:left="4248"/>
        <w:jc w:val="right"/>
      </w:pPr>
    </w:p>
    <w:p w:rsidR="00CA3714" w:rsidRPr="004B14E1" w:rsidRDefault="00CA3714" w:rsidP="00CF51FE">
      <w:pPr>
        <w:ind w:left="4248"/>
        <w:jc w:val="right"/>
      </w:pPr>
      <w:r w:rsidRPr="004B14E1">
        <w:lastRenderedPageBreak/>
        <w:t xml:space="preserve">Приложение </w:t>
      </w:r>
      <w:r>
        <w:t>3</w:t>
      </w:r>
    </w:p>
    <w:p w:rsidR="00CA3714" w:rsidRPr="004B14E1" w:rsidRDefault="00CA3714" w:rsidP="00CF51FE">
      <w:pPr>
        <w:ind w:left="4248"/>
        <w:jc w:val="right"/>
      </w:pPr>
      <w:r>
        <w:t>к Положению о комиссии по</w:t>
      </w:r>
      <w:r w:rsidRPr="004B14E1">
        <w:t xml:space="preserve"> комплектова</w:t>
      </w:r>
      <w:r>
        <w:t>нию</w:t>
      </w:r>
    </w:p>
    <w:p w:rsidR="00CA3714" w:rsidRDefault="00CA3714" w:rsidP="00CF51FE">
      <w:pPr>
        <w:ind w:left="4248"/>
        <w:jc w:val="right"/>
      </w:pPr>
      <w:r w:rsidRPr="004B14E1">
        <w:t xml:space="preserve"> образовательных организаций Нефтекумского</w:t>
      </w:r>
    </w:p>
    <w:p w:rsidR="00CA3714" w:rsidRDefault="00CA3714" w:rsidP="00CF51FE">
      <w:pPr>
        <w:ind w:left="4248"/>
        <w:jc w:val="right"/>
      </w:pPr>
      <w:r w:rsidRPr="004B14E1">
        <w:t xml:space="preserve">городского округаСтавропольского края, </w:t>
      </w:r>
    </w:p>
    <w:p w:rsidR="00CA3714" w:rsidRPr="004B14E1" w:rsidRDefault="00CA3714" w:rsidP="00CF51FE">
      <w:pPr>
        <w:ind w:left="4248"/>
        <w:jc w:val="right"/>
      </w:pPr>
      <w:proofErr w:type="gramStart"/>
      <w:r w:rsidRPr="004B14E1">
        <w:t>реализующих</w:t>
      </w:r>
      <w:proofErr w:type="gramEnd"/>
      <w:r w:rsidRPr="004B14E1">
        <w:t xml:space="preserve"> образовательные программы</w:t>
      </w:r>
    </w:p>
    <w:p w:rsidR="00CA3714" w:rsidRPr="004B14E1" w:rsidRDefault="00CA3714" w:rsidP="00CF51FE">
      <w:pPr>
        <w:ind w:left="4248"/>
        <w:jc w:val="right"/>
      </w:pPr>
      <w:r w:rsidRPr="004B14E1">
        <w:t xml:space="preserve">дошкольного образования    </w:t>
      </w:r>
    </w:p>
    <w:p w:rsidR="00CA3714" w:rsidRDefault="00CA3714" w:rsidP="00CA3714">
      <w:pPr>
        <w:spacing w:after="200"/>
        <w:ind w:left="720"/>
        <w:contextualSpacing/>
        <w:jc w:val="both"/>
        <w:rPr>
          <w:rFonts w:eastAsia="Calibri"/>
          <w:lang w:eastAsia="en-US"/>
        </w:rPr>
      </w:pPr>
    </w:p>
    <w:p w:rsidR="00CA3714" w:rsidRDefault="00CA3714" w:rsidP="005F1B1F">
      <w:pPr>
        <w:spacing w:after="200"/>
        <w:ind w:left="720"/>
        <w:contextualSpacing/>
        <w:jc w:val="both"/>
        <w:rPr>
          <w:rFonts w:eastAsia="Calibri"/>
          <w:lang w:eastAsia="en-US"/>
        </w:rPr>
      </w:pPr>
    </w:p>
    <w:p w:rsidR="00CA3714" w:rsidRDefault="00CA3714" w:rsidP="00CA3714">
      <w:pPr>
        <w:spacing w:after="200"/>
        <w:ind w:left="720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ОТДЕЛ ОБРАЗОВАНИЯ АДМИНИСТРАЦИИ НЕФТЕКУМСКОГО ГОРОДСКОГО ОКРУГА СТАВРОПОЛЬСКОГО КРАЯ</w:t>
      </w:r>
    </w:p>
    <w:p w:rsidR="00CA3714" w:rsidRDefault="00CA3714" w:rsidP="00CA3714">
      <w:pPr>
        <w:spacing w:after="200"/>
        <w:ind w:left="720"/>
        <w:contextualSpacing/>
        <w:jc w:val="center"/>
        <w:rPr>
          <w:rFonts w:eastAsia="Calibri"/>
          <w:lang w:eastAsia="en-US"/>
        </w:rPr>
      </w:pPr>
    </w:p>
    <w:p w:rsidR="00CA3714" w:rsidRDefault="00CA3714" w:rsidP="005F1B1F">
      <w:pPr>
        <w:spacing w:after="200"/>
        <w:ind w:left="720"/>
        <w:contextualSpacing/>
        <w:jc w:val="both"/>
        <w:rPr>
          <w:rFonts w:eastAsia="Calibri"/>
          <w:lang w:eastAsia="en-US"/>
        </w:rPr>
      </w:pPr>
    </w:p>
    <w:p w:rsidR="00CA3714" w:rsidRPr="00CA3714" w:rsidRDefault="00CA3714" w:rsidP="00CA3714">
      <w:pPr>
        <w:shd w:val="clear" w:color="auto" w:fill="FFFFFF"/>
        <w:ind w:firstLine="567"/>
        <w:contextualSpacing/>
        <w:jc w:val="center"/>
        <w:rPr>
          <w:color w:val="000000"/>
          <w:spacing w:val="2"/>
          <w:sz w:val="28"/>
          <w:szCs w:val="28"/>
        </w:rPr>
      </w:pPr>
      <w:r w:rsidRPr="00CA3714">
        <w:rPr>
          <w:color w:val="000000"/>
          <w:szCs w:val="20"/>
          <w:lang w:bidi="ru-RU"/>
        </w:rPr>
        <w:t>ПРОТОКОЛ №</w:t>
      </w:r>
    </w:p>
    <w:p w:rsidR="00CA3714" w:rsidRPr="00CA3714" w:rsidRDefault="00CA3714" w:rsidP="00CA3714">
      <w:pPr>
        <w:shd w:val="clear" w:color="auto" w:fill="FFFFFF"/>
        <w:ind w:firstLine="567"/>
        <w:contextualSpacing/>
        <w:jc w:val="both"/>
        <w:rPr>
          <w:color w:val="000000"/>
          <w:spacing w:val="2"/>
          <w:sz w:val="28"/>
          <w:szCs w:val="28"/>
        </w:rPr>
      </w:pPr>
    </w:p>
    <w:p w:rsidR="00CA3714" w:rsidRPr="00CA3714" w:rsidRDefault="00CA3714" w:rsidP="00CA3714">
      <w:pPr>
        <w:shd w:val="clear" w:color="auto" w:fill="FFFFFF"/>
        <w:ind w:firstLine="567"/>
        <w:contextualSpacing/>
        <w:jc w:val="both"/>
        <w:rPr>
          <w:color w:val="000000"/>
          <w:spacing w:val="2"/>
          <w:sz w:val="28"/>
          <w:szCs w:val="28"/>
        </w:rPr>
      </w:pPr>
    </w:p>
    <w:p w:rsidR="00CA3714" w:rsidRPr="00CA3714" w:rsidRDefault="00CA3714" w:rsidP="00CA3714">
      <w:pPr>
        <w:shd w:val="clear" w:color="auto" w:fill="FFFFFF"/>
        <w:ind w:firstLine="567"/>
        <w:contextualSpacing/>
        <w:jc w:val="both"/>
        <w:rPr>
          <w:color w:val="000000"/>
          <w:spacing w:val="2"/>
          <w:sz w:val="28"/>
          <w:szCs w:val="28"/>
        </w:rPr>
      </w:pPr>
    </w:p>
    <w:p w:rsidR="00CA3714" w:rsidRDefault="00CA3714" w:rsidP="00C87569">
      <w:pPr>
        <w:jc w:val="both"/>
        <w:rPr>
          <w:color w:val="000000"/>
          <w:sz w:val="28"/>
          <w:szCs w:val="28"/>
        </w:rPr>
      </w:pPr>
      <w:r w:rsidRPr="00CA3714">
        <w:rPr>
          <w:color w:val="000000"/>
          <w:sz w:val="28"/>
          <w:szCs w:val="28"/>
        </w:rPr>
        <w:t>от «____ »  __________20</w:t>
      </w:r>
      <w:r w:rsidR="00C87569">
        <w:rPr>
          <w:color w:val="000000"/>
          <w:sz w:val="28"/>
          <w:szCs w:val="28"/>
        </w:rPr>
        <w:t>___</w:t>
      </w:r>
      <w:r w:rsidRPr="00CA3714">
        <w:rPr>
          <w:color w:val="000000"/>
          <w:sz w:val="28"/>
          <w:szCs w:val="28"/>
        </w:rPr>
        <w:t xml:space="preserve"> год                            </w:t>
      </w:r>
      <w:bookmarkStart w:id="4" w:name="_GoBack"/>
      <w:bookmarkEnd w:id="4"/>
      <w:r w:rsidRPr="00CA3714">
        <w:rPr>
          <w:color w:val="000000"/>
          <w:sz w:val="28"/>
          <w:szCs w:val="28"/>
        </w:rPr>
        <w:t xml:space="preserve">                        г. Нефтекумск</w:t>
      </w:r>
    </w:p>
    <w:p w:rsidR="00C87569" w:rsidRDefault="00C87569" w:rsidP="00C87569">
      <w:pPr>
        <w:jc w:val="both"/>
        <w:rPr>
          <w:color w:val="000000"/>
          <w:sz w:val="28"/>
          <w:szCs w:val="28"/>
        </w:rPr>
      </w:pPr>
    </w:p>
    <w:p w:rsidR="00C87569" w:rsidRPr="00CA3714" w:rsidRDefault="00C87569" w:rsidP="00C87569">
      <w:pPr>
        <w:jc w:val="both"/>
        <w:rPr>
          <w:color w:val="000000"/>
          <w:spacing w:val="2"/>
          <w:sz w:val="28"/>
          <w:szCs w:val="28"/>
        </w:rPr>
      </w:pPr>
    </w:p>
    <w:p w:rsidR="00CA3714" w:rsidRPr="00CA3714" w:rsidRDefault="00CA3714" w:rsidP="00CA3714">
      <w:pPr>
        <w:shd w:val="clear" w:color="auto" w:fill="FFFFFF"/>
        <w:ind w:firstLine="567"/>
        <w:contextualSpacing/>
        <w:jc w:val="center"/>
        <w:rPr>
          <w:color w:val="000000"/>
          <w:spacing w:val="2"/>
          <w:sz w:val="28"/>
          <w:szCs w:val="28"/>
        </w:rPr>
      </w:pPr>
      <w:r w:rsidRPr="00CA3714">
        <w:rPr>
          <w:color w:val="000000"/>
          <w:spacing w:val="2"/>
          <w:sz w:val="28"/>
          <w:szCs w:val="28"/>
        </w:rPr>
        <w:t>заседания комиссии по комплектованию ДО</w:t>
      </w:r>
      <w:r>
        <w:rPr>
          <w:color w:val="000000"/>
          <w:spacing w:val="2"/>
          <w:sz w:val="28"/>
          <w:szCs w:val="28"/>
        </w:rPr>
        <w:t>У</w:t>
      </w:r>
      <w:r w:rsidR="00E00B20">
        <w:rPr>
          <w:color w:val="000000"/>
          <w:spacing w:val="2"/>
          <w:sz w:val="28"/>
          <w:szCs w:val="28"/>
        </w:rPr>
        <w:t xml:space="preserve"> </w:t>
      </w:r>
      <w:r w:rsidRPr="00CA3714">
        <w:rPr>
          <w:color w:val="000000"/>
          <w:spacing w:val="2"/>
          <w:sz w:val="28"/>
          <w:szCs w:val="28"/>
        </w:rPr>
        <w:t>Нефтекумского городского округа  Ставропольского края</w:t>
      </w:r>
    </w:p>
    <w:p w:rsidR="00CA3714" w:rsidRPr="00CA3714" w:rsidRDefault="00CA3714" w:rsidP="00CA3714">
      <w:pPr>
        <w:shd w:val="clear" w:color="auto" w:fill="FFFFFF"/>
        <w:ind w:firstLine="567"/>
        <w:contextualSpacing/>
        <w:jc w:val="both"/>
        <w:rPr>
          <w:color w:val="000000"/>
          <w:spacing w:val="2"/>
          <w:sz w:val="28"/>
          <w:szCs w:val="28"/>
        </w:rPr>
      </w:pPr>
    </w:p>
    <w:p w:rsidR="00CA3714" w:rsidRPr="00CA3714" w:rsidRDefault="00CA3714" w:rsidP="00CA3714">
      <w:pPr>
        <w:shd w:val="clear" w:color="auto" w:fill="FFFFFF"/>
        <w:ind w:firstLine="567"/>
        <w:contextualSpacing/>
        <w:jc w:val="both"/>
        <w:rPr>
          <w:color w:val="000000"/>
          <w:spacing w:val="2"/>
          <w:sz w:val="28"/>
          <w:szCs w:val="28"/>
        </w:rPr>
      </w:pPr>
    </w:p>
    <w:p w:rsidR="00CA3714" w:rsidRPr="00CA3714" w:rsidRDefault="00CA3714" w:rsidP="00CA3714">
      <w:pPr>
        <w:widowControl w:val="0"/>
        <w:tabs>
          <w:tab w:val="left" w:leader="underscore" w:pos="2357"/>
        </w:tabs>
        <w:spacing w:line="514" w:lineRule="exact"/>
        <w:jc w:val="both"/>
        <w:rPr>
          <w:sz w:val="28"/>
          <w:szCs w:val="28"/>
        </w:rPr>
      </w:pPr>
      <w:r w:rsidRPr="00CA3714">
        <w:rPr>
          <w:color w:val="000000"/>
          <w:sz w:val="28"/>
          <w:szCs w:val="28"/>
          <w:lang w:bidi="ru-RU"/>
        </w:rPr>
        <w:t>Присутствовало:</w:t>
      </w:r>
      <w:r w:rsidRPr="00CA3714">
        <w:rPr>
          <w:color w:val="000000"/>
          <w:sz w:val="28"/>
          <w:szCs w:val="28"/>
          <w:lang w:bidi="ru-RU"/>
        </w:rPr>
        <w:tab/>
        <w:t>человек</w:t>
      </w:r>
    </w:p>
    <w:p w:rsidR="00CA3714" w:rsidRPr="00CA3714" w:rsidRDefault="00CA3714" w:rsidP="00CA3714">
      <w:pPr>
        <w:widowControl w:val="0"/>
        <w:tabs>
          <w:tab w:val="left" w:leader="underscore" w:pos="3643"/>
        </w:tabs>
        <w:spacing w:line="514" w:lineRule="exact"/>
        <w:jc w:val="both"/>
        <w:rPr>
          <w:sz w:val="28"/>
          <w:szCs w:val="28"/>
        </w:rPr>
      </w:pPr>
      <w:r w:rsidRPr="00CA3714">
        <w:rPr>
          <w:color w:val="000000"/>
          <w:sz w:val="28"/>
          <w:szCs w:val="28"/>
          <w:lang w:bidi="ru-RU"/>
        </w:rPr>
        <w:t>Председатель:</w:t>
      </w:r>
      <w:r w:rsidRPr="00CA3714">
        <w:rPr>
          <w:color w:val="000000"/>
          <w:sz w:val="28"/>
          <w:szCs w:val="28"/>
          <w:lang w:bidi="ru-RU"/>
        </w:rPr>
        <w:tab/>
      </w:r>
    </w:p>
    <w:p w:rsidR="00CA3714" w:rsidRPr="00CA3714" w:rsidRDefault="00CA3714" w:rsidP="00CA3714">
      <w:pPr>
        <w:widowControl w:val="0"/>
        <w:tabs>
          <w:tab w:val="left" w:leader="underscore" w:pos="4062"/>
        </w:tabs>
        <w:spacing w:line="514" w:lineRule="exact"/>
        <w:jc w:val="both"/>
        <w:rPr>
          <w:sz w:val="28"/>
          <w:szCs w:val="28"/>
        </w:rPr>
      </w:pPr>
      <w:r w:rsidRPr="00CA3714">
        <w:rPr>
          <w:color w:val="000000"/>
          <w:sz w:val="28"/>
          <w:szCs w:val="28"/>
          <w:lang w:bidi="ru-RU"/>
        </w:rPr>
        <w:t>Члены комиссии:</w:t>
      </w:r>
      <w:r w:rsidRPr="00CA3714">
        <w:rPr>
          <w:color w:val="000000"/>
          <w:sz w:val="28"/>
          <w:szCs w:val="28"/>
          <w:lang w:bidi="ru-RU"/>
        </w:rPr>
        <w:tab/>
      </w:r>
    </w:p>
    <w:p w:rsidR="00CA3714" w:rsidRPr="00CA3714" w:rsidRDefault="00CA3714" w:rsidP="00CA3714">
      <w:pPr>
        <w:widowControl w:val="0"/>
        <w:tabs>
          <w:tab w:val="left" w:leader="underscore" w:pos="3643"/>
        </w:tabs>
        <w:spacing w:line="514" w:lineRule="exact"/>
        <w:jc w:val="both"/>
        <w:rPr>
          <w:sz w:val="28"/>
          <w:szCs w:val="28"/>
        </w:rPr>
      </w:pPr>
      <w:r w:rsidRPr="00CA3714">
        <w:rPr>
          <w:color w:val="000000"/>
          <w:sz w:val="28"/>
          <w:szCs w:val="28"/>
          <w:lang w:bidi="ru-RU"/>
        </w:rPr>
        <w:t>Секретарь комиссии:</w:t>
      </w:r>
      <w:r w:rsidRPr="00CA3714">
        <w:rPr>
          <w:color w:val="000000"/>
          <w:sz w:val="28"/>
          <w:szCs w:val="28"/>
          <w:lang w:bidi="ru-RU"/>
        </w:rPr>
        <w:tab/>
      </w:r>
    </w:p>
    <w:p w:rsidR="00CA3714" w:rsidRPr="00CA3714" w:rsidRDefault="00CA3714" w:rsidP="00CA3714">
      <w:pPr>
        <w:widowControl w:val="0"/>
        <w:tabs>
          <w:tab w:val="left" w:leader="underscore" w:pos="4062"/>
        </w:tabs>
        <w:spacing w:line="514" w:lineRule="exact"/>
        <w:jc w:val="both"/>
        <w:rPr>
          <w:sz w:val="28"/>
          <w:szCs w:val="28"/>
        </w:rPr>
      </w:pPr>
      <w:r w:rsidRPr="00CA3714">
        <w:rPr>
          <w:color w:val="000000"/>
          <w:sz w:val="28"/>
          <w:szCs w:val="28"/>
          <w:lang w:bidi="ru-RU"/>
        </w:rPr>
        <w:t>Повестка дня:</w:t>
      </w:r>
      <w:r w:rsidRPr="00CA3714">
        <w:rPr>
          <w:color w:val="000000"/>
          <w:sz w:val="28"/>
          <w:szCs w:val="28"/>
          <w:lang w:bidi="ru-RU"/>
        </w:rPr>
        <w:tab/>
      </w:r>
    </w:p>
    <w:p w:rsidR="00CA3714" w:rsidRPr="00CA3714" w:rsidRDefault="00CA3714" w:rsidP="00CA3714">
      <w:pPr>
        <w:widowControl w:val="0"/>
        <w:tabs>
          <w:tab w:val="left" w:leader="underscore" w:pos="4062"/>
        </w:tabs>
        <w:spacing w:line="538" w:lineRule="exact"/>
        <w:jc w:val="both"/>
        <w:rPr>
          <w:sz w:val="28"/>
          <w:szCs w:val="28"/>
        </w:rPr>
      </w:pPr>
      <w:r w:rsidRPr="00CA3714">
        <w:rPr>
          <w:color w:val="000000"/>
          <w:sz w:val="28"/>
          <w:szCs w:val="28"/>
          <w:lang w:bidi="ru-RU"/>
        </w:rPr>
        <w:t>Слушали:</w:t>
      </w:r>
      <w:r w:rsidRPr="00CA3714">
        <w:rPr>
          <w:color w:val="000000"/>
          <w:sz w:val="28"/>
          <w:szCs w:val="28"/>
          <w:lang w:bidi="ru-RU"/>
        </w:rPr>
        <w:tab/>
      </w:r>
    </w:p>
    <w:p w:rsidR="00CA3714" w:rsidRPr="00CA3714" w:rsidRDefault="00CA3714" w:rsidP="00CA3714">
      <w:pPr>
        <w:widowControl w:val="0"/>
        <w:tabs>
          <w:tab w:val="left" w:leader="underscore" w:pos="4062"/>
        </w:tabs>
        <w:spacing w:line="538" w:lineRule="exact"/>
        <w:jc w:val="both"/>
        <w:rPr>
          <w:sz w:val="28"/>
          <w:szCs w:val="28"/>
        </w:rPr>
      </w:pPr>
      <w:r w:rsidRPr="00CA3714">
        <w:rPr>
          <w:color w:val="000000"/>
          <w:sz w:val="28"/>
          <w:szCs w:val="28"/>
          <w:lang w:bidi="ru-RU"/>
        </w:rPr>
        <w:t>Решение:</w:t>
      </w:r>
      <w:r w:rsidRPr="00CA3714">
        <w:rPr>
          <w:color w:val="000000"/>
          <w:sz w:val="28"/>
          <w:szCs w:val="28"/>
          <w:lang w:bidi="ru-RU"/>
        </w:rPr>
        <w:tab/>
      </w:r>
    </w:p>
    <w:p w:rsidR="00CA3714" w:rsidRPr="00CA3714" w:rsidRDefault="00CA3714" w:rsidP="00CA3714">
      <w:pPr>
        <w:widowControl w:val="0"/>
        <w:tabs>
          <w:tab w:val="left" w:leader="underscore" w:pos="3151"/>
        </w:tabs>
        <w:spacing w:line="538" w:lineRule="exact"/>
        <w:jc w:val="both"/>
        <w:rPr>
          <w:sz w:val="28"/>
          <w:szCs w:val="28"/>
        </w:rPr>
      </w:pPr>
      <w:r w:rsidRPr="00CA3714">
        <w:rPr>
          <w:color w:val="000000"/>
          <w:sz w:val="28"/>
          <w:szCs w:val="28"/>
          <w:lang w:bidi="ru-RU"/>
        </w:rPr>
        <w:t>Списки прилагаются:</w:t>
      </w:r>
      <w:r w:rsidRPr="00CA3714">
        <w:rPr>
          <w:color w:val="000000"/>
          <w:sz w:val="28"/>
          <w:szCs w:val="28"/>
          <w:lang w:bidi="ru-RU"/>
        </w:rPr>
        <w:tab/>
        <w:t>листов</w:t>
      </w:r>
    </w:p>
    <w:p w:rsidR="00CA3714" w:rsidRPr="00CA3714" w:rsidRDefault="00CA3714" w:rsidP="00CA3714">
      <w:pPr>
        <w:widowControl w:val="0"/>
        <w:tabs>
          <w:tab w:val="left" w:leader="underscore" w:pos="3151"/>
        </w:tabs>
        <w:spacing w:line="552" w:lineRule="exact"/>
        <w:jc w:val="both"/>
        <w:rPr>
          <w:sz w:val="28"/>
          <w:szCs w:val="28"/>
        </w:rPr>
      </w:pPr>
      <w:r w:rsidRPr="00CA3714">
        <w:rPr>
          <w:color w:val="000000"/>
          <w:sz w:val="28"/>
          <w:szCs w:val="28"/>
          <w:lang w:bidi="ru-RU"/>
        </w:rPr>
        <w:t>Проголосовали: «за»</w:t>
      </w:r>
      <w:r w:rsidRPr="00CA3714">
        <w:rPr>
          <w:color w:val="000000"/>
          <w:sz w:val="28"/>
          <w:szCs w:val="28"/>
          <w:lang w:bidi="ru-RU"/>
        </w:rPr>
        <w:tab/>
        <w:t>человек</w:t>
      </w:r>
    </w:p>
    <w:p w:rsidR="00CA3714" w:rsidRPr="00CA3714" w:rsidRDefault="00CA3714" w:rsidP="00CA3714">
      <w:pPr>
        <w:widowControl w:val="0"/>
        <w:tabs>
          <w:tab w:val="left" w:leader="underscore" w:pos="2088"/>
        </w:tabs>
        <w:spacing w:line="552" w:lineRule="exact"/>
        <w:jc w:val="both"/>
        <w:rPr>
          <w:sz w:val="28"/>
          <w:szCs w:val="28"/>
        </w:rPr>
      </w:pPr>
      <w:r w:rsidRPr="00CA3714">
        <w:rPr>
          <w:color w:val="000000"/>
          <w:sz w:val="28"/>
          <w:szCs w:val="28"/>
          <w:lang w:bidi="ru-RU"/>
        </w:rPr>
        <w:t>«против»</w:t>
      </w:r>
      <w:r w:rsidRPr="00CA3714">
        <w:rPr>
          <w:color w:val="000000"/>
          <w:sz w:val="28"/>
          <w:szCs w:val="28"/>
          <w:lang w:bidi="ru-RU"/>
        </w:rPr>
        <w:tab/>
        <w:t>человек</w:t>
      </w:r>
    </w:p>
    <w:p w:rsidR="00CA3714" w:rsidRPr="00CA3714" w:rsidRDefault="00CA3714" w:rsidP="00CA3714">
      <w:pPr>
        <w:widowControl w:val="0"/>
        <w:tabs>
          <w:tab w:val="left" w:leader="underscore" w:pos="2784"/>
        </w:tabs>
        <w:spacing w:line="552" w:lineRule="exact"/>
        <w:jc w:val="both"/>
        <w:rPr>
          <w:sz w:val="28"/>
          <w:szCs w:val="28"/>
        </w:rPr>
      </w:pPr>
      <w:r w:rsidRPr="00CA3714">
        <w:rPr>
          <w:color w:val="000000"/>
          <w:sz w:val="28"/>
          <w:szCs w:val="28"/>
          <w:lang w:bidi="ru-RU"/>
        </w:rPr>
        <w:t>«воздержались»</w:t>
      </w:r>
      <w:r w:rsidRPr="00CA3714">
        <w:rPr>
          <w:color w:val="000000"/>
          <w:sz w:val="28"/>
          <w:szCs w:val="28"/>
          <w:lang w:bidi="ru-RU"/>
        </w:rPr>
        <w:tab/>
        <w:t>человек</w:t>
      </w:r>
    </w:p>
    <w:p w:rsidR="00CA3714" w:rsidRPr="00CA3714" w:rsidRDefault="00CA3714" w:rsidP="00CA3714">
      <w:pPr>
        <w:widowControl w:val="0"/>
        <w:tabs>
          <w:tab w:val="left" w:leader="underscore" w:pos="4062"/>
        </w:tabs>
        <w:spacing w:line="552" w:lineRule="exact"/>
        <w:jc w:val="both"/>
        <w:rPr>
          <w:sz w:val="28"/>
          <w:szCs w:val="28"/>
        </w:rPr>
      </w:pPr>
      <w:r w:rsidRPr="00CA3714">
        <w:rPr>
          <w:color w:val="000000"/>
          <w:sz w:val="28"/>
          <w:szCs w:val="28"/>
          <w:lang w:bidi="ru-RU"/>
        </w:rPr>
        <w:t>Председатель комиссии:</w:t>
      </w:r>
      <w:r w:rsidRPr="00CA3714">
        <w:rPr>
          <w:color w:val="000000"/>
          <w:sz w:val="28"/>
          <w:szCs w:val="28"/>
          <w:lang w:bidi="ru-RU"/>
        </w:rPr>
        <w:tab/>
      </w:r>
    </w:p>
    <w:p w:rsidR="00CA3714" w:rsidRPr="00CA3714" w:rsidRDefault="00CA3714" w:rsidP="00CA3714">
      <w:pPr>
        <w:widowControl w:val="0"/>
        <w:tabs>
          <w:tab w:val="left" w:leader="underscore" w:pos="4062"/>
        </w:tabs>
        <w:spacing w:line="552" w:lineRule="exact"/>
        <w:jc w:val="both"/>
        <w:rPr>
          <w:color w:val="000000"/>
          <w:sz w:val="28"/>
          <w:szCs w:val="28"/>
          <w:lang w:bidi="ru-RU"/>
        </w:rPr>
      </w:pPr>
      <w:r w:rsidRPr="00CA3714">
        <w:rPr>
          <w:color w:val="000000"/>
          <w:sz w:val="28"/>
          <w:szCs w:val="28"/>
          <w:lang w:bidi="ru-RU"/>
        </w:rPr>
        <w:t>Секретарь комиссии:</w:t>
      </w:r>
      <w:r w:rsidRPr="00CA3714">
        <w:rPr>
          <w:color w:val="000000"/>
          <w:sz w:val="28"/>
          <w:szCs w:val="28"/>
          <w:lang w:bidi="ru-RU"/>
        </w:rPr>
        <w:tab/>
      </w:r>
    </w:p>
    <w:sectPr w:rsidR="00CA3714" w:rsidRPr="00CA3714" w:rsidSect="001E4A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B2A37"/>
    <w:multiLevelType w:val="hybridMultilevel"/>
    <w:tmpl w:val="93E2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113ED"/>
    <w:multiLevelType w:val="multilevel"/>
    <w:tmpl w:val="2F0AF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8352A1"/>
    <w:multiLevelType w:val="multilevel"/>
    <w:tmpl w:val="4588D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C6441"/>
    <w:rsid w:val="000723EB"/>
    <w:rsid w:val="001C6441"/>
    <w:rsid w:val="001E4A31"/>
    <w:rsid w:val="00210682"/>
    <w:rsid w:val="00272C6C"/>
    <w:rsid w:val="002B1F86"/>
    <w:rsid w:val="00376464"/>
    <w:rsid w:val="003E15AE"/>
    <w:rsid w:val="00400B7F"/>
    <w:rsid w:val="004B1483"/>
    <w:rsid w:val="004B14E1"/>
    <w:rsid w:val="00560100"/>
    <w:rsid w:val="005F1B1F"/>
    <w:rsid w:val="00671189"/>
    <w:rsid w:val="007A1092"/>
    <w:rsid w:val="007A3152"/>
    <w:rsid w:val="00A441D4"/>
    <w:rsid w:val="00BA0F0D"/>
    <w:rsid w:val="00C87569"/>
    <w:rsid w:val="00CA3714"/>
    <w:rsid w:val="00CD52F4"/>
    <w:rsid w:val="00CE1232"/>
    <w:rsid w:val="00CF51FE"/>
    <w:rsid w:val="00DB0F12"/>
    <w:rsid w:val="00DE1D43"/>
    <w:rsid w:val="00E00B20"/>
    <w:rsid w:val="00EB26D0"/>
    <w:rsid w:val="00F01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1C64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C64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1C64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C6441"/>
    <w:pPr>
      <w:widowControl w:val="0"/>
      <w:shd w:val="clear" w:color="auto" w:fill="FFFFFF"/>
      <w:spacing w:before="1620" w:after="480" w:line="274" w:lineRule="exact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1C6441"/>
    <w:pPr>
      <w:widowControl w:val="0"/>
      <w:shd w:val="clear" w:color="auto" w:fill="FFFFFF"/>
      <w:spacing w:before="480" w:line="274" w:lineRule="exact"/>
      <w:ind w:hanging="480"/>
      <w:jc w:val="both"/>
    </w:pPr>
    <w:rPr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1C6441"/>
    <w:pPr>
      <w:widowControl w:val="0"/>
      <w:shd w:val="clear" w:color="auto" w:fill="FFFFFF"/>
      <w:spacing w:before="780" w:line="0" w:lineRule="atLeast"/>
      <w:outlineLvl w:val="3"/>
    </w:pPr>
    <w:rPr>
      <w:b/>
      <w:bCs/>
      <w:sz w:val="22"/>
      <w:szCs w:val="22"/>
      <w:lang w:eastAsia="en-US"/>
    </w:rPr>
  </w:style>
  <w:style w:type="paragraph" w:styleId="a3">
    <w:name w:val="No Spacing"/>
    <w:uiPriority w:val="1"/>
    <w:qFormat/>
    <w:rsid w:val="003E15AE"/>
    <w:pPr>
      <w:spacing w:after="0" w:line="240" w:lineRule="auto"/>
    </w:pPr>
  </w:style>
  <w:style w:type="table" w:styleId="a4">
    <w:name w:val="Table Grid"/>
    <w:basedOn w:val="a1"/>
    <w:uiPriority w:val="59"/>
    <w:rsid w:val="00DB0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F5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1C644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C64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1C64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C6441"/>
    <w:pPr>
      <w:widowControl w:val="0"/>
      <w:shd w:val="clear" w:color="auto" w:fill="FFFFFF"/>
      <w:spacing w:before="1620" w:after="480" w:line="274" w:lineRule="exact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1C6441"/>
    <w:pPr>
      <w:widowControl w:val="0"/>
      <w:shd w:val="clear" w:color="auto" w:fill="FFFFFF"/>
      <w:spacing w:before="480" w:line="274" w:lineRule="exact"/>
      <w:ind w:hanging="480"/>
      <w:jc w:val="both"/>
    </w:pPr>
    <w:rPr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1C6441"/>
    <w:pPr>
      <w:widowControl w:val="0"/>
      <w:shd w:val="clear" w:color="auto" w:fill="FFFFFF"/>
      <w:spacing w:before="780" w:line="0" w:lineRule="atLeast"/>
      <w:outlineLvl w:val="3"/>
    </w:pPr>
    <w:rPr>
      <w:b/>
      <w:bCs/>
      <w:sz w:val="22"/>
      <w:szCs w:val="22"/>
      <w:lang w:eastAsia="en-US"/>
    </w:rPr>
  </w:style>
  <w:style w:type="paragraph" w:styleId="a3">
    <w:name w:val="No Spacing"/>
    <w:uiPriority w:val="1"/>
    <w:qFormat/>
    <w:rsid w:val="003E15AE"/>
    <w:pPr>
      <w:spacing w:after="0" w:line="240" w:lineRule="auto"/>
    </w:pPr>
  </w:style>
  <w:style w:type="table" w:styleId="a4">
    <w:name w:val="Table Grid"/>
    <w:basedOn w:val="a1"/>
    <w:uiPriority w:val="59"/>
    <w:rsid w:val="00DB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Пльзователь</dc:creator>
  <cp:lastModifiedBy>User</cp:lastModifiedBy>
  <cp:revision>10</cp:revision>
  <cp:lastPrinted>2021-09-29T14:06:00Z</cp:lastPrinted>
  <dcterms:created xsi:type="dcterms:W3CDTF">2020-06-04T12:43:00Z</dcterms:created>
  <dcterms:modified xsi:type="dcterms:W3CDTF">2021-09-29T14:10:00Z</dcterms:modified>
</cp:coreProperties>
</file>