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A15" w:rsidRDefault="00AB1A15" w:rsidP="00AB1A15">
      <w:pPr>
        <w:jc w:val="center"/>
        <w:rPr>
          <w:szCs w:val="28"/>
        </w:rPr>
      </w:pPr>
      <w:r>
        <w:rPr>
          <w:szCs w:val="28"/>
        </w:rPr>
        <w:t>Нефтекумский городской округ Ставропольского края</w:t>
      </w:r>
    </w:p>
    <w:p w:rsidR="00AB1A15" w:rsidRPr="00AB1A15" w:rsidRDefault="00AB1A15" w:rsidP="00AB1A15">
      <w:pPr>
        <w:jc w:val="center"/>
        <w:rPr>
          <w:szCs w:val="28"/>
        </w:rPr>
      </w:pPr>
      <w:r>
        <w:rPr>
          <w:szCs w:val="28"/>
        </w:rPr>
        <w:t>Районное методическое объединение учителей математики</w:t>
      </w:r>
    </w:p>
    <w:p w:rsidR="00AB1A15" w:rsidRDefault="00AB1A15" w:rsidP="00AB1A15">
      <w:pPr>
        <w:jc w:val="center"/>
        <w:rPr>
          <w:szCs w:val="28"/>
        </w:rPr>
      </w:pPr>
    </w:p>
    <w:p w:rsidR="00AB1A15" w:rsidRDefault="00AB1A15" w:rsidP="00AB1A15">
      <w:pPr>
        <w:jc w:val="center"/>
        <w:rPr>
          <w:szCs w:val="28"/>
        </w:rPr>
      </w:pPr>
    </w:p>
    <w:p w:rsidR="00AB1A15" w:rsidRDefault="00AB1A15" w:rsidP="00AB1A15">
      <w:pPr>
        <w:jc w:val="center"/>
        <w:rPr>
          <w:szCs w:val="28"/>
        </w:rPr>
      </w:pPr>
    </w:p>
    <w:p w:rsidR="00AB1A15" w:rsidRDefault="00AB1A15" w:rsidP="00AB1A15">
      <w:pPr>
        <w:jc w:val="center"/>
        <w:rPr>
          <w:szCs w:val="28"/>
        </w:rPr>
      </w:pPr>
    </w:p>
    <w:p w:rsidR="001537BA" w:rsidRDefault="001537BA" w:rsidP="00AB1A15">
      <w:pPr>
        <w:jc w:val="center"/>
        <w:rPr>
          <w:szCs w:val="28"/>
        </w:rPr>
      </w:pPr>
    </w:p>
    <w:p w:rsidR="001537BA" w:rsidRDefault="001537BA" w:rsidP="00AB1A15">
      <w:pPr>
        <w:jc w:val="center"/>
        <w:rPr>
          <w:szCs w:val="28"/>
        </w:rPr>
      </w:pPr>
    </w:p>
    <w:p w:rsidR="001537BA" w:rsidRDefault="001537BA" w:rsidP="00AB1A15">
      <w:pPr>
        <w:jc w:val="center"/>
        <w:rPr>
          <w:szCs w:val="28"/>
        </w:rPr>
      </w:pPr>
    </w:p>
    <w:p w:rsidR="001537BA" w:rsidRDefault="001537BA" w:rsidP="00AB1A15">
      <w:pPr>
        <w:jc w:val="center"/>
        <w:rPr>
          <w:szCs w:val="28"/>
        </w:rPr>
      </w:pPr>
    </w:p>
    <w:p w:rsidR="001537BA" w:rsidRDefault="001537BA" w:rsidP="00AB1A15">
      <w:pPr>
        <w:jc w:val="center"/>
        <w:rPr>
          <w:szCs w:val="28"/>
        </w:rPr>
      </w:pPr>
    </w:p>
    <w:p w:rsidR="001537BA" w:rsidRDefault="001537BA" w:rsidP="00AB1A15">
      <w:pPr>
        <w:jc w:val="center"/>
        <w:rPr>
          <w:szCs w:val="28"/>
        </w:rPr>
      </w:pPr>
    </w:p>
    <w:p w:rsidR="00BF30D7" w:rsidRDefault="00BF30D7" w:rsidP="00AB1A15">
      <w:pPr>
        <w:jc w:val="center"/>
        <w:rPr>
          <w:szCs w:val="28"/>
        </w:rPr>
      </w:pPr>
    </w:p>
    <w:p w:rsidR="00BF30D7" w:rsidRDefault="00BF30D7" w:rsidP="00AB1A15">
      <w:pPr>
        <w:jc w:val="center"/>
        <w:rPr>
          <w:szCs w:val="28"/>
        </w:rPr>
      </w:pPr>
    </w:p>
    <w:p w:rsidR="001537BA" w:rsidRDefault="001537BA" w:rsidP="00AB1A15">
      <w:pPr>
        <w:jc w:val="center"/>
        <w:rPr>
          <w:szCs w:val="28"/>
        </w:rPr>
      </w:pPr>
    </w:p>
    <w:p w:rsidR="00AB1A15" w:rsidRDefault="00AB1A15" w:rsidP="00AB1A15">
      <w:pPr>
        <w:jc w:val="center"/>
        <w:rPr>
          <w:szCs w:val="28"/>
        </w:rPr>
      </w:pPr>
    </w:p>
    <w:p w:rsidR="00AB1A15" w:rsidRPr="00BE2523" w:rsidRDefault="00AB1A15" w:rsidP="00AB1A15">
      <w:pPr>
        <w:jc w:val="center"/>
        <w:rPr>
          <w:b/>
          <w:i/>
          <w:sz w:val="40"/>
          <w:szCs w:val="40"/>
        </w:rPr>
      </w:pPr>
      <w:r w:rsidRPr="00AB1A15">
        <w:rPr>
          <w:b/>
          <w:i/>
          <w:sz w:val="40"/>
          <w:szCs w:val="40"/>
        </w:rPr>
        <w:t>Формирование функциональной грамотности школьников на уроках математики</w:t>
      </w:r>
    </w:p>
    <w:p w:rsidR="00AB1A15" w:rsidRDefault="00AB1A15"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BF30D7" w:rsidRDefault="00BF30D7" w:rsidP="00AB1A15">
      <w:pPr>
        <w:rPr>
          <w:szCs w:val="28"/>
        </w:rPr>
      </w:pPr>
    </w:p>
    <w:p w:rsidR="00BF30D7" w:rsidRPr="00833937" w:rsidRDefault="00BF30D7" w:rsidP="00AB1A15">
      <w:pPr>
        <w:rPr>
          <w:szCs w:val="28"/>
        </w:rPr>
      </w:pPr>
    </w:p>
    <w:p w:rsidR="00AB1A15" w:rsidRDefault="00AB1A15" w:rsidP="00AB1A15">
      <w:pPr>
        <w:jc w:val="right"/>
        <w:rPr>
          <w:szCs w:val="28"/>
        </w:rPr>
      </w:pPr>
    </w:p>
    <w:p w:rsidR="00AB1A15" w:rsidRDefault="00AB1A15" w:rsidP="00AB1A15">
      <w:pPr>
        <w:jc w:val="right"/>
        <w:rPr>
          <w:szCs w:val="28"/>
        </w:rPr>
      </w:pPr>
      <w:r>
        <w:rPr>
          <w:szCs w:val="28"/>
        </w:rPr>
        <w:t xml:space="preserve">Т.Б. Исмаилов, </w:t>
      </w:r>
    </w:p>
    <w:p w:rsidR="001537BA" w:rsidRDefault="00AB1A15" w:rsidP="00AB1A15">
      <w:pPr>
        <w:jc w:val="right"/>
        <w:rPr>
          <w:szCs w:val="28"/>
        </w:rPr>
      </w:pPr>
      <w:r>
        <w:rPr>
          <w:szCs w:val="28"/>
        </w:rPr>
        <w:t>учитель математики</w:t>
      </w:r>
    </w:p>
    <w:p w:rsidR="00AB1A15" w:rsidRDefault="00AB1A15" w:rsidP="00AB1A15">
      <w:pPr>
        <w:jc w:val="right"/>
        <w:rPr>
          <w:szCs w:val="28"/>
        </w:rPr>
      </w:pPr>
      <w:r>
        <w:rPr>
          <w:szCs w:val="28"/>
        </w:rPr>
        <w:t xml:space="preserve">МКОУ СОШ № </w:t>
      </w:r>
      <w:r w:rsidR="00BF30D7">
        <w:rPr>
          <w:szCs w:val="28"/>
        </w:rPr>
        <w:t>9</w:t>
      </w:r>
    </w:p>
    <w:p w:rsidR="00AB1A15" w:rsidRDefault="00AB1A15" w:rsidP="00AB1A15">
      <w:pPr>
        <w:jc w:val="right"/>
        <w:rPr>
          <w:szCs w:val="28"/>
        </w:rPr>
      </w:pPr>
    </w:p>
    <w:p w:rsidR="00AB1A15" w:rsidRDefault="00AB1A15" w:rsidP="00AB1A15">
      <w:pPr>
        <w:jc w:val="right"/>
        <w:rPr>
          <w:szCs w:val="28"/>
        </w:rPr>
      </w:pPr>
    </w:p>
    <w:p w:rsidR="00BF30D7" w:rsidRDefault="00BF30D7" w:rsidP="00AB1A15">
      <w:pPr>
        <w:jc w:val="right"/>
        <w:rPr>
          <w:szCs w:val="28"/>
        </w:rPr>
      </w:pPr>
    </w:p>
    <w:p w:rsidR="00AB1A15" w:rsidRDefault="00AB1A15" w:rsidP="00AB1A15">
      <w:pPr>
        <w:jc w:val="right"/>
        <w:rPr>
          <w:szCs w:val="28"/>
        </w:rPr>
      </w:pPr>
    </w:p>
    <w:p w:rsidR="00AB1A15" w:rsidRDefault="00AB1A15" w:rsidP="00AB1A15">
      <w:pPr>
        <w:jc w:val="right"/>
        <w:rPr>
          <w:szCs w:val="28"/>
        </w:rPr>
      </w:pPr>
    </w:p>
    <w:p w:rsidR="00AB1A15" w:rsidRDefault="00AB1A15" w:rsidP="00AB1A15">
      <w:pPr>
        <w:rPr>
          <w:szCs w:val="28"/>
        </w:rPr>
      </w:pPr>
    </w:p>
    <w:p w:rsidR="00AB1A15" w:rsidRDefault="00AB1A15"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BF30D7" w:rsidRDefault="00BF30D7"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1537BA" w:rsidRDefault="001537BA" w:rsidP="00AB1A15">
      <w:pPr>
        <w:rPr>
          <w:szCs w:val="28"/>
        </w:rPr>
      </w:pPr>
    </w:p>
    <w:p w:rsidR="00BF30D7" w:rsidRDefault="00BF30D7" w:rsidP="00AB1A15">
      <w:pPr>
        <w:rPr>
          <w:szCs w:val="28"/>
        </w:rPr>
      </w:pPr>
    </w:p>
    <w:p w:rsidR="00BF30D7" w:rsidRDefault="00BF30D7" w:rsidP="00AB1A15">
      <w:pPr>
        <w:rPr>
          <w:szCs w:val="28"/>
        </w:rPr>
      </w:pPr>
    </w:p>
    <w:p w:rsidR="00AB1A15" w:rsidRDefault="00AB1A15" w:rsidP="00AB1A15">
      <w:pPr>
        <w:jc w:val="center"/>
        <w:rPr>
          <w:szCs w:val="28"/>
        </w:rPr>
      </w:pPr>
    </w:p>
    <w:p w:rsidR="00AB1A15" w:rsidRPr="00EA5498" w:rsidRDefault="007D5B72" w:rsidP="00AB1A15">
      <w:pPr>
        <w:jc w:val="center"/>
        <w:rPr>
          <w:szCs w:val="28"/>
        </w:rPr>
      </w:pPr>
      <w:r>
        <w:rPr>
          <w:szCs w:val="28"/>
        </w:rPr>
        <w:t>27</w:t>
      </w:r>
      <w:r w:rsidR="00AB1A15">
        <w:rPr>
          <w:szCs w:val="28"/>
        </w:rPr>
        <w:t>.08.2021</w:t>
      </w:r>
    </w:p>
    <w:p w:rsidR="002201C8" w:rsidRPr="00C92D4E" w:rsidRDefault="002201C8" w:rsidP="002201C8">
      <w:pPr>
        <w:spacing w:before="80" w:after="80" w:line="360" w:lineRule="auto"/>
        <w:ind w:left="79" w:right="79" w:firstLine="480"/>
        <w:jc w:val="center"/>
        <w:rPr>
          <w:rStyle w:val="c2"/>
          <w:b/>
          <w:bCs/>
          <w:iCs/>
          <w:color w:val="000000"/>
          <w:sz w:val="28"/>
          <w:szCs w:val="28"/>
        </w:rPr>
      </w:pPr>
      <w:r w:rsidRPr="00C92D4E">
        <w:rPr>
          <w:rStyle w:val="c2"/>
          <w:b/>
          <w:bCs/>
          <w:iCs/>
          <w:color w:val="000000"/>
          <w:sz w:val="28"/>
          <w:szCs w:val="28"/>
        </w:rPr>
        <w:lastRenderedPageBreak/>
        <w:t>Содержание.</w:t>
      </w:r>
    </w:p>
    <w:p w:rsidR="00822204" w:rsidRPr="00C92D4E" w:rsidRDefault="008D082D" w:rsidP="005E7916">
      <w:pPr>
        <w:tabs>
          <w:tab w:val="left" w:pos="3600"/>
        </w:tabs>
        <w:spacing w:line="276" w:lineRule="auto"/>
        <w:rPr>
          <w:sz w:val="28"/>
          <w:szCs w:val="28"/>
        </w:rPr>
      </w:pPr>
      <w:r w:rsidRPr="00C92D4E">
        <w:rPr>
          <w:b/>
          <w:bCs/>
          <w:sz w:val="28"/>
          <w:szCs w:val="28"/>
        </w:rPr>
        <w:t xml:space="preserve">I. </w:t>
      </w:r>
      <w:r w:rsidR="00822204" w:rsidRPr="00C92D4E">
        <w:rPr>
          <w:b/>
          <w:sz w:val="28"/>
          <w:szCs w:val="28"/>
        </w:rPr>
        <w:t>Введение.</w:t>
      </w:r>
      <w:r w:rsidR="00822204" w:rsidRPr="00C92D4E">
        <w:rPr>
          <w:sz w:val="28"/>
          <w:szCs w:val="28"/>
        </w:rPr>
        <w:t>__________________________________</w:t>
      </w:r>
      <w:r w:rsidR="001537BA">
        <w:rPr>
          <w:sz w:val="28"/>
          <w:szCs w:val="28"/>
        </w:rPr>
        <w:t>___________3-4</w:t>
      </w:r>
      <w:r w:rsidR="00822204" w:rsidRPr="00C92D4E">
        <w:rPr>
          <w:sz w:val="28"/>
          <w:szCs w:val="28"/>
        </w:rPr>
        <w:t>стр.</w:t>
      </w:r>
    </w:p>
    <w:p w:rsidR="00822204" w:rsidRPr="00C92D4E" w:rsidRDefault="00822204" w:rsidP="005E7916">
      <w:pPr>
        <w:tabs>
          <w:tab w:val="left" w:pos="3600"/>
        </w:tabs>
        <w:spacing w:line="276" w:lineRule="auto"/>
        <w:rPr>
          <w:rStyle w:val="c2"/>
          <w:bCs/>
          <w:iCs/>
          <w:color w:val="000000"/>
          <w:sz w:val="28"/>
          <w:szCs w:val="28"/>
        </w:rPr>
      </w:pPr>
    </w:p>
    <w:p w:rsidR="00822204" w:rsidRPr="00C92D4E" w:rsidRDefault="008D082D" w:rsidP="005E7916">
      <w:pPr>
        <w:tabs>
          <w:tab w:val="left" w:pos="3600"/>
        </w:tabs>
        <w:spacing w:line="276" w:lineRule="auto"/>
        <w:rPr>
          <w:b/>
          <w:sz w:val="28"/>
          <w:szCs w:val="28"/>
        </w:rPr>
      </w:pPr>
      <w:r w:rsidRPr="00C92D4E">
        <w:rPr>
          <w:b/>
          <w:bCs/>
          <w:sz w:val="28"/>
          <w:szCs w:val="28"/>
        </w:rPr>
        <w:t xml:space="preserve">II. </w:t>
      </w:r>
      <w:r w:rsidR="00822204" w:rsidRPr="00C92D4E">
        <w:rPr>
          <w:rStyle w:val="c2"/>
          <w:b/>
          <w:bCs/>
          <w:iCs/>
          <w:color w:val="000000"/>
          <w:sz w:val="28"/>
          <w:szCs w:val="28"/>
        </w:rPr>
        <w:t>Осно</w:t>
      </w:r>
      <w:r w:rsidR="009A4C4D">
        <w:rPr>
          <w:rStyle w:val="c2"/>
          <w:b/>
          <w:bCs/>
          <w:iCs/>
          <w:color w:val="000000"/>
          <w:sz w:val="28"/>
          <w:szCs w:val="28"/>
        </w:rPr>
        <w:t>вная часть……………………………</w:t>
      </w:r>
      <w:r w:rsidR="000B39FE">
        <w:rPr>
          <w:rStyle w:val="c2"/>
          <w:b/>
          <w:bCs/>
          <w:iCs/>
          <w:color w:val="000000"/>
          <w:sz w:val="28"/>
          <w:szCs w:val="28"/>
        </w:rPr>
        <w:t>…………………</w:t>
      </w:r>
      <w:r w:rsidR="009A4C4D">
        <w:rPr>
          <w:rStyle w:val="c2"/>
          <w:b/>
          <w:bCs/>
          <w:iCs/>
          <w:color w:val="000000"/>
          <w:sz w:val="28"/>
          <w:szCs w:val="28"/>
        </w:rPr>
        <w:t>……………</w:t>
      </w:r>
    </w:p>
    <w:p w:rsidR="00822204" w:rsidRPr="00C92D4E" w:rsidRDefault="00822204" w:rsidP="005E7916">
      <w:pPr>
        <w:tabs>
          <w:tab w:val="left" w:pos="3600"/>
        </w:tabs>
        <w:spacing w:line="276" w:lineRule="auto"/>
        <w:rPr>
          <w:color w:val="000000"/>
          <w:sz w:val="28"/>
          <w:szCs w:val="28"/>
        </w:rPr>
      </w:pPr>
      <w:r w:rsidRPr="00C92D4E">
        <w:rPr>
          <w:color w:val="000000"/>
          <w:sz w:val="28"/>
          <w:szCs w:val="28"/>
        </w:rPr>
        <w:t>Понятие  «функциональная грамотность»</w:t>
      </w:r>
      <w:r w:rsidR="001537BA">
        <w:rPr>
          <w:color w:val="000000"/>
          <w:sz w:val="28"/>
          <w:szCs w:val="28"/>
        </w:rPr>
        <w:t>4</w:t>
      </w:r>
      <w:r w:rsidR="00E411FE">
        <w:rPr>
          <w:color w:val="000000"/>
          <w:sz w:val="28"/>
          <w:szCs w:val="28"/>
        </w:rPr>
        <w:t>-</w:t>
      </w:r>
      <w:r w:rsidR="002F5A51">
        <w:rPr>
          <w:color w:val="000000"/>
          <w:sz w:val="28"/>
          <w:szCs w:val="28"/>
        </w:rPr>
        <w:t>7</w:t>
      </w:r>
      <w:r w:rsidRPr="00C92D4E">
        <w:rPr>
          <w:color w:val="000000"/>
          <w:sz w:val="28"/>
          <w:szCs w:val="28"/>
        </w:rPr>
        <w:t>стр.</w:t>
      </w:r>
    </w:p>
    <w:p w:rsidR="00822204" w:rsidRPr="00C92D4E" w:rsidRDefault="00822204" w:rsidP="005E7916">
      <w:pPr>
        <w:pStyle w:val="a4"/>
        <w:spacing w:line="276" w:lineRule="auto"/>
        <w:rPr>
          <w:rFonts w:ascii="Times New Roman" w:hAnsi="Times New Roman"/>
          <w:sz w:val="28"/>
          <w:szCs w:val="28"/>
          <w:shd w:val="clear" w:color="auto" w:fill="FFFFFF"/>
        </w:rPr>
      </w:pPr>
    </w:p>
    <w:p w:rsidR="00822204" w:rsidRPr="00C92D4E" w:rsidRDefault="00822204" w:rsidP="005E7916">
      <w:pPr>
        <w:pStyle w:val="a4"/>
        <w:spacing w:line="276" w:lineRule="auto"/>
        <w:rPr>
          <w:rFonts w:ascii="Times New Roman" w:hAnsi="Times New Roman"/>
          <w:sz w:val="28"/>
          <w:szCs w:val="28"/>
          <w:shd w:val="clear" w:color="auto" w:fill="FFFFFF"/>
        </w:rPr>
      </w:pPr>
      <w:r w:rsidRPr="00C92D4E">
        <w:rPr>
          <w:rFonts w:ascii="Times New Roman" w:hAnsi="Times New Roman"/>
          <w:sz w:val="28"/>
          <w:szCs w:val="28"/>
          <w:shd w:val="clear" w:color="auto" w:fill="FFFFFF"/>
        </w:rPr>
        <w:t xml:space="preserve">Методы и принципы формирования и оценивания </w:t>
      </w:r>
    </w:p>
    <w:p w:rsidR="00822204" w:rsidRPr="00C92D4E" w:rsidRDefault="002F5A51" w:rsidP="005E7916">
      <w:pPr>
        <w:pStyle w:val="a4"/>
        <w:spacing w:line="276" w:lineRule="auto"/>
        <w:rPr>
          <w:rFonts w:ascii="Times New Roman" w:hAnsi="Times New Roman"/>
          <w:b/>
          <w:bCs/>
          <w:iCs/>
          <w:color w:val="000000"/>
          <w:sz w:val="28"/>
          <w:szCs w:val="28"/>
        </w:rPr>
      </w:pPr>
      <w:r w:rsidRPr="00C92D4E">
        <w:rPr>
          <w:rFonts w:ascii="Times New Roman" w:hAnsi="Times New Roman"/>
          <w:sz w:val="28"/>
          <w:szCs w:val="28"/>
          <w:shd w:val="clear" w:color="auto" w:fill="FFFFFF"/>
        </w:rPr>
        <w:t>функциональной грамотности</w:t>
      </w:r>
      <w:r w:rsidR="00822204" w:rsidRPr="00C92D4E">
        <w:rPr>
          <w:rFonts w:ascii="Times New Roman" w:hAnsi="Times New Roman"/>
          <w:bCs/>
          <w:color w:val="000000"/>
          <w:sz w:val="28"/>
          <w:szCs w:val="28"/>
          <w:shd w:val="clear" w:color="auto" w:fill="FFFFFF"/>
          <w:lang w:eastAsia="ru-RU"/>
        </w:rPr>
        <w:t>учащихся</w:t>
      </w:r>
      <w:r>
        <w:rPr>
          <w:rFonts w:ascii="Times New Roman" w:hAnsi="Times New Roman"/>
          <w:bCs/>
          <w:color w:val="000000"/>
          <w:sz w:val="28"/>
          <w:szCs w:val="28"/>
          <w:u w:val="single"/>
          <w:shd w:val="clear" w:color="auto" w:fill="FFFFFF"/>
          <w:lang w:eastAsia="ru-RU"/>
        </w:rPr>
        <w:t>7</w:t>
      </w:r>
      <w:r w:rsidR="00822204" w:rsidRPr="00C92D4E">
        <w:rPr>
          <w:rFonts w:ascii="Times New Roman" w:hAnsi="Times New Roman"/>
          <w:bCs/>
          <w:color w:val="000000"/>
          <w:sz w:val="28"/>
          <w:szCs w:val="28"/>
          <w:shd w:val="clear" w:color="auto" w:fill="FFFFFF"/>
          <w:lang w:eastAsia="ru-RU"/>
        </w:rPr>
        <w:t>-</w:t>
      </w:r>
      <w:r w:rsidR="00E411FE">
        <w:rPr>
          <w:rFonts w:ascii="Times New Roman" w:hAnsi="Times New Roman"/>
          <w:bCs/>
          <w:color w:val="000000"/>
          <w:sz w:val="28"/>
          <w:szCs w:val="28"/>
          <w:shd w:val="clear" w:color="auto" w:fill="FFFFFF"/>
          <w:lang w:eastAsia="ru-RU"/>
        </w:rPr>
        <w:t>13</w:t>
      </w:r>
      <w:r w:rsidR="00822204" w:rsidRPr="00C92D4E">
        <w:rPr>
          <w:rFonts w:ascii="Times New Roman" w:hAnsi="Times New Roman"/>
          <w:bCs/>
          <w:color w:val="000000"/>
          <w:sz w:val="28"/>
          <w:szCs w:val="28"/>
          <w:shd w:val="clear" w:color="auto" w:fill="FFFFFF"/>
          <w:lang w:eastAsia="ru-RU"/>
        </w:rPr>
        <w:t>стр.</w:t>
      </w:r>
    </w:p>
    <w:p w:rsidR="00822204" w:rsidRPr="00C92D4E" w:rsidRDefault="00822204" w:rsidP="005E7916">
      <w:pPr>
        <w:tabs>
          <w:tab w:val="left" w:pos="3600"/>
        </w:tabs>
        <w:spacing w:line="276" w:lineRule="auto"/>
        <w:rPr>
          <w:bCs/>
          <w:color w:val="000000"/>
          <w:sz w:val="28"/>
          <w:szCs w:val="28"/>
          <w:shd w:val="clear" w:color="auto" w:fill="FFFFFF"/>
        </w:rPr>
      </w:pPr>
    </w:p>
    <w:p w:rsidR="00646636" w:rsidRPr="00C92D4E" w:rsidRDefault="00646636" w:rsidP="00646636">
      <w:pPr>
        <w:tabs>
          <w:tab w:val="left" w:pos="3600"/>
        </w:tabs>
        <w:spacing w:line="276" w:lineRule="auto"/>
        <w:rPr>
          <w:bCs/>
          <w:sz w:val="28"/>
          <w:szCs w:val="28"/>
        </w:rPr>
      </w:pPr>
      <w:r w:rsidRPr="00C92D4E">
        <w:rPr>
          <w:bCs/>
          <w:sz w:val="28"/>
          <w:szCs w:val="28"/>
        </w:rPr>
        <w:t>Система работы   на уроках математики</w:t>
      </w:r>
    </w:p>
    <w:p w:rsidR="00822204" w:rsidRPr="00C92D4E" w:rsidRDefault="00646636" w:rsidP="005E7916">
      <w:pPr>
        <w:tabs>
          <w:tab w:val="left" w:pos="3600"/>
        </w:tabs>
        <w:spacing w:line="276" w:lineRule="auto"/>
        <w:rPr>
          <w:bCs/>
          <w:color w:val="000000"/>
          <w:sz w:val="28"/>
          <w:szCs w:val="28"/>
          <w:shd w:val="clear" w:color="auto" w:fill="FFFFFF"/>
        </w:rPr>
      </w:pPr>
      <w:r w:rsidRPr="00C92D4E">
        <w:rPr>
          <w:bCs/>
          <w:sz w:val="28"/>
          <w:szCs w:val="28"/>
        </w:rPr>
        <w:t xml:space="preserve"> по формированию функциональной грамотности</w:t>
      </w:r>
      <w:r w:rsidR="00BE4298">
        <w:rPr>
          <w:bCs/>
          <w:color w:val="000000"/>
          <w:sz w:val="28"/>
          <w:szCs w:val="28"/>
          <w:shd w:val="clear" w:color="auto" w:fill="FFFFFF"/>
        </w:rPr>
        <w:t>13</w:t>
      </w:r>
      <w:r w:rsidR="00822204" w:rsidRPr="00C92D4E">
        <w:rPr>
          <w:bCs/>
          <w:color w:val="000000"/>
          <w:sz w:val="28"/>
          <w:szCs w:val="28"/>
          <w:shd w:val="clear" w:color="auto" w:fill="FFFFFF"/>
        </w:rPr>
        <w:t>-18стр</w:t>
      </w:r>
      <w:r w:rsidR="00822204" w:rsidRPr="00C92D4E">
        <w:rPr>
          <w:sz w:val="28"/>
          <w:szCs w:val="28"/>
        </w:rPr>
        <w:t>.</w:t>
      </w:r>
    </w:p>
    <w:p w:rsidR="00822204" w:rsidRPr="00C92D4E" w:rsidRDefault="007B0D42" w:rsidP="005E7916">
      <w:pPr>
        <w:tabs>
          <w:tab w:val="left" w:pos="3600"/>
        </w:tabs>
        <w:spacing w:before="100" w:beforeAutospacing="1" w:after="100" w:afterAutospacing="1" w:line="276" w:lineRule="auto"/>
        <w:rPr>
          <w:bCs/>
          <w:color w:val="000000"/>
          <w:sz w:val="28"/>
          <w:szCs w:val="28"/>
          <w:shd w:val="clear" w:color="auto" w:fill="FFFFFF"/>
        </w:rPr>
      </w:pPr>
      <w:r w:rsidRPr="00C92D4E">
        <w:rPr>
          <w:b/>
          <w:bCs/>
          <w:sz w:val="28"/>
          <w:szCs w:val="28"/>
        </w:rPr>
        <w:t xml:space="preserve">III. </w:t>
      </w:r>
      <w:r w:rsidR="00822204" w:rsidRPr="00C92D4E">
        <w:rPr>
          <w:b/>
          <w:bCs/>
          <w:color w:val="000000"/>
          <w:sz w:val="28"/>
          <w:szCs w:val="28"/>
          <w:shd w:val="clear" w:color="auto" w:fill="FFFFFF"/>
        </w:rPr>
        <w:t>Заключение</w:t>
      </w:r>
      <w:r w:rsidR="00822204" w:rsidRPr="00C92D4E">
        <w:rPr>
          <w:bCs/>
          <w:color w:val="000000"/>
          <w:sz w:val="28"/>
          <w:szCs w:val="28"/>
          <w:shd w:val="clear" w:color="auto" w:fill="FFFFFF"/>
        </w:rPr>
        <w:t>.__________</w:t>
      </w:r>
      <w:r w:rsidR="00BE4298">
        <w:rPr>
          <w:bCs/>
          <w:color w:val="000000"/>
          <w:sz w:val="28"/>
          <w:szCs w:val="28"/>
          <w:shd w:val="clear" w:color="auto" w:fill="FFFFFF"/>
        </w:rPr>
        <w:t>______________________________</w:t>
      </w:r>
      <w:r w:rsidR="00B95F10">
        <w:rPr>
          <w:bCs/>
          <w:color w:val="000000"/>
          <w:sz w:val="28"/>
          <w:szCs w:val="28"/>
          <w:shd w:val="clear" w:color="auto" w:fill="FFFFFF"/>
        </w:rPr>
        <w:t>_</w:t>
      </w:r>
      <w:r w:rsidR="00822204" w:rsidRPr="00C92D4E">
        <w:rPr>
          <w:bCs/>
          <w:color w:val="000000"/>
          <w:sz w:val="28"/>
          <w:szCs w:val="28"/>
          <w:shd w:val="clear" w:color="auto" w:fill="FFFFFF"/>
        </w:rPr>
        <w:t>1</w:t>
      </w:r>
      <w:r w:rsidR="00BF30D7">
        <w:rPr>
          <w:bCs/>
          <w:color w:val="000000"/>
          <w:sz w:val="28"/>
          <w:szCs w:val="28"/>
          <w:shd w:val="clear" w:color="auto" w:fill="FFFFFF"/>
        </w:rPr>
        <w:t>8</w:t>
      </w:r>
      <w:r w:rsidR="00822204" w:rsidRPr="00C92D4E">
        <w:rPr>
          <w:bCs/>
          <w:color w:val="000000"/>
          <w:sz w:val="28"/>
          <w:szCs w:val="28"/>
          <w:shd w:val="clear" w:color="auto" w:fill="FFFFFF"/>
        </w:rPr>
        <w:t>-</w:t>
      </w:r>
      <w:r w:rsidR="00BF30D7">
        <w:rPr>
          <w:bCs/>
          <w:color w:val="000000"/>
          <w:sz w:val="28"/>
          <w:szCs w:val="28"/>
          <w:shd w:val="clear" w:color="auto" w:fill="FFFFFF"/>
        </w:rPr>
        <w:t>19</w:t>
      </w:r>
      <w:r w:rsidR="00822204" w:rsidRPr="00C92D4E">
        <w:rPr>
          <w:bCs/>
          <w:color w:val="000000"/>
          <w:sz w:val="28"/>
          <w:szCs w:val="28"/>
          <w:shd w:val="clear" w:color="auto" w:fill="FFFFFF"/>
        </w:rPr>
        <w:t>стр.</w:t>
      </w:r>
    </w:p>
    <w:p w:rsidR="00822204" w:rsidRDefault="00822204" w:rsidP="005E7916">
      <w:pPr>
        <w:tabs>
          <w:tab w:val="left" w:pos="3600"/>
        </w:tabs>
        <w:spacing w:before="100" w:beforeAutospacing="1" w:after="100" w:afterAutospacing="1" w:line="276" w:lineRule="auto"/>
        <w:rPr>
          <w:bCs/>
          <w:color w:val="000000"/>
          <w:sz w:val="28"/>
          <w:szCs w:val="28"/>
        </w:rPr>
      </w:pPr>
      <w:r w:rsidRPr="00C92D4E">
        <w:rPr>
          <w:bCs/>
          <w:color w:val="000000"/>
          <w:sz w:val="28"/>
          <w:szCs w:val="28"/>
        </w:rPr>
        <w:t>Используемая л</w:t>
      </w:r>
      <w:r w:rsidR="00D07BCF" w:rsidRPr="00C92D4E">
        <w:rPr>
          <w:bCs/>
          <w:color w:val="000000"/>
          <w:sz w:val="28"/>
          <w:szCs w:val="28"/>
        </w:rPr>
        <w:t xml:space="preserve">итература </w:t>
      </w:r>
      <w:r w:rsidRPr="00C92D4E">
        <w:rPr>
          <w:bCs/>
          <w:color w:val="000000"/>
          <w:sz w:val="28"/>
          <w:szCs w:val="28"/>
        </w:rPr>
        <w:t>_________________</w:t>
      </w:r>
      <w:r w:rsidR="00BE4298">
        <w:rPr>
          <w:bCs/>
          <w:color w:val="000000"/>
          <w:sz w:val="28"/>
          <w:szCs w:val="28"/>
        </w:rPr>
        <w:t>___________</w:t>
      </w:r>
      <w:r w:rsidR="00B95F10">
        <w:rPr>
          <w:bCs/>
          <w:color w:val="000000"/>
          <w:sz w:val="28"/>
          <w:szCs w:val="28"/>
        </w:rPr>
        <w:t>______</w:t>
      </w:r>
      <w:r w:rsidR="00E411FE">
        <w:rPr>
          <w:bCs/>
          <w:color w:val="000000"/>
          <w:sz w:val="28"/>
          <w:szCs w:val="28"/>
        </w:rPr>
        <w:t>2</w:t>
      </w:r>
      <w:r w:rsidR="00BF30D7">
        <w:rPr>
          <w:bCs/>
          <w:color w:val="000000"/>
          <w:sz w:val="28"/>
          <w:szCs w:val="28"/>
        </w:rPr>
        <w:t>0</w:t>
      </w:r>
      <w:r w:rsidRPr="00C92D4E">
        <w:rPr>
          <w:bCs/>
          <w:color w:val="000000"/>
          <w:sz w:val="28"/>
          <w:szCs w:val="28"/>
        </w:rPr>
        <w:t>стр.</w:t>
      </w:r>
    </w:p>
    <w:p w:rsidR="00E411FE" w:rsidRPr="00B95F10" w:rsidRDefault="00E411FE" w:rsidP="005E7916">
      <w:pPr>
        <w:tabs>
          <w:tab w:val="left" w:pos="3600"/>
        </w:tabs>
        <w:spacing w:before="100" w:beforeAutospacing="1" w:after="100" w:afterAutospacing="1" w:line="276" w:lineRule="auto"/>
        <w:rPr>
          <w:bCs/>
          <w:color w:val="000000"/>
          <w:sz w:val="28"/>
          <w:szCs w:val="28"/>
          <w:shd w:val="clear" w:color="auto" w:fill="FFFFFF"/>
        </w:rPr>
      </w:pPr>
      <w:r>
        <w:rPr>
          <w:bCs/>
          <w:color w:val="000000"/>
          <w:sz w:val="28"/>
          <w:szCs w:val="28"/>
        </w:rPr>
        <w:t>Приложение______________________________________________2</w:t>
      </w:r>
      <w:r w:rsidR="00BF30D7">
        <w:rPr>
          <w:bCs/>
          <w:color w:val="000000"/>
          <w:sz w:val="28"/>
          <w:szCs w:val="28"/>
        </w:rPr>
        <w:t>1</w:t>
      </w:r>
      <w:r w:rsidR="00B95F10">
        <w:rPr>
          <w:bCs/>
          <w:color w:val="000000"/>
          <w:sz w:val="28"/>
          <w:szCs w:val="28"/>
        </w:rPr>
        <w:t>стр.</w:t>
      </w:r>
    </w:p>
    <w:p w:rsidR="00536694" w:rsidRPr="00C92D4E" w:rsidRDefault="00536694" w:rsidP="00822204">
      <w:pPr>
        <w:spacing w:line="360" w:lineRule="auto"/>
        <w:rPr>
          <w:rStyle w:val="c2"/>
          <w:b/>
          <w:bCs/>
          <w:iCs/>
          <w:color w:val="000000"/>
          <w:sz w:val="28"/>
          <w:szCs w:val="28"/>
        </w:rPr>
      </w:pPr>
    </w:p>
    <w:p w:rsidR="00536694" w:rsidRPr="00C92D4E" w:rsidRDefault="00536694" w:rsidP="00822204">
      <w:pPr>
        <w:spacing w:line="360" w:lineRule="auto"/>
        <w:rPr>
          <w:rStyle w:val="c2"/>
          <w:b/>
          <w:bCs/>
          <w:iCs/>
          <w:color w:val="000000"/>
          <w:sz w:val="28"/>
          <w:szCs w:val="28"/>
        </w:rPr>
      </w:pPr>
    </w:p>
    <w:p w:rsidR="00C43BB1" w:rsidRPr="00C92D4E" w:rsidRDefault="00C43BB1" w:rsidP="00822204">
      <w:pPr>
        <w:spacing w:line="360" w:lineRule="auto"/>
        <w:rPr>
          <w:rStyle w:val="c2"/>
          <w:b/>
          <w:bCs/>
          <w:iCs/>
          <w:color w:val="000000"/>
          <w:sz w:val="28"/>
          <w:szCs w:val="28"/>
        </w:rPr>
      </w:pPr>
    </w:p>
    <w:p w:rsidR="00C43BB1" w:rsidRPr="00C92D4E" w:rsidRDefault="00C43BB1" w:rsidP="00822204">
      <w:pPr>
        <w:spacing w:line="360" w:lineRule="auto"/>
        <w:rPr>
          <w:rStyle w:val="c2"/>
          <w:b/>
          <w:bCs/>
          <w:iCs/>
          <w:color w:val="000000"/>
          <w:sz w:val="28"/>
          <w:szCs w:val="28"/>
        </w:rPr>
      </w:pPr>
    </w:p>
    <w:p w:rsidR="00695996" w:rsidRPr="00C92D4E" w:rsidRDefault="00695996" w:rsidP="00822204">
      <w:pPr>
        <w:spacing w:line="360" w:lineRule="auto"/>
        <w:rPr>
          <w:rStyle w:val="c2"/>
          <w:b/>
          <w:bCs/>
          <w:iCs/>
          <w:color w:val="000000"/>
          <w:sz w:val="28"/>
          <w:szCs w:val="28"/>
        </w:rPr>
      </w:pPr>
    </w:p>
    <w:p w:rsidR="00695996" w:rsidRPr="00C92D4E" w:rsidRDefault="00695996" w:rsidP="00822204">
      <w:pPr>
        <w:spacing w:line="360" w:lineRule="auto"/>
        <w:rPr>
          <w:rStyle w:val="c2"/>
          <w:b/>
          <w:bCs/>
          <w:iCs/>
          <w:color w:val="000000"/>
          <w:sz w:val="28"/>
          <w:szCs w:val="28"/>
        </w:rPr>
      </w:pPr>
    </w:p>
    <w:p w:rsidR="00695996" w:rsidRPr="00C92D4E" w:rsidRDefault="00695996" w:rsidP="001E7EA5">
      <w:pPr>
        <w:spacing w:line="360" w:lineRule="auto"/>
        <w:jc w:val="both"/>
        <w:rPr>
          <w:rStyle w:val="c2"/>
          <w:b/>
          <w:bCs/>
          <w:iCs/>
          <w:color w:val="000000"/>
          <w:sz w:val="28"/>
          <w:szCs w:val="28"/>
        </w:rPr>
      </w:pPr>
    </w:p>
    <w:p w:rsidR="00D233FD" w:rsidRPr="00C92D4E" w:rsidRDefault="00D233FD" w:rsidP="001E7EA5">
      <w:pPr>
        <w:spacing w:line="360" w:lineRule="auto"/>
        <w:jc w:val="both"/>
        <w:rPr>
          <w:rStyle w:val="c2"/>
          <w:b/>
          <w:bCs/>
          <w:iCs/>
          <w:color w:val="000000"/>
          <w:sz w:val="28"/>
          <w:szCs w:val="28"/>
        </w:rPr>
      </w:pPr>
    </w:p>
    <w:p w:rsidR="00444CAC" w:rsidRPr="00C92D4E" w:rsidRDefault="00444CAC" w:rsidP="001E7EA5">
      <w:pPr>
        <w:spacing w:line="360" w:lineRule="auto"/>
        <w:jc w:val="both"/>
        <w:rPr>
          <w:rStyle w:val="c2"/>
          <w:b/>
          <w:bCs/>
          <w:iCs/>
          <w:color w:val="000000"/>
          <w:sz w:val="28"/>
          <w:szCs w:val="28"/>
        </w:rPr>
      </w:pPr>
    </w:p>
    <w:p w:rsidR="00822204" w:rsidRPr="00C92D4E" w:rsidRDefault="00822204" w:rsidP="001E7EA5">
      <w:pPr>
        <w:spacing w:line="360" w:lineRule="auto"/>
        <w:jc w:val="both"/>
        <w:rPr>
          <w:rStyle w:val="c2"/>
          <w:b/>
          <w:bCs/>
          <w:iCs/>
          <w:color w:val="000000"/>
          <w:sz w:val="28"/>
          <w:szCs w:val="28"/>
        </w:rPr>
      </w:pPr>
    </w:p>
    <w:p w:rsidR="00822204" w:rsidRPr="00C92D4E" w:rsidRDefault="00822204" w:rsidP="001E7EA5">
      <w:pPr>
        <w:spacing w:line="360" w:lineRule="auto"/>
        <w:jc w:val="both"/>
        <w:rPr>
          <w:rStyle w:val="c2"/>
          <w:b/>
          <w:bCs/>
          <w:iCs/>
          <w:color w:val="000000"/>
          <w:sz w:val="28"/>
          <w:szCs w:val="28"/>
        </w:rPr>
      </w:pPr>
    </w:p>
    <w:p w:rsidR="00822204" w:rsidRDefault="00822204" w:rsidP="001E7EA5">
      <w:pPr>
        <w:spacing w:line="360" w:lineRule="auto"/>
        <w:jc w:val="both"/>
        <w:rPr>
          <w:rStyle w:val="c2"/>
          <w:b/>
          <w:bCs/>
          <w:iCs/>
          <w:color w:val="000000"/>
          <w:sz w:val="28"/>
          <w:szCs w:val="28"/>
        </w:rPr>
      </w:pPr>
    </w:p>
    <w:p w:rsidR="00361C2A" w:rsidRPr="00C92D4E" w:rsidRDefault="00361C2A" w:rsidP="001E7EA5">
      <w:pPr>
        <w:spacing w:line="360" w:lineRule="auto"/>
        <w:jc w:val="both"/>
        <w:rPr>
          <w:rStyle w:val="c2"/>
          <w:b/>
          <w:bCs/>
          <w:iCs/>
          <w:color w:val="000000"/>
          <w:sz w:val="28"/>
          <w:szCs w:val="28"/>
        </w:rPr>
      </w:pPr>
    </w:p>
    <w:p w:rsidR="00822204" w:rsidRPr="00C92D4E" w:rsidRDefault="00822204" w:rsidP="001E7EA5">
      <w:pPr>
        <w:spacing w:line="360" w:lineRule="auto"/>
        <w:jc w:val="both"/>
        <w:rPr>
          <w:rStyle w:val="c2"/>
          <w:b/>
          <w:bCs/>
          <w:iCs/>
          <w:color w:val="000000"/>
          <w:sz w:val="28"/>
          <w:szCs w:val="28"/>
        </w:rPr>
      </w:pPr>
    </w:p>
    <w:p w:rsidR="00822204" w:rsidRPr="00C92D4E" w:rsidRDefault="00822204" w:rsidP="001E7EA5">
      <w:pPr>
        <w:spacing w:line="360" w:lineRule="auto"/>
        <w:jc w:val="both"/>
        <w:rPr>
          <w:rStyle w:val="c2"/>
          <w:b/>
          <w:bCs/>
          <w:iCs/>
          <w:color w:val="000000"/>
          <w:sz w:val="28"/>
          <w:szCs w:val="28"/>
        </w:rPr>
      </w:pPr>
    </w:p>
    <w:p w:rsidR="007B0D42" w:rsidRPr="00C92D4E" w:rsidRDefault="007B0D42" w:rsidP="001E7EA5">
      <w:pPr>
        <w:spacing w:line="360" w:lineRule="auto"/>
        <w:jc w:val="both"/>
        <w:rPr>
          <w:rStyle w:val="c2"/>
          <w:b/>
          <w:bCs/>
          <w:iCs/>
          <w:color w:val="000000"/>
          <w:sz w:val="28"/>
          <w:szCs w:val="28"/>
        </w:rPr>
      </w:pPr>
    </w:p>
    <w:p w:rsidR="00610A65" w:rsidRPr="00C92D4E" w:rsidRDefault="00610A65" w:rsidP="00D75817">
      <w:pPr>
        <w:spacing w:line="360" w:lineRule="auto"/>
        <w:jc w:val="right"/>
        <w:rPr>
          <w:i/>
          <w:color w:val="000000"/>
          <w:sz w:val="28"/>
          <w:szCs w:val="28"/>
        </w:rPr>
      </w:pPr>
      <w:r w:rsidRPr="00C92D4E">
        <w:rPr>
          <w:i/>
          <w:color w:val="000000"/>
          <w:sz w:val="28"/>
          <w:szCs w:val="28"/>
        </w:rPr>
        <w:lastRenderedPageBreak/>
        <w:t>Детей надо учить тому,</w:t>
      </w:r>
    </w:p>
    <w:p w:rsidR="00610A65" w:rsidRPr="00C92D4E" w:rsidRDefault="00610A65" w:rsidP="00D75817">
      <w:pPr>
        <w:spacing w:line="360" w:lineRule="auto"/>
        <w:jc w:val="right"/>
        <w:rPr>
          <w:rStyle w:val="c2"/>
          <w:b/>
          <w:bCs/>
          <w:i/>
          <w:iCs/>
          <w:color w:val="000000"/>
          <w:sz w:val="28"/>
          <w:szCs w:val="28"/>
        </w:rPr>
      </w:pPr>
      <w:r w:rsidRPr="00C92D4E">
        <w:rPr>
          <w:i/>
          <w:color w:val="000000"/>
          <w:sz w:val="28"/>
          <w:szCs w:val="28"/>
        </w:rPr>
        <w:t xml:space="preserve"> что пригодится им, когда они вырастут.</w:t>
      </w:r>
      <w:r w:rsidRPr="00C92D4E">
        <w:rPr>
          <w:i/>
          <w:color w:val="000000"/>
          <w:sz w:val="28"/>
          <w:szCs w:val="28"/>
        </w:rPr>
        <w:br/>
      </w:r>
      <w:r w:rsidRPr="00C92D4E">
        <w:rPr>
          <w:rStyle w:val="aa"/>
          <w:color w:val="000000"/>
          <w:sz w:val="28"/>
          <w:szCs w:val="28"/>
          <w:bdr w:val="none" w:sz="0" w:space="0" w:color="auto" w:frame="1"/>
        </w:rPr>
        <w:t>Аристипп</w:t>
      </w:r>
    </w:p>
    <w:p w:rsidR="00D233FD" w:rsidRPr="00C92D4E" w:rsidRDefault="00E411FE" w:rsidP="00D75817">
      <w:pPr>
        <w:spacing w:line="360" w:lineRule="auto"/>
        <w:jc w:val="center"/>
        <w:rPr>
          <w:b/>
          <w:bCs/>
          <w:iCs/>
          <w:color w:val="000000"/>
          <w:sz w:val="28"/>
          <w:szCs w:val="28"/>
        </w:rPr>
      </w:pPr>
      <w:r>
        <w:rPr>
          <w:b/>
          <w:bCs/>
          <w:sz w:val="28"/>
          <w:szCs w:val="28"/>
        </w:rPr>
        <w:t>I</w:t>
      </w:r>
      <w:r w:rsidRPr="00C92D4E">
        <w:rPr>
          <w:b/>
          <w:bCs/>
          <w:sz w:val="28"/>
          <w:szCs w:val="28"/>
        </w:rPr>
        <w:t xml:space="preserve">. </w:t>
      </w:r>
      <w:r w:rsidR="00536694" w:rsidRPr="00C92D4E">
        <w:rPr>
          <w:rStyle w:val="c2"/>
          <w:b/>
          <w:bCs/>
          <w:iCs/>
          <w:color w:val="000000"/>
          <w:sz w:val="28"/>
          <w:szCs w:val="28"/>
        </w:rPr>
        <w:t>Введение</w:t>
      </w:r>
      <w:r w:rsidR="00D233FD" w:rsidRPr="00C92D4E">
        <w:rPr>
          <w:rStyle w:val="c2"/>
          <w:b/>
          <w:bCs/>
          <w:iCs/>
          <w:color w:val="000000"/>
          <w:sz w:val="28"/>
          <w:szCs w:val="28"/>
        </w:rPr>
        <w:t>.</w:t>
      </w:r>
    </w:p>
    <w:p w:rsidR="00D233FD" w:rsidRPr="00C92D4E" w:rsidRDefault="00D233FD" w:rsidP="00D75817">
      <w:pPr>
        <w:spacing w:line="360" w:lineRule="auto"/>
        <w:ind w:firstLine="709"/>
        <w:jc w:val="both"/>
        <w:rPr>
          <w:sz w:val="28"/>
          <w:szCs w:val="28"/>
        </w:rPr>
      </w:pPr>
      <w:r w:rsidRPr="00C92D4E">
        <w:rPr>
          <w:sz w:val="28"/>
          <w:szCs w:val="28"/>
        </w:rPr>
        <w:t>Цель среднего образования: заключается в  обеспечении  развития у учащихся способностей к познанию, творческому использованию полученных знаний  в любой учебной и жизненной ситуации, готовности к саморазвитию и самоуправлению посредством развития ключевых и предметных компетенций.</w:t>
      </w:r>
    </w:p>
    <w:p w:rsidR="004718EA" w:rsidRPr="00C92D4E" w:rsidRDefault="004718EA" w:rsidP="00D75817">
      <w:pPr>
        <w:spacing w:line="360" w:lineRule="auto"/>
        <w:ind w:firstLine="709"/>
        <w:jc w:val="both"/>
        <w:rPr>
          <w:sz w:val="28"/>
          <w:szCs w:val="28"/>
        </w:rPr>
      </w:pPr>
      <w:r w:rsidRPr="00C92D4E">
        <w:rPr>
          <w:sz w:val="28"/>
          <w:szCs w:val="28"/>
        </w:rPr>
        <w:t>Современная школа обеспечивает учащихся необходимым багажом, но не всегда формирует умения выходить за пределы привычных учебных ситуаций. Педагоги школы дают сильные предметные знания, но не учат применять их в реальных, жизненных ситуациях. В настоящее время период удвоения знаний составляет 11 лет, а период их «полураспада» не превышает 3-5 лет. Это обусловлено как стремительным развитием науки и техники, так и быстрым моральным устареванием учебной литературы, слабо связанной с проблемами повседневной практики человека.</w:t>
      </w:r>
    </w:p>
    <w:p w:rsidR="007312F1" w:rsidRPr="00C92D4E" w:rsidRDefault="003B6A7D" w:rsidP="00D75817">
      <w:pPr>
        <w:spacing w:line="360" w:lineRule="auto"/>
        <w:ind w:firstLine="709"/>
        <w:jc w:val="both"/>
        <w:rPr>
          <w:b/>
          <w:bCs/>
          <w:i/>
          <w:sz w:val="28"/>
          <w:szCs w:val="28"/>
        </w:rPr>
      </w:pPr>
      <w:r w:rsidRPr="00C92D4E">
        <w:rPr>
          <w:sz w:val="28"/>
          <w:szCs w:val="28"/>
        </w:rPr>
        <w:t xml:space="preserve"> Х</w:t>
      </w:r>
      <w:r w:rsidR="007312F1" w:rsidRPr="00C92D4E">
        <w:rPr>
          <w:sz w:val="28"/>
          <w:szCs w:val="28"/>
        </w:rPr>
        <w:t>ранение и передача</w:t>
      </w:r>
      <w:r w:rsidRPr="00C92D4E">
        <w:rPr>
          <w:sz w:val="28"/>
          <w:szCs w:val="28"/>
        </w:rPr>
        <w:t xml:space="preserve"> знаний, </w:t>
      </w:r>
      <w:r w:rsidR="00B26150" w:rsidRPr="00C92D4E">
        <w:rPr>
          <w:sz w:val="28"/>
          <w:szCs w:val="28"/>
        </w:rPr>
        <w:t>навыков, норм и идеалов, образцов деятельности и поведения, социальных ценностей и ориентаций</w:t>
      </w:r>
      <w:r w:rsidR="007312F1" w:rsidRPr="00C92D4E">
        <w:rPr>
          <w:sz w:val="28"/>
          <w:szCs w:val="28"/>
        </w:rPr>
        <w:t xml:space="preserve"> в системе образования осуществляется через учите</w:t>
      </w:r>
      <w:r w:rsidR="00B26150" w:rsidRPr="00C92D4E">
        <w:rPr>
          <w:sz w:val="28"/>
          <w:szCs w:val="28"/>
        </w:rPr>
        <w:t xml:space="preserve">ля, </w:t>
      </w:r>
      <w:r w:rsidR="007312F1" w:rsidRPr="00C92D4E">
        <w:rPr>
          <w:sz w:val="28"/>
          <w:szCs w:val="28"/>
        </w:rPr>
        <w:t>поэтому к педагогической культуре учителя предъявляются высокие требования, одним из которых является </w:t>
      </w:r>
      <w:r w:rsidR="007312F1" w:rsidRPr="00C92D4E">
        <w:rPr>
          <w:b/>
          <w:bCs/>
          <w:i/>
          <w:sz w:val="28"/>
          <w:szCs w:val="28"/>
        </w:rPr>
        <w:t>функциональная грамотность.</w:t>
      </w:r>
    </w:p>
    <w:p w:rsidR="00D233FD" w:rsidRPr="00C92D4E" w:rsidRDefault="003E1DFF" w:rsidP="00D75817">
      <w:pPr>
        <w:pStyle w:val="a4"/>
        <w:spacing w:line="360" w:lineRule="auto"/>
        <w:ind w:firstLine="708"/>
        <w:jc w:val="both"/>
        <w:rPr>
          <w:rFonts w:ascii="Times New Roman" w:hAnsi="Times New Roman"/>
          <w:sz w:val="28"/>
          <w:szCs w:val="28"/>
        </w:rPr>
      </w:pPr>
      <w:r w:rsidRPr="00C92D4E">
        <w:rPr>
          <w:rFonts w:ascii="Times New Roman" w:hAnsi="Times New Roman"/>
          <w:sz w:val="28"/>
          <w:szCs w:val="28"/>
        </w:rPr>
        <w:t>В Федеральном государственном образовательном стандарте среднего общего образования (10–11</w:t>
      </w:r>
      <w:r w:rsidRPr="00C92D4E">
        <w:rPr>
          <w:rFonts w:ascii="Times New Roman" w:hAnsi="Times New Roman"/>
          <w:sz w:val="28"/>
          <w:szCs w:val="28"/>
        </w:rPr>
        <w:noBreakHyphen/>
        <w:t xml:space="preserve">е классы) (утвержденном приказом Минобрнауки России от 17 апреля </w:t>
      </w:r>
      <w:smartTag w:uri="urn:schemas-microsoft-com:office:smarttags" w:element="metricconverter">
        <w:smartTagPr>
          <w:attr w:name="ProductID" w:val="2012 г"/>
        </w:smartTagPr>
        <w:r w:rsidRPr="00C92D4E">
          <w:rPr>
            <w:rFonts w:ascii="Times New Roman" w:hAnsi="Times New Roman"/>
            <w:sz w:val="28"/>
            <w:szCs w:val="28"/>
          </w:rPr>
          <w:t>2012 г</w:t>
        </w:r>
      </w:smartTag>
      <w:r w:rsidRPr="00C92D4E">
        <w:rPr>
          <w:rFonts w:ascii="Times New Roman" w:hAnsi="Times New Roman"/>
          <w:sz w:val="28"/>
          <w:szCs w:val="28"/>
        </w:rPr>
        <w:t xml:space="preserve">. № 413) указывается, что в рамках обучения математике (базовый уровень) необходимо добиться у учащихся сформированности представлений о роли и месте </w:t>
      </w:r>
      <w:r w:rsidRPr="00C92D4E">
        <w:rPr>
          <w:rFonts w:ascii="Times New Roman" w:hAnsi="Times New Roman"/>
          <w:b/>
          <w:sz w:val="28"/>
          <w:szCs w:val="28"/>
        </w:rPr>
        <w:t>математики</w:t>
      </w:r>
      <w:r w:rsidRPr="00C92D4E">
        <w:rPr>
          <w:rFonts w:ascii="Times New Roman" w:hAnsi="Times New Roman"/>
          <w:sz w:val="28"/>
          <w:szCs w:val="28"/>
        </w:rPr>
        <w:t xml:space="preserve"> в современной научной картине мира; понимания математической сущности; понимания роли математики в формировании кругозора и </w:t>
      </w:r>
      <w:r w:rsidRPr="00C92D4E">
        <w:rPr>
          <w:rFonts w:ascii="Times New Roman" w:hAnsi="Times New Roman"/>
          <w:b/>
          <w:sz w:val="28"/>
          <w:szCs w:val="28"/>
        </w:rPr>
        <w:t>функциональной грамотности</w:t>
      </w:r>
      <w:r w:rsidRPr="00C92D4E">
        <w:rPr>
          <w:rFonts w:ascii="Times New Roman" w:hAnsi="Times New Roman"/>
          <w:sz w:val="28"/>
          <w:szCs w:val="28"/>
        </w:rPr>
        <w:t xml:space="preserve"> для решения практических задач.</w:t>
      </w:r>
    </w:p>
    <w:p w:rsidR="00384BAE" w:rsidRPr="00384BAE" w:rsidRDefault="00384BAE" w:rsidP="00D75817">
      <w:pPr>
        <w:pStyle w:val="a4"/>
        <w:spacing w:line="360" w:lineRule="auto"/>
        <w:ind w:firstLine="708"/>
        <w:jc w:val="both"/>
        <w:rPr>
          <w:rFonts w:ascii="Times New Roman" w:hAnsi="Times New Roman"/>
          <w:sz w:val="28"/>
          <w:szCs w:val="28"/>
        </w:rPr>
      </w:pPr>
      <w:r w:rsidRPr="00384BAE">
        <w:rPr>
          <w:rFonts w:ascii="Times New Roman" w:hAnsi="Times New Roman"/>
          <w:sz w:val="28"/>
          <w:szCs w:val="28"/>
        </w:rPr>
        <w:lastRenderedPageBreak/>
        <w:t>Д</w:t>
      </w:r>
      <w:r w:rsidR="005A68E7" w:rsidRPr="00384BAE">
        <w:rPr>
          <w:rFonts w:ascii="Times New Roman" w:hAnsi="Times New Roman"/>
          <w:sz w:val="28"/>
          <w:szCs w:val="28"/>
        </w:rPr>
        <w:t>остижен</w:t>
      </w:r>
      <w:r w:rsidR="00372BF1" w:rsidRPr="00384BAE">
        <w:rPr>
          <w:rFonts w:ascii="Times New Roman" w:hAnsi="Times New Roman"/>
          <w:sz w:val="28"/>
          <w:szCs w:val="28"/>
        </w:rPr>
        <w:t>ия</w:t>
      </w:r>
      <w:r w:rsidR="005A68E7" w:rsidRPr="00384BAE">
        <w:rPr>
          <w:rFonts w:ascii="Times New Roman" w:hAnsi="Times New Roman"/>
          <w:sz w:val="28"/>
          <w:szCs w:val="28"/>
        </w:rPr>
        <w:t xml:space="preserve"> российских школьников</w:t>
      </w:r>
      <w:r w:rsidR="00372BF1" w:rsidRPr="00384BAE">
        <w:rPr>
          <w:rFonts w:ascii="Times New Roman" w:hAnsi="Times New Roman"/>
          <w:sz w:val="28"/>
          <w:szCs w:val="28"/>
        </w:rPr>
        <w:t xml:space="preserve"> в</w:t>
      </w:r>
      <w:r w:rsidR="005A68E7" w:rsidRPr="00384BAE">
        <w:rPr>
          <w:rFonts w:ascii="Times New Roman" w:hAnsi="Times New Roman"/>
          <w:sz w:val="28"/>
          <w:szCs w:val="28"/>
        </w:rPr>
        <w:t xml:space="preserve"> обследовании</w:t>
      </w:r>
      <w:r w:rsidR="00372BF1" w:rsidRPr="00384BAE">
        <w:rPr>
          <w:rFonts w:ascii="Times New Roman" w:hAnsi="Times New Roman"/>
          <w:sz w:val="28"/>
          <w:szCs w:val="28"/>
          <w:lang w:val="en-US"/>
        </w:rPr>
        <w:t>PISA</w:t>
      </w:r>
      <w:r w:rsidR="005A68E7" w:rsidRPr="00384BAE">
        <w:rPr>
          <w:rFonts w:ascii="Times New Roman" w:hAnsi="Times New Roman"/>
          <w:sz w:val="28"/>
          <w:szCs w:val="28"/>
        </w:rPr>
        <w:t xml:space="preserve"> по математике, оценивающем способность применять полученные знания </w:t>
      </w:r>
      <w:r w:rsidR="009C123B" w:rsidRPr="00384BAE">
        <w:rPr>
          <w:rFonts w:ascii="Times New Roman" w:hAnsi="Times New Roman"/>
          <w:sz w:val="28"/>
          <w:szCs w:val="28"/>
        </w:rPr>
        <w:t>на практике, остаются</w:t>
      </w:r>
      <w:r w:rsidR="004C25FA" w:rsidRPr="00384BAE">
        <w:rPr>
          <w:rFonts w:ascii="Times New Roman" w:hAnsi="Times New Roman"/>
          <w:sz w:val="28"/>
          <w:szCs w:val="28"/>
        </w:rPr>
        <w:t xml:space="preserve"> скромными:</w:t>
      </w:r>
      <w:r w:rsidR="009C123B" w:rsidRPr="00384BAE">
        <w:rPr>
          <w:rFonts w:ascii="Times New Roman" w:hAnsi="Times New Roman"/>
          <w:sz w:val="28"/>
          <w:szCs w:val="28"/>
        </w:rPr>
        <w:t xml:space="preserve"> в 2015 го</w:t>
      </w:r>
      <w:r w:rsidR="008A0612" w:rsidRPr="00384BAE">
        <w:rPr>
          <w:rFonts w:ascii="Times New Roman" w:hAnsi="Times New Roman"/>
          <w:sz w:val="28"/>
          <w:szCs w:val="28"/>
        </w:rPr>
        <w:t>ду 23-е место (всего 70 стран).</w:t>
      </w:r>
    </w:p>
    <w:p w:rsidR="00B146C0" w:rsidRPr="00D75817" w:rsidRDefault="00B146C0" w:rsidP="00A42CB1">
      <w:pPr>
        <w:spacing w:line="360" w:lineRule="auto"/>
        <w:ind w:left="-709" w:firstLine="1418"/>
        <w:jc w:val="center"/>
        <w:rPr>
          <w:b/>
          <w:color w:val="000000"/>
          <w:sz w:val="28"/>
          <w:szCs w:val="28"/>
        </w:rPr>
      </w:pPr>
      <w:r w:rsidRPr="00C92D4E">
        <w:rPr>
          <w:b/>
          <w:color w:val="000000"/>
          <w:sz w:val="28"/>
          <w:szCs w:val="28"/>
        </w:rPr>
        <w:t>Понятие  «функциональная грамотность»</w:t>
      </w:r>
    </w:p>
    <w:p w:rsidR="00B146C0" w:rsidRPr="00C92D4E" w:rsidRDefault="00B146C0" w:rsidP="00A42CB1">
      <w:pPr>
        <w:spacing w:line="360" w:lineRule="auto"/>
        <w:ind w:firstLine="709"/>
        <w:jc w:val="both"/>
        <w:rPr>
          <w:sz w:val="28"/>
          <w:szCs w:val="28"/>
        </w:rPr>
      </w:pPr>
      <w:r w:rsidRPr="00C92D4E">
        <w:rPr>
          <w:sz w:val="28"/>
          <w:szCs w:val="28"/>
        </w:rPr>
        <w:t>Одним из основных отличительных особенностей реализации стандарта является практическая направленность знаний, накопление и использование жизненного опыта ученика, т.е. не «знания для знаний», а «знания для жизни». Этот общественный заказ уже успешно реализовывает телевидение: образовательные программы, мультфильмы учат действовать в различных жизненных ситуациях.</w:t>
      </w:r>
    </w:p>
    <w:p w:rsidR="00B146C0" w:rsidRPr="00C92D4E" w:rsidRDefault="00B146C0" w:rsidP="00A42CB1">
      <w:pPr>
        <w:spacing w:line="360" w:lineRule="auto"/>
        <w:ind w:firstLine="709"/>
        <w:jc w:val="both"/>
        <w:rPr>
          <w:sz w:val="28"/>
          <w:szCs w:val="28"/>
        </w:rPr>
      </w:pPr>
      <w:r w:rsidRPr="00C92D4E">
        <w:rPr>
          <w:sz w:val="28"/>
          <w:szCs w:val="28"/>
        </w:rPr>
        <w:t>Требования стандарта таковы, что наряду с традиционным понятием «грамотность», появилось понятие «функциональная грамотность».</w:t>
      </w:r>
    </w:p>
    <w:p w:rsidR="00B146C0" w:rsidRPr="00C92D4E" w:rsidRDefault="00B146C0" w:rsidP="00A42CB1">
      <w:pPr>
        <w:spacing w:line="360" w:lineRule="auto"/>
        <w:ind w:firstLine="709"/>
        <w:jc w:val="both"/>
        <w:rPr>
          <w:b/>
          <w:color w:val="000000"/>
          <w:sz w:val="28"/>
          <w:szCs w:val="28"/>
        </w:rPr>
      </w:pPr>
      <w:r w:rsidRPr="00C92D4E">
        <w:rPr>
          <w:color w:val="000000"/>
          <w:sz w:val="28"/>
          <w:szCs w:val="28"/>
        </w:rPr>
        <w:t xml:space="preserve">Что же такое </w:t>
      </w:r>
      <w:r w:rsidRPr="00A42CB1">
        <w:rPr>
          <w:color w:val="000000"/>
          <w:sz w:val="28"/>
          <w:szCs w:val="28"/>
        </w:rPr>
        <w:t>«функциональная грамотность»?</w:t>
      </w:r>
    </w:p>
    <w:p w:rsidR="00B146C0" w:rsidRPr="00D75817" w:rsidRDefault="005E6714" w:rsidP="00A42CB1">
      <w:pPr>
        <w:spacing w:line="360" w:lineRule="auto"/>
        <w:ind w:firstLine="709"/>
        <w:jc w:val="both"/>
        <w:rPr>
          <w:color w:val="000000"/>
          <w:sz w:val="28"/>
          <w:szCs w:val="28"/>
        </w:rPr>
      </w:pPr>
      <w:r w:rsidRPr="00C92D4E">
        <w:rPr>
          <w:rFonts w:eastAsia="TimesNewRomanPSMT"/>
          <w:sz w:val="28"/>
          <w:szCs w:val="28"/>
        </w:rPr>
        <w:t>Функциональная грамотность – «способность человека решать стандартные жизненные задачи в различных сферах  жизни и деятельности на основе прикладных знаний».</w:t>
      </w:r>
    </w:p>
    <w:p w:rsidR="00B146C0" w:rsidRPr="00C92D4E" w:rsidRDefault="00B146C0" w:rsidP="00A42CB1">
      <w:pPr>
        <w:spacing w:line="360" w:lineRule="auto"/>
        <w:ind w:firstLine="709"/>
        <w:jc w:val="both"/>
        <w:rPr>
          <w:b/>
          <w:bCs/>
          <w:sz w:val="28"/>
          <w:szCs w:val="28"/>
        </w:rPr>
      </w:pPr>
      <w:r w:rsidRPr="00A42CB1">
        <w:rPr>
          <w:bCs/>
          <w:sz w:val="28"/>
          <w:szCs w:val="28"/>
        </w:rPr>
        <w:t>Функционально грамотная личность</w:t>
      </w:r>
      <w:r w:rsidRPr="00C92D4E">
        <w:rPr>
          <w:sz w:val="28"/>
          <w:szCs w:val="28"/>
        </w:rPr>
        <w:t>– это человек, ориентирующийся в мире и действующий в соответствии с общественными ценностями, ожиданиями и интересами.</w:t>
      </w:r>
    </w:p>
    <w:p w:rsidR="008241C7" w:rsidRPr="00C92D4E" w:rsidRDefault="00B146C0" w:rsidP="00A42CB1">
      <w:pPr>
        <w:spacing w:line="360" w:lineRule="auto"/>
        <w:ind w:firstLine="709"/>
        <w:jc w:val="both"/>
        <w:rPr>
          <w:sz w:val="28"/>
          <w:szCs w:val="28"/>
        </w:rPr>
      </w:pPr>
      <w:r w:rsidRPr="00A42CB1">
        <w:rPr>
          <w:sz w:val="28"/>
          <w:szCs w:val="28"/>
        </w:rPr>
        <w:t>Основные признаки</w:t>
      </w:r>
      <w:r w:rsidRPr="00C92D4E">
        <w:rPr>
          <w:sz w:val="28"/>
          <w:szCs w:val="28"/>
        </w:rPr>
        <w:t xml:space="preserve"> функционально грамотной личности: это человек самостоятельный, познающий и умеющий жить среди людей, обладающий определёнными качествами, ключевыми компетенциями.</w:t>
      </w:r>
    </w:p>
    <w:p w:rsidR="00B146C0" w:rsidRPr="00A42CB1" w:rsidRDefault="00B146C0" w:rsidP="00A42CB1">
      <w:pPr>
        <w:spacing w:line="360" w:lineRule="auto"/>
        <w:ind w:firstLine="709"/>
        <w:rPr>
          <w:sz w:val="28"/>
          <w:szCs w:val="28"/>
        </w:rPr>
      </w:pPr>
      <w:r w:rsidRPr="00A42CB1">
        <w:rPr>
          <w:sz w:val="28"/>
          <w:szCs w:val="28"/>
        </w:rPr>
        <w:t>Содержание функциональной грамотности</w:t>
      </w:r>
      <w:r w:rsidR="00B1757D" w:rsidRPr="00A42CB1">
        <w:rPr>
          <w:sz w:val="28"/>
          <w:szCs w:val="28"/>
        </w:rPr>
        <w:t>:</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 xml:space="preserve">языковая грамотность; </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 xml:space="preserve">компьютерная и информационная грамотность, </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 xml:space="preserve">правовая грамотность, </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 xml:space="preserve">гражданская грамотность, </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финансовая грамотность,</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t>экологическая грамотность,</w:t>
      </w:r>
    </w:p>
    <w:p w:rsidR="002526C5" w:rsidRPr="00C92D4E" w:rsidRDefault="002526C5" w:rsidP="00A42CB1">
      <w:pPr>
        <w:pStyle w:val="a9"/>
        <w:numPr>
          <w:ilvl w:val="0"/>
          <w:numId w:val="38"/>
        </w:numPr>
        <w:spacing w:after="0" w:line="360" w:lineRule="auto"/>
        <w:ind w:left="284"/>
        <w:jc w:val="both"/>
        <w:rPr>
          <w:rFonts w:ascii="Times New Roman" w:hAnsi="Times New Roman"/>
          <w:sz w:val="28"/>
          <w:szCs w:val="28"/>
        </w:rPr>
      </w:pPr>
      <w:r w:rsidRPr="00C92D4E">
        <w:rPr>
          <w:rFonts w:ascii="Times New Roman" w:hAnsi="Times New Roman"/>
          <w:sz w:val="28"/>
          <w:szCs w:val="28"/>
        </w:rPr>
        <w:lastRenderedPageBreak/>
        <w:t xml:space="preserve">профессиональные и специальные аспекты функциональной грамотности (менеджмент, PR, бизнес-планирование, новые технологии и т.д.). </w:t>
      </w:r>
    </w:p>
    <w:p w:rsidR="002526C5" w:rsidRPr="00C92D4E" w:rsidRDefault="002526C5" w:rsidP="00A42CB1">
      <w:pPr>
        <w:spacing w:line="360" w:lineRule="auto"/>
        <w:ind w:firstLine="708"/>
        <w:jc w:val="both"/>
        <w:rPr>
          <w:sz w:val="28"/>
          <w:szCs w:val="28"/>
        </w:rPr>
      </w:pPr>
      <w:r w:rsidRPr="00C92D4E">
        <w:rPr>
          <w:sz w:val="28"/>
          <w:szCs w:val="28"/>
        </w:rPr>
        <w:t xml:space="preserve">Особое место в представлении о функциональной грамотности занимает </w:t>
      </w:r>
      <w:r w:rsidRPr="00C92D4E">
        <w:rPr>
          <w:b/>
          <w:sz w:val="28"/>
          <w:szCs w:val="28"/>
        </w:rPr>
        <w:t>деятельностная грамотность</w:t>
      </w:r>
      <w:r w:rsidRPr="00C92D4E">
        <w:rPr>
          <w:sz w:val="28"/>
          <w:szCs w:val="28"/>
        </w:rPr>
        <w:t xml:space="preserve">: </w:t>
      </w:r>
    </w:p>
    <w:p w:rsidR="002526C5" w:rsidRPr="00C92D4E" w:rsidRDefault="002526C5" w:rsidP="00A42CB1">
      <w:pPr>
        <w:pStyle w:val="a9"/>
        <w:numPr>
          <w:ilvl w:val="0"/>
          <w:numId w:val="39"/>
        </w:numPr>
        <w:spacing w:after="0" w:line="360" w:lineRule="auto"/>
        <w:ind w:left="426"/>
        <w:jc w:val="both"/>
        <w:rPr>
          <w:rFonts w:ascii="Times New Roman" w:hAnsi="Times New Roman"/>
          <w:sz w:val="28"/>
          <w:szCs w:val="28"/>
        </w:rPr>
      </w:pPr>
      <w:r w:rsidRPr="00C92D4E">
        <w:rPr>
          <w:rFonts w:ascii="Times New Roman" w:hAnsi="Times New Roman"/>
          <w:sz w:val="28"/>
          <w:szCs w:val="28"/>
        </w:rPr>
        <w:t xml:space="preserve">способность ставить и изменять цели и задачи собственной деятельности, </w:t>
      </w:r>
    </w:p>
    <w:p w:rsidR="002526C5" w:rsidRPr="00C92D4E" w:rsidRDefault="002526C5" w:rsidP="00A42CB1">
      <w:pPr>
        <w:pStyle w:val="a9"/>
        <w:numPr>
          <w:ilvl w:val="0"/>
          <w:numId w:val="39"/>
        </w:numPr>
        <w:spacing w:after="0" w:line="360" w:lineRule="auto"/>
        <w:ind w:left="426"/>
        <w:jc w:val="both"/>
        <w:rPr>
          <w:rFonts w:ascii="Times New Roman" w:hAnsi="Times New Roman"/>
          <w:sz w:val="28"/>
          <w:szCs w:val="28"/>
        </w:rPr>
      </w:pPr>
      <w:r w:rsidRPr="00C92D4E">
        <w:rPr>
          <w:rFonts w:ascii="Times New Roman" w:hAnsi="Times New Roman"/>
          <w:sz w:val="28"/>
          <w:szCs w:val="28"/>
        </w:rPr>
        <w:t>осуществлять коммуникацию,</w:t>
      </w:r>
    </w:p>
    <w:p w:rsidR="007D4AD3" w:rsidRPr="00C92D4E" w:rsidRDefault="002526C5" w:rsidP="00A42CB1">
      <w:pPr>
        <w:pStyle w:val="a9"/>
        <w:numPr>
          <w:ilvl w:val="0"/>
          <w:numId w:val="39"/>
        </w:numPr>
        <w:spacing w:after="0" w:line="360" w:lineRule="auto"/>
        <w:ind w:left="426"/>
        <w:jc w:val="both"/>
        <w:rPr>
          <w:rFonts w:ascii="Times New Roman" w:hAnsi="Times New Roman"/>
          <w:sz w:val="28"/>
          <w:szCs w:val="28"/>
        </w:rPr>
      </w:pPr>
      <w:r w:rsidRPr="00C92D4E">
        <w:rPr>
          <w:rFonts w:ascii="Times New Roman" w:hAnsi="Times New Roman"/>
          <w:sz w:val="28"/>
          <w:szCs w:val="28"/>
        </w:rPr>
        <w:t>реализовывать простейшие акты деятельности в ситуации неопределенности.</w:t>
      </w:r>
    </w:p>
    <w:p w:rsidR="007D4AD3" w:rsidRPr="00C92D4E" w:rsidRDefault="007D4AD3" w:rsidP="00A42CB1">
      <w:pPr>
        <w:autoSpaceDE w:val="0"/>
        <w:autoSpaceDN w:val="0"/>
        <w:adjustRightInd w:val="0"/>
        <w:spacing w:line="360" w:lineRule="auto"/>
        <w:jc w:val="both"/>
        <w:rPr>
          <w:color w:val="231F20"/>
          <w:sz w:val="28"/>
          <w:szCs w:val="28"/>
        </w:rPr>
      </w:pPr>
    </w:p>
    <w:p w:rsidR="00DB12E5" w:rsidRPr="00C92D4E" w:rsidRDefault="00DB12E5" w:rsidP="00A42CB1">
      <w:pPr>
        <w:pStyle w:val="a4"/>
        <w:spacing w:line="360" w:lineRule="auto"/>
        <w:ind w:firstLine="708"/>
        <w:jc w:val="both"/>
        <w:rPr>
          <w:rFonts w:ascii="Times New Roman" w:hAnsi="Times New Roman"/>
          <w:sz w:val="28"/>
          <w:szCs w:val="28"/>
        </w:rPr>
      </w:pPr>
      <w:r w:rsidRPr="00A42CB1">
        <w:rPr>
          <w:rFonts w:ascii="Times New Roman" w:hAnsi="Times New Roman"/>
          <w:sz w:val="28"/>
          <w:szCs w:val="28"/>
        </w:rPr>
        <w:t>Ф</w:t>
      </w:r>
      <w:r w:rsidRPr="00A42CB1">
        <w:rPr>
          <w:rStyle w:val="af0"/>
          <w:rFonts w:ascii="Times New Roman" w:hAnsi="Times New Roman"/>
          <w:b w:val="0"/>
          <w:sz w:val="28"/>
          <w:szCs w:val="28"/>
          <w:bdr w:val="none" w:sz="0" w:space="0" w:color="auto" w:frame="1"/>
        </w:rPr>
        <w:t>ункциональная грамотность</w:t>
      </w:r>
      <w:r w:rsidRPr="00C92D4E">
        <w:rPr>
          <w:rFonts w:ascii="Times New Roman" w:hAnsi="Times New Roman"/>
          <w:sz w:val="28"/>
          <w:szCs w:val="28"/>
        </w:rPr>
        <w:t xml:space="preserve"> отражает общеучебную компетенцию, что на современном этапе обеспечивается за счет внедрения ФГОС на всех уровнях образования. Кроме того, функциональная грамотность упоминается в </w:t>
      </w:r>
      <w:r w:rsidRPr="00A42CB1">
        <w:rPr>
          <w:rFonts w:ascii="Times New Roman" w:hAnsi="Times New Roman"/>
          <w:sz w:val="28"/>
          <w:szCs w:val="28"/>
        </w:rPr>
        <w:t>Концепции развития поликультурного образования в Российской Федерации.</w:t>
      </w:r>
      <w:r w:rsidRPr="00C92D4E">
        <w:rPr>
          <w:rFonts w:ascii="Times New Roman" w:hAnsi="Times New Roman"/>
          <w:sz w:val="28"/>
          <w:szCs w:val="28"/>
        </w:rPr>
        <w:t xml:space="preserve"> В нем подчеркивается, что только </w:t>
      </w:r>
      <w:r w:rsidRPr="00A42CB1">
        <w:rPr>
          <w:rFonts w:ascii="Times New Roman" w:hAnsi="Times New Roman"/>
          <w:sz w:val="28"/>
          <w:szCs w:val="28"/>
        </w:rPr>
        <w:t xml:space="preserve">функциональная грамотность </w:t>
      </w:r>
      <w:r w:rsidRPr="00C92D4E">
        <w:rPr>
          <w:rFonts w:ascii="Times New Roman" w:hAnsi="Times New Roman"/>
          <w:sz w:val="28"/>
          <w:szCs w:val="28"/>
        </w:rPr>
        <w:t>(владение современной техникой, языками и т.п.) позволяет современному человеку осваивать социальную и природную среду, активно работать в условиях интенсивной экономики и постиндустриальной цивилизации, стать гражданином мира в широком смысле.</w:t>
      </w:r>
    </w:p>
    <w:p w:rsidR="007D4AD3" w:rsidRPr="00C92D4E" w:rsidRDefault="007D4AD3" w:rsidP="00A42CB1">
      <w:pPr>
        <w:pStyle w:val="a4"/>
        <w:spacing w:line="360" w:lineRule="auto"/>
        <w:ind w:firstLine="708"/>
        <w:jc w:val="both"/>
        <w:rPr>
          <w:rFonts w:ascii="Times New Roman" w:hAnsi="Times New Roman"/>
          <w:sz w:val="28"/>
          <w:szCs w:val="28"/>
        </w:rPr>
      </w:pPr>
      <w:r w:rsidRPr="00C92D4E">
        <w:rPr>
          <w:rFonts w:ascii="Times New Roman" w:hAnsi="Times New Roman"/>
          <w:sz w:val="28"/>
          <w:szCs w:val="28"/>
        </w:rPr>
        <w:t>Результатом развития функциональной грамотности является овладение обучающимися системой ключевых компетенций, позволяющих молодым людям эффективно применять усвоенные знания в практической ситуации и успешно использовать в процессе социальной адаптации. Ключевые компетенции - это требование государства к качеству личности выпускника основной и средней школы в виде результатов образования, заявленные в федеральном государственном стандарте и учебных программах.</w:t>
      </w:r>
    </w:p>
    <w:p w:rsidR="00B146C0" w:rsidRPr="00C92D4E" w:rsidRDefault="00B146C0" w:rsidP="00A42CB1">
      <w:pPr>
        <w:spacing w:line="360" w:lineRule="auto"/>
        <w:ind w:firstLine="709"/>
        <w:jc w:val="both"/>
        <w:rPr>
          <w:sz w:val="28"/>
          <w:szCs w:val="28"/>
        </w:rPr>
      </w:pPr>
      <w:r w:rsidRPr="00C92D4E">
        <w:rPr>
          <w:sz w:val="28"/>
          <w:szCs w:val="28"/>
        </w:rPr>
        <w:t xml:space="preserve">Как отмечалось выше, составляющими функциональной грамотности являются умения (ключевые компетенции или универсальные учебные действия) определённого типа, основанные на прочных знаниях, а именно: организационные, интеллектуальные, оценочные и коммуникативные. Для </w:t>
      </w:r>
      <w:r w:rsidRPr="00C92D4E">
        <w:rPr>
          <w:sz w:val="28"/>
          <w:szCs w:val="28"/>
        </w:rPr>
        <w:lastRenderedPageBreak/>
        <w:t>успешного формирования и развития функциональной грамотности школьников, достижения ключевых и предметных компе</w:t>
      </w:r>
      <w:r w:rsidR="002C0563" w:rsidRPr="00C92D4E">
        <w:rPr>
          <w:sz w:val="28"/>
          <w:szCs w:val="28"/>
        </w:rPr>
        <w:t xml:space="preserve">тенций на уроках </w:t>
      </w:r>
      <w:r w:rsidRPr="00C92D4E">
        <w:rPr>
          <w:sz w:val="28"/>
          <w:szCs w:val="28"/>
        </w:rPr>
        <w:t xml:space="preserve"> необходимо соблюдать следующие </w:t>
      </w:r>
      <w:r w:rsidRPr="00A42CB1">
        <w:rPr>
          <w:sz w:val="28"/>
          <w:szCs w:val="28"/>
        </w:rPr>
        <w:t>условия:</w:t>
      </w:r>
    </w:p>
    <w:p w:rsidR="00B146C0" w:rsidRPr="00C92D4E" w:rsidRDefault="00646636" w:rsidP="00A42CB1">
      <w:pPr>
        <w:spacing w:line="360" w:lineRule="auto"/>
        <w:jc w:val="both"/>
        <w:rPr>
          <w:sz w:val="28"/>
          <w:szCs w:val="28"/>
        </w:rPr>
      </w:pPr>
      <w:r w:rsidRPr="00C92D4E">
        <w:rPr>
          <w:sz w:val="28"/>
          <w:szCs w:val="28"/>
        </w:rPr>
        <w:t xml:space="preserve">- </w:t>
      </w:r>
      <w:r w:rsidR="00B146C0" w:rsidRPr="00C92D4E">
        <w:rPr>
          <w:sz w:val="28"/>
          <w:szCs w:val="28"/>
        </w:rPr>
        <w:t>обучение должно носи</w:t>
      </w:r>
      <w:r w:rsidR="002C0563" w:rsidRPr="00C92D4E">
        <w:rPr>
          <w:sz w:val="28"/>
          <w:szCs w:val="28"/>
        </w:rPr>
        <w:t>ть деятельностный характер (</w:t>
      </w:r>
      <w:r w:rsidR="00B146C0" w:rsidRPr="00C92D4E">
        <w:rPr>
          <w:sz w:val="28"/>
          <w:szCs w:val="28"/>
        </w:rPr>
        <w:t>формирование у школьников умений самостоятельной учебной деятельности, поэтому проблема функциональной грамотности рассматривается, как проблема деятельностная, как проблема поиска механизмов и способов быстрой адаптации в современном мире);</w:t>
      </w:r>
    </w:p>
    <w:p w:rsidR="00B146C0" w:rsidRPr="00C92D4E" w:rsidRDefault="00646636" w:rsidP="00A42CB1">
      <w:pPr>
        <w:autoSpaceDE w:val="0"/>
        <w:autoSpaceDN w:val="0"/>
        <w:adjustRightInd w:val="0"/>
        <w:spacing w:line="360" w:lineRule="auto"/>
        <w:contextualSpacing/>
        <w:jc w:val="both"/>
        <w:rPr>
          <w:sz w:val="28"/>
          <w:szCs w:val="28"/>
        </w:rPr>
      </w:pPr>
      <w:r w:rsidRPr="00C92D4E">
        <w:rPr>
          <w:sz w:val="28"/>
          <w:szCs w:val="28"/>
        </w:rPr>
        <w:t xml:space="preserve">- </w:t>
      </w:r>
      <w:r w:rsidR="00B146C0" w:rsidRPr="00C92D4E">
        <w:rPr>
          <w:sz w:val="28"/>
          <w:szCs w:val="28"/>
        </w:rPr>
        <w:t>учебная программа должна быть взвешенной и учитывать индивидуальные интересы учащихся и их потребность в развитии (новый Стандарт соответствует данному условию);</w:t>
      </w:r>
    </w:p>
    <w:p w:rsidR="00B146C0" w:rsidRPr="00C92D4E" w:rsidRDefault="00646636" w:rsidP="00A42CB1">
      <w:pPr>
        <w:autoSpaceDE w:val="0"/>
        <w:autoSpaceDN w:val="0"/>
        <w:adjustRightInd w:val="0"/>
        <w:spacing w:line="360" w:lineRule="auto"/>
        <w:contextualSpacing/>
        <w:jc w:val="both"/>
        <w:rPr>
          <w:sz w:val="28"/>
          <w:szCs w:val="28"/>
        </w:rPr>
      </w:pPr>
      <w:r w:rsidRPr="00C92D4E">
        <w:rPr>
          <w:sz w:val="28"/>
          <w:szCs w:val="28"/>
        </w:rPr>
        <w:t xml:space="preserve">- </w:t>
      </w:r>
      <w:r w:rsidR="00B146C0" w:rsidRPr="00C92D4E">
        <w:rPr>
          <w:sz w:val="28"/>
          <w:szCs w:val="28"/>
        </w:rPr>
        <w:t>учащиеся должны стать активными участниками процесса изучения нового материала;</w:t>
      </w:r>
    </w:p>
    <w:p w:rsidR="00B146C0" w:rsidRPr="00C92D4E" w:rsidRDefault="00646636" w:rsidP="00A42CB1">
      <w:pPr>
        <w:autoSpaceDE w:val="0"/>
        <w:autoSpaceDN w:val="0"/>
        <w:adjustRightInd w:val="0"/>
        <w:spacing w:line="360" w:lineRule="auto"/>
        <w:contextualSpacing/>
        <w:jc w:val="both"/>
        <w:rPr>
          <w:color w:val="231F20"/>
          <w:sz w:val="28"/>
          <w:szCs w:val="28"/>
        </w:rPr>
      </w:pPr>
      <w:r w:rsidRPr="00C92D4E">
        <w:rPr>
          <w:sz w:val="28"/>
          <w:szCs w:val="28"/>
        </w:rPr>
        <w:t xml:space="preserve">- </w:t>
      </w:r>
      <w:r w:rsidR="00B146C0" w:rsidRPr="00C92D4E">
        <w:rPr>
          <w:sz w:val="28"/>
          <w:szCs w:val="28"/>
        </w:rPr>
        <w:t xml:space="preserve">учебный процесс необходимо ориентировать </w:t>
      </w:r>
      <w:r w:rsidR="00B146C0" w:rsidRPr="00C92D4E">
        <w:rPr>
          <w:color w:val="231F20"/>
          <w:sz w:val="28"/>
          <w:szCs w:val="28"/>
        </w:rPr>
        <w:t>на развитие самостоятельности и ответственности ученика за результаты своей деятельности;</w:t>
      </w:r>
    </w:p>
    <w:p w:rsidR="00B146C0" w:rsidRPr="00C92D4E" w:rsidRDefault="00646636" w:rsidP="00A42CB1">
      <w:pPr>
        <w:autoSpaceDE w:val="0"/>
        <w:autoSpaceDN w:val="0"/>
        <w:adjustRightInd w:val="0"/>
        <w:spacing w:line="360" w:lineRule="auto"/>
        <w:contextualSpacing/>
        <w:jc w:val="both"/>
        <w:rPr>
          <w:sz w:val="28"/>
          <w:szCs w:val="28"/>
        </w:rPr>
      </w:pPr>
      <w:r w:rsidRPr="00C92D4E">
        <w:rPr>
          <w:sz w:val="28"/>
          <w:szCs w:val="28"/>
        </w:rPr>
        <w:t xml:space="preserve">- </w:t>
      </w:r>
      <w:r w:rsidR="00B146C0" w:rsidRPr="00C92D4E">
        <w:rPr>
          <w:sz w:val="28"/>
          <w:szCs w:val="28"/>
        </w:rPr>
        <w:t>в урочной деятельности использовать продуктивные формы групповой работы;</w:t>
      </w:r>
    </w:p>
    <w:p w:rsidR="00B146C0" w:rsidRPr="00C92D4E" w:rsidRDefault="00646636" w:rsidP="00A42CB1">
      <w:pPr>
        <w:autoSpaceDE w:val="0"/>
        <w:autoSpaceDN w:val="0"/>
        <w:adjustRightInd w:val="0"/>
        <w:spacing w:line="360" w:lineRule="auto"/>
        <w:contextualSpacing/>
        <w:jc w:val="both"/>
        <w:rPr>
          <w:sz w:val="28"/>
          <w:szCs w:val="28"/>
        </w:rPr>
      </w:pPr>
      <w:r w:rsidRPr="00C92D4E">
        <w:rPr>
          <w:sz w:val="28"/>
          <w:szCs w:val="28"/>
        </w:rPr>
        <w:t xml:space="preserve">- </w:t>
      </w:r>
      <w:r w:rsidR="00B146C0" w:rsidRPr="00C92D4E">
        <w:rPr>
          <w:sz w:val="28"/>
          <w:szCs w:val="28"/>
        </w:rPr>
        <w:t>школы активно поддерживают исследования учеников в области сложных глобальных проблем.</w:t>
      </w:r>
    </w:p>
    <w:p w:rsidR="00B146C0" w:rsidRPr="00C92D4E" w:rsidRDefault="00B146C0" w:rsidP="00A42CB1">
      <w:pPr>
        <w:autoSpaceDE w:val="0"/>
        <w:autoSpaceDN w:val="0"/>
        <w:adjustRightInd w:val="0"/>
        <w:spacing w:line="360" w:lineRule="auto"/>
        <w:ind w:firstLine="709"/>
        <w:jc w:val="both"/>
        <w:rPr>
          <w:sz w:val="28"/>
          <w:szCs w:val="28"/>
        </w:rPr>
      </w:pPr>
      <w:r w:rsidRPr="00C92D4E">
        <w:rPr>
          <w:sz w:val="28"/>
          <w:szCs w:val="28"/>
        </w:rPr>
        <w:t xml:space="preserve">Кроме того, для обеспечения продуктивности формирования </w:t>
      </w:r>
      <w:r w:rsidR="00DD60C5" w:rsidRPr="00C92D4E">
        <w:rPr>
          <w:sz w:val="28"/>
          <w:szCs w:val="28"/>
        </w:rPr>
        <w:t xml:space="preserve">функциональной грамотности </w:t>
      </w:r>
      <w:r w:rsidRPr="00C92D4E">
        <w:rPr>
          <w:sz w:val="28"/>
          <w:szCs w:val="28"/>
        </w:rPr>
        <w:t>школьников педагогам необходимо применять специальные активные, деятельностные, «субъект-субъектные», личностно-ориентированные, развивающие образовательные технологии, такие как:</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проблемно-диалогическая технология освоения новых знаний, позволяющая формировать организационные, интеллектуальные и другие умения, в том числе умение самостоятельно осуществлять деятельность учения;</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технология формирования типа правильной читательской деятельности, создающая условия для развития важнейших коммуникативных умений;</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lastRenderedPageBreak/>
        <w:t>технология проектной деятельности, обеспечивающая условия для формирования организационных, интеллектуальных, коммуникативных и оценочных умений (подготовка различных плакатов, памяток, моделей, организация и проведение выставок, викторин, конкурсов, спектаклей, мини-исследований, предусматривающих обязательную презентацию полученных результатов, и др.);</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обучение на основе «учебных ситуаций», образовательная задача которых состоит в организации условий, провоцирующих детское действие;</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уровневая дифференциация обучения, использование которой вносит определённые изменения в стиль взаимодействия учителя с учениками (ученик – это партнёр, имеющий право на принятие решений, например, о содержании своего образования, уровне его усвоения и т. д.), главная же задача и обязанность учителя – помочь ребёнку принять и выполнить принятое им решение;</w:t>
      </w:r>
    </w:p>
    <w:p w:rsidR="00B146C0" w:rsidRPr="00C92D4E"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информационные и коммуникационные технологии, использование которых позволяет формировать основу таких важнейших интеллектуальных умений, как сравнение и обобщение, анализ и синтез;</w:t>
      </w:r>
    </w:p>
    <w:p w:rsidR="00112B68" w:rsidRPr="00A42CB1" w:rsidRDefault="00B146C0" w:rsidP="00A42CB1">
      <w:pPr>
        <w:numPr>
          <w:ilvl w:val="0"/>
          <w:numId w:val="3"/>
        </w:numPr>
        <w:autoSpaceDE w:val="0"/>
        <w:autoSpaceDN w:val="0"/>
        <w:adjustRightInd w:val="0"/>
        <w:spacing w:line="360" w:lineRule="auto"/>
        <w:ind w:left="357" w:hanging="357"/>
        <w:contextualSpacing/>
        <w:jc w:val="both"/>
        <w:rPr>
          <w:sz w:val="28"/>
          <w:szCs w:val="28"/>
        </w:rPr>
      </w:pPr>
      <w:r w:rsidRPr="00C92D4E">
        <w:rPr>
          <w:sz w:val="28"/>
          <w:szCs w:val="28"/>
        </w:rPr>
        <w:t>технология оценивания учебных достижений учащихся и др.</w:t>
      </w:r>
    </w:p>
    <w:p w:rsidR="00B20634" w:rsidRPr="00A42CB1" w:rsidRDefault="00822204" w:rsidP="00A42CB1">
      <w:pPr>
        <w:tabs>
          <w:tab w:val="left" w:pos="3600"/>
        </w:tabs>
        <w:spacing w:line="360" w:lineRule="auto"/>
        <w:jc w:val="center"/>
        <w:rPr>
          <w:b/>
          <w:bCs/>
          <w:color w:val="000000"/>
          <w:sz w:val="28"/>
          <w:szCs w:val="28"/>
          <w:shd w:val="clear" w:color="auto" w:fill="FFFFFF"/>
        </w:rPr>
      </w:pPr>
      <w:r w:rsidRPr="00C92D4E">
        <w:rPr>
          <w:b/>
          <w:bCs/>
          <w:color w:val="000000"/>
          <w:sz w:val="28"/>
          <w:szCs w:val="28"/>
          <w:shd w:val="clear" w:color="auto" w:fill="FFFFFF"/>
        </w:rPr>
        <w:t>Методы и принципы формирования и оценивания функциональной грамотности учащихся.</w:t>
      </w:r>
    </w:p>
    <w:p w:rsidR="00B20634" w:rsidRPr="00C92D4E" w:rsidRDefault="00B20634" w:rsidP="00A42CB1">
      <w:pPr>
        <w:spacing w:line="360" w:lineRule="auto"/>
        <w:ind w:firstLine="709"/>
        <w:jc w:val="both"/>
        <w:rPr>
          <w:sz w:val="28"/>
          <w:szCs w:val="28"/>
        </w:rPr>
      </w:pPr>
      <w:r w:rsidRPr="00C92D4E">
        <w:rPr>
          <w:sz w:val="28"/>
          <w:szCs w:val="28"/>
        </w:rPr>
        <w:t xml:space="preserve">Все методы, используемые педагогом, должны быть направлены на развитие познавательной, мыслительной активности, которая в свою очередь направлена на отработку, обогащение знаний каждого учащегося, развитие его функциональной грамотности. </w:t>
      </w:r>
    </w:p>
    <w:p w:rsidR="00233C93" w:rsidRPr="00C92D4E" w:rsidRDefault="00822204" w:rsidP="00A42CB1">
      <w:pPr>
        <w:tabs>
          <w:tab w:val="left" w:pos="-1701"/>
        </w:tabs>
        <w:spacing w:line="360" w:lineRule="auto"/>
        <w:ind w:firstLine="709"/>
        <w:jc w:val="both"/>
        <w:rPr>
          <w:color w:val="000000"/>
          <w:sz w:val="28"/>
          <w:szCs w:val="28"/>
        </w:rPr>
      </w:pPr>
      <w:r w:rsidRPr="00C92D4E">
        <w:rPr>
          <w:color w:val="000000"/>
          <w:sz w:val="28"/>
          <w:szCs w:val="28"/>
          <w:shd w:val="clear" w:color="auto" w:fill="FFFFFF"/>
        </w:rPr>
        <w:t xml:space="preserve">Методика формирования функциональной грамотности учащихся в сфере коммуникации нацелена на формирование функциональной грамотности учащихся в сфере коммуникации в совместной деятельности учителя и учащихся. Предполагает последовательное включение учащихся в усложняющуюся учебную деятельность на основании диагностики коммуникативных трудностей учащихся. Определяя необходимость </w:t>
      </w:r>
      <w:r w:rsidRPr="00C92D4E">
        <w:rPr>
          <w:color w:val="000000"/>
          <w:sz w:val="28"/>
          <w:szCs w:val="28"/>
          <w:shd w:val="clear" w:color="auto" w:fill="FFFFFF"/>
        </w:rPr>
        <w:lastRenderedPageBreak/>
        <w:t>формирования функциональных знаний и умений, универсальных способов деятельности и создание ситуаций развития личностного опыта учащихся, используются в процессе преподавания предметов естественно-математического цикла, усложняющиеся упражнения и задания, направленные на преодоление коммуникативных трудностей учащихся. </w:t>
      </w:r>
    </w:p>
    <w:p w:rsidR="00233C93" w:rsidRPr="00C92D4E" w:rsidRDefault="00822204" w:rsidP="00A42CB1">
      <w:pPr>
        <w:tabs>
          <w:tab w:val="left" w:pos="-1701"/>
        </w:tabs>
        <w:spacing w:line="360" w:lineRule="auto"/>
        <w:ind w:firstLine="709"/>
        <w:jc w:val="both"/>
        <w:rPr>
          <w:color w:val="000000"/>
          <w:sz w:val="28"/>
          <w:szCs w:val="28"/>
        </w:rPr>
      </w:pPr>
      <w:r w:rsidRPr="00C92D4E">
        <w:rPr>
          <w:color w:val="000000"/>
          <w:sz w:val="28"/>
          <w:szCs w:val="28"/>
          <w:shd w:val="clear" w:color="auto" w:fill="FFFFFF"/>
        </w:rPr>
        <w:t>Для эффективного формирования функциональной грамотности применимы коммуникативные, творческ</w:t>
      </w:r>
      <w:r w:rsidR="00A72708">
        <w:rPr>
          <w:color w:val="000000"/>
          <w:sz w:val="28"/>
          <w:szCs w:val="28"/>
          <w:shd w:val="clear" w:color="auto" w:fill="FFFFFF"/>
        </w:rPr>
        <w:t>ие и игровые методы: дискуссии,</w:t>
      </w:r>
      <w:r w:rsidRPr="00C92D4E">
        <w:rPr>
          <w:color w:val="000000"/>
          <w:sz w:val="28"/>
          <w:szCs w:val="28"/>
          <w:shd w:val="clear" w:color="auto" w:fill="FFFFFF"/>
        </w:rPr>
        <w:t xml:space="preserve"> проекты, упражнения и индивидуаль</w:t>
      </w:r>
      <w:r w:rsidR="00A72708">
        <w:rPr>
          <w:color w:val="000000"/>
          <w:sz w:val="28"/>
          <w:szCs w:val="28"/>
          <w:shd w:val="clear" w:color="auto" w:fill="FFFFFF"/>
        </w:rPr>
        <w:t xml:space="preserve">ные задания, алгоритмы, игровые </w:t>
      </w:r>
      <w:r w:rsidRPr="00C92D4E">
        <w:rPr>
          <w:color w:val="000000"/>
          <w:sz w:val="28"/>
          <w:szCs w:val="28"/>
          <w:shd w:val="clear" w:color="auto" w:fill="FFFFFF"/>
        </w:rPr>
        <w:t>задания. </w:t>
      </w:r>
      <w:r w:rsidRPr="00C92D4E">
        <w:rPr>
          <w:color w:val="000000"/>
          <w:sz w:val="28"/>
          <w:szCs w:val="28"/>
        </w:rPr>
        <w:br/>
      </w:r>
      <w:r w:rsidRPr="00C92D4E">
        <w:rPr>
          <w:color w:val="000000"/>
          <w:sz w:val="28"/>
          <w:szCs w:val="28"/>
          <w:shd w:val="clear" w:color="auto" w:fill="FFFFFF"/>
        </w:rPr>
        <w:t>Функциональная грамотность в сфере коммуникации – это уровень образованности, индивидуально-личностный результат образования, характеризующийся способностью личности к общению и коммуникации в стандартных и нестандартных ситуациях с использованием знаний норм общения и правил создания текстов/утверждений, навыков работы с информацией, служащие основанием развития ключевых коммуникативных компетенций личности. </w:t>
      </w:r>
    </w:p>
    <w:p w:rsidR="00233C93" w:rsidRPr="00C92D4E" w:rsidRDefault="00822204" w:rsidP="00A42CB1">
      <w:pPr>
        <w:tabs>
          <w:tab w:val="left" w:pos="-1701"/>
        </w:tabs>
        <w:spacing w:line="360" w:lineRule="auto"/>
        <w:ind w:firstLine="709"/>
        <w:jc w:val="both"/>
        <w:rPr>
          <w:color w:val="000000"/>
          <w:sz w:val="28"/>
          <w:szCs w:val="28"/>
        </w:rPr>
      </w:pPr>
      <w:r w:rsidRPr="00C92D4E">
        <w:rPr>
          <w:color w:val="000000"/>
          <w:sz w:val="28"/>
          <w:szCs w:val="28"/>
          <w:shd w:val="clear" w:color="auto" w:fill="FFFFFF"/>
        </w:rPr>
        <w:t>Качество функциональной грамотности учащихся по предметам естественно-математического цикла - определенный уровень усвоения учащимися содержания обучения предметов на уровне основного среднего о</w:t>
      </w:r>
      <w:r w:rsidR="009C1C52" w:rsidRPr="00C92D4E">
        <w:rPr>
          <w:color w:val="000000"/>
          <w:sz w:val="28"/>
          <w:szCs w:val="28"/>
          <w:shd w:val="clear" w:color="auto" w:fill="FFFFFF"/>
        </w:rPr>
        <w:t>бразования, соответствующей ФГОС</w:t>
      </w:r>
      <w:r w:rsidRPr="00C92D4E">
        <w:rPr>
          <w:color w:val="000000"/>
          <w:sz w:val="28"/>
          <w:szCs w:val="28"/>
          <w:shd w:val="clear" w:color="auto" w:fill="FFFFFF"/>
        </w:rPr>
        <w:t>. </w:t>
      </w:r>
      <w:r w:rsidRPr="00C92D4E">
        <w:rPr>
          <w:color w:val="000000"/>
          <w:sz w:val="28"/>
          <w:szCs w:val="28"/>
        </w:rPr>
        <w:br/>
      </w:r>
      <w:r w:rsidRPr="00C92D4E">
        <w:rPr>
          <w:color w:val="000000"/>
          <w:sz w:val="28"/>
          <w:szCs w:val="28"/>
          <w:shd w:val="clear" w:color="auto" w:fill="FFFFFF"/>
        </w:rPr>
        <w:t>Можно выделить четыре уровня функциональной грамотности учащихся по предметам естественно-математического цикла: недопустимый, допустимый, достаточный и высокий. Мониторинг функциональной грамотности учащихся - это систематическое, непрерывное отслеживание качества функциональной грамотности учащихся на промежуточном этапе урока и образовательного процесса в целом. Оценивание функциональной грамотности учащихся – это процесс определения степени соответствия достигнутого учащимися уровня (качества)</w:t>
      </w:r>
      <w:r w:rsidR="009C1C52" w:rsidRPr="00C92D4E">
        <w:rPr>
          <w:color w:val="000000"/>
          <w:sz w:val="28"/>
          <w:szCs w:val="28"/>
          <w:shd w:val="clear" w:color="auto" w:fill="FFFFFF"/>
        </w:rPr>
        <w:t xml:space="preserve"> функциональной грамотности ФГОС</w:t>
      </w:r>
      <w:r w:rsidRPr="00C92D4E">
        <w:rPr>
          <w:color w:val="000000"/>
          <w:sz w:val="28"/>
          <w:szCs w:val="28"/>
          <w:shd w:val="clear" w:color="auto" w:fill="FFFFFF"/>
        </w:rPr>
        <w:t xml:space="preserve"> по предметам естественно-математического цикла на уровне основного среднего образования. Оценка качества функциональной </w:t>
      </w:r>
      <w:r w:rsidRPr="00C92D4E">
        <w:rPr>
          <w:color w:val="000000"/>
          <w:sz w:val="28"/>
          <w:szCs w:val="28"/>
          <w:shd w:val="clear" w:color="auto" w:fill="FFFFFF"/>
        </w:rPr>
        <w:lastRenderedPageBreak/>
        <w:t>грамотности учащихся – это результат выражения ценностного отношения субъектов образовательного процесса к качеству знаний, умений учащихся и характеру их ценностным отношений.</w:t>
      </w:r>
    </w:p>
    <w:p w:rsidR="00233C93" w:rsidRPr="00C92D4E" w:rsidRDefault="00822204" w:rsidP="00A42CB1">
      <w:pPr>
        <w:tabs>
          <w:tab w:val="left" w:pos="-1701"/>
        </w:tabs>
        <w:spacing w:line="360" w:lineRule="auto"/>
        <w:ind w:firstLine="709"/>
        <w:jc w:val="both"/>
        <w:rPr>
          <w:color w:val="000000"/>
          <w:sz w:val="28"/>
          <w:szCs w:val="28"/>
        </w:rPr>
      </w:pPr>
      <w:r w:rsidRPr="00C92D4E">
        <w:rPr>
          <w:color w:val="000000"/>
          <w:sz w:val="28"/>
          <w:szCs w:val="28"/>
          <w:shd w:val="clear" w:color="auto" w:fill="FFFFFF"/>
        </w:rPr>
        <w:t>Предметы естественно-математического цикла на уровне основного среднего образования способствует у учащихся формированию функциональной грамотности в сфере коммуникации следующими пунктами: </w:t>
      </w:r>
    </w:p>
    <w:p w:rsidR="005251A8" w:rsidRPr="00C92D4E" w:rsidRDefault="005251A8" w:rsidP="00A42CB1">
      <w:pPr>
        <w:tabs>
          <w:tab w:val="left" w:pos="-1701"/>
        </w:tabs>
        <w:spacing w:line="360" w:lineRule="auto"/>
        <w:ind w:firstLine="709"/>
        <w:jc w:val="both"/>
        <w:rPr>
          <w:sz w:val="28"/>
          <w:szCs w:val="28"/>
        </w:rPr>
      </w:pPr>
      <w:r w:rsidRPr="00C92D4E">
        <w:rPr>
          <w:color w:val="000000"/>
          <w:sz w:val="28"/>
          <w:szCs w:val="28"/>
        </w:rPr>
        <w:t xml:space="preserve">- </w:t>
      </w:r>
      <w:r w:rsidR="00822204" w:rsidRPr="00C92D4E">
        <w:rPr>
          <w:color w:val="000000"/>
          <w:sz w:val="28"/>
          <w:szCs w:val="28"/>
        </w:rPr>
        <w:t>формирования знаний о правилах и нормах общения, создания письменного или устного текста/высказывания; </w:t>
      </w:r>
    </w:p>
    <w:p w:rsidR="00233C93" w:rsidRPr="00C92D4E" w:rsidRDefault="005251A8" w:rsidP="00A42CB1">
      <w:pPr>
        <w:tabs>
          <w:tab w:val="left" w:pos="3600"/>
        </w:tabs>
        <w:spacing w:line="360" w:lineRule="auto"/>
        <w:ind w:firstLine="709"/>
        <w:jc w:val="both"/>
        <w:rPr>
          <w:color w:val="000000"/>
          <w:sz w:val="28"/>
          <w:szCs w:val="28"/>
        </w:rPr>
      </w:pPr>
      <w:r w:rsidRPr="00C92D4E">
        <w:rPr>
          <w:sz w:val="28"/>
          <w:szCs w:val="28"/>
        </w:rPr>
        <w:t xml:space="preserve">- </w:t>
      </w:r>
      <w:r w:rsidR="00822204" w:rsidRPr="00C92D4E">
        <w:rPr>
          <w:color w:val="000000"/>
          <w:sz w:val="28"/>
          <w:szCs w:val="28"/>
        </w:rPr>
        <w:t>развития умения решать практические и прикладные задачи;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использования навыков понимания и преобразования текста для передачи в новых ситуациях;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развитие способов деятельности, а именно аналитических умений отличать причину и следствие, общее и частное;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учитывать разные мнения и стремиться к координации различных позиций в сотрудничестве, устанавливать и сравнивать разные точки зрения, прежде чем принимать решения и делать выбор, адекватно использовать речевые средства для решения различных коммуникативных задач. </w:t>
      </w:r>
    </w:p>
    <w:p w:rsidR="00233C93" w:rsidRPr="00C92D4E" w:rsidRDefault="00822204" w:rsidP="00A42CB1">
      <w:pPr>
        <w:tabs>
          <w:tab w:val="left" w:pos="3600"/>
        </w:tabs>
        <w:spacing w:line="360" w:lineRule="auto"/>
        <w:ind w:firstLine="709"/>
        <w:jc w:val="both"/>
        <w:rPr>
          <w:color w:val="000000"/>
          <w:sz w:val="28"/>
          <w:szCs w:val="28"/>
          <w:shd w:val="clear" w:color="auto" w:fill="FFFFFF"/>
        </w:rPr>
      </w:pPr>
      <w:r w:rsidRPr="00C92D4E">
        <w:rPr>
          <w:color w:val="000000"/>
          <w:sz w:val="28"/>
          <w:szCs w:val="28"/>
          <w:shd w:val="clear" w:color="auto" w:fill="FFFFFF"/>
        </w:rPr>
        <w:t>Трудности формирования функциональной грамотности в сфере коммуникации - это переживаемые учащимися препятствия в общении и коммуникации, обусловленные возникающим несоответствием между характеристиками функциональной грамотности учащихся в сфере коммуникации и субъектив</w:t>
      </w:r>
      <w:r w:rsidR="00233C93" w:rsidRPr="00C92D4E">
        <w:rPr>
          <w:color w:val="000000"/>
          <w:sz w:val="28"/>
          <w:szCs w:val="28"/>
          <w:shd w:val="clear" w:color="auto" w:fill="FFFFFF"/>
        </w:rPr>
        <w:t>ными личностными возможностями.</w:t>
      </w:r>
      <w:r w:rsidRPr="00C92D4E">
        <w:rPr>
          <w:color w:val="000000"/>
          <w:sz w:val="28"/>
          <w:szCs w:val="28"/>
          <w:shd w:val="clear" w:color="auto" w:fill="FFFFFF"/>
        </w:rPr>
        <w:t> </w:t>
      </w:r>
    </w:p>
    <w:p w:rsidR="00233C93" w:rsidRPr="00C92D4E" w:rsidRDefault="00822204" w:rsidP="00A42CB1">
      <w:pPr>
        <w:tabs>
          <w:tab w:val="left" w:pos="3600"/>
        </w:tabs>
        <w:spacing w:line="360" w:lineRule="auto"/>
        <w:ind w:firstLine="709"/>
        <w:jc w:val="both"/>
        <w:rPr>
          <w:color w:val="000000"/>
          <w:sz w:val="28"/>
          <w:szCs w:val="28"/>
        </w:rPr>
      </w:pPr>
      <w:r w:rsidRPr="00C92D4E">
        <w:rPr>
          <w:color w:val="000000"/>
          <w:sz w:val="28"/>
          <w:szCs w:val="28"/>
          <w:shd w:val="clear" w:color="auto" w:fill="FFFFFF"/>
        </w:rPr>
        <w:t>В процессе изучения предметов естественно-математического цикла могут быть преодолены коммуникативные трудности, характеризующие не успешность учащихся в общении и в переработке информации: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соблюдать нормы и правила общения: слушать собеседника, высказывать и аргументировать, а также отстаивать собственное мнение; </w:t>
      </w:r>
    </w:p>
    <w:p w:rsidR="00233C93" w:rsidRPr="00C92D4E" w:rsidRDefault="005251A8" w:rsidP="00A42CB1">
      <w:pPr>
        <w:tabs>
          <w:tab w:val="left" w:pos="3600"/>
        </w:tabs>
        <w:spacing w:line="360" w:lineRule="auto"/>
        <w:ind w:firstLine="709"/>
        <w:jc w:val="both"/>
        <w:rPr>
          <w:sz w:val="28"/>
          <w:szCs w:val="28"/>
        </w:rPr>
      </w:pPr>
      <w:r w:rsidRPr="00C92D4E">
        <w:rPr>
          <w:color w:val="000000"/>
          <w:sz w:val="28"/>
          <w:szCs w:val="28"/>
        </w:rPr>
        <w:t xml:space="preserve">- </w:t>
      </w:r>
      <w:r w:rsidR="00822204" w:rsidRPr="00C92D4E">
        <w:rPr>
          <w:color w:val="000000"/>
          <w:sz w:val="28"/>
          <w:szCs w:val="28"/>
        </w:rPr>
        <w:t xml:space="preserve">изменять свое речевое поведение в зависимости от ситуации, корректно завершать ситуацию общения; интерпретировать, </w:t>
      </w:r>
      <w:r w:rsidR="00822204" w:rsidRPr="00C92D4E">
        <w:rPr>
          <w:color w:val="000000"/>
          <w:sz w:val="28"/>
          <w:szCs w:val="28"/>
        </w:rPr>
        <w:lastRenderedPageBreak/>
        <w:t>систематизировать, критически оценивать и анализировать информацию с позиции решаемой задачи; </w:t>
      </w:r>
    </w:p>
    <w:p w:rsidR="00233C93" w:rsidRPr="00C92D4E" w:rsidRDefault="005251A8" w:rsidP="00A42CB1">
      <w:pPr>
        <w:tabs>
          <w:tab w:val="left" w:pos="3600"/>
        </w:tabs>
        <w:spacing w:line="360" w:lineRule="auto"/>
        <w:ind w:firstLine="709"/>
        <w:jc w:val="both"/>
        <w:rPr>
          <w:color w:val="000000"/>
          <w:sz w:val="28"/>
          <w:szCs w:val="28"/>
        </w:rPr>
      </w:pPr>
      <w:r w:rsidRPr="00C92D4E">
        <w:rPr>
          <w:sz w:val="28"/>
          <w:szCs w:val="28"/>
        </w:rPr>
        <w:t xml:space="preserve">- </w:t>
      </w:r>
      <w:r w:rsidR="00822204" w:rsidRPr="00C92D4E">
        <w:rPr>
          <w:color w:val="000000"/>
          <w:sz w:val="28"/>
          <w:szCs w:val="28"/>
        </w:rPr>
        <w:t>использовать полученную информацию при планировании и реализации своей деятельности. </w:t>
      </w:r>
    </w:p>
    <w:p w:rsidR="00233C93" w:rsidRPr="00C92D4E" w:rsidRDefault="00822204" w:rsidP="00A42CB1">
      <w:pPr>
        <w:tabs>
          <w:tab w:val="left" w:pos="3600"/>
        </w:tabs>
        <w:spacing w:line="360" w:lineRule="auto"/>
        <w:ind w:firstLine="709"/>
        <w:jc w:val="both"/>
        <w:rPr>
          <w:color w:val="000000"/>
          <w:sz w:val="28"/>
          <w:szCs w:val="28"/>
        </w:rPr>
      </w:pPr>
      <w:r w:rsidRPr="00C92D4E">
        <w:rPr>
          <w:color w:val="000000"/>
          <w:sz w:val="28"/>
          <w:szCs w:val="28"/>
          <w:shd w:val="clear" w:color="auto" w:fill="FFFFFF"/>
        </w:rPr>
        <w:t>Процесс формирования функциональной грамотности учащихся в сфере коммуникации непрерывен и протекает в течение всего времени обучения в школе. Является элементом целостного процесса формирования ключевых коммуникативных компетенций и предполагает целенаправленное включение учащихся в усложняющуюся деятельность путем выполнения ими упражнений и заданий, направленных на выстраивание процесса формирования функциональной грамотности с учетом возникающих у учащихся трудностей коммуникации: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на применение знаний при формулировке и доказательстве утверждений;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на формирование умений, позволяющих решать различные задачи в процессе работы с информацией; </w:t>
      </w:r>
    </w:p>
    <w:p w:rsidR="00233C93" w:rsidRPr="00C92D4E" w:rsidRDefault="005251A8" w:rsidP="00A42CB1">
      <w:pPr>
        <w:tabs>
          <w:tab w:val="left" w:pos="3600"/>
        </w:tabs>
        <w:spacing w:line="360" w:lineRule="auto"/>
        <w:ind w:firstLine="709"/>
        <w:jc w:val="both"/>
        <w:rPr>
          <w:color w:val="000000"/>
          <w:sz w:val="28"/>
          <w:szCs w:val="28"/>
        </w:rPr>
      </w:pPr>
      <w:r w:rsidRPr="00C92D4E">
        <w:rPr>
          <w:color w:val="000000"/>
          <w:sz w:val="28"/>
          <w:szCs w:val="28"/>
        </w:rPr>
        <w:t xml:space="preserve">- </w:t>
      </w:r>
      <w:r w:rsidR="00822204" w:rsidRPr="00C92D4E">
        <w:rPr>
          <w:color w:val="000000"/>
          <w:sz w:val="28"/>
          <w:szCs w:val="28"/>
        </w:rPr>
        <w:t>на развитие рефлексии и самооценки сформированности функциональной грамотности в сфере коммуникации, позволяющих корректировать речевое поведение. </w:t>
      </w:r>
    </w:p>
    <w:p w:rsidR="00233C93" w:rsidRPr="00C92D4E" w:rsidRDefault="00822204" w:rsidP="00A42CB1">
      <w:pPr>
        <w:tabs>
          <w:tab w:val="left" w:pos="3600"/>
        </w:tabs>
        <w:spacing w:line="360" w:lineRule="auto"/>
        <w:ind w:firstLine="709"/>
        <w:jc w:val="both"/>
        <w:rPr>
          <w:color w:val="000000"/>
          <w:sz w:val="28"/>
          <w:szCs w:val="28"/>
        </w:rPr>
      </w:pPr>
      <w:r w:rsidRPr="00C92D4E">
        <w:rPr>
          <w:color w:val="000000"/>
          <w:sz w:val="28"/>
          <w:szCs w:val="28"/>
          <w:shd w:val="clear" w:color="auto" w:fill="FFFFFF"/>
        </w:rPr>
        <w:t>Методика формирования функциональной грамотности учащихся в сфере коммуникации при изучении предметов естественно-математического цикла с учетом возникающих коммуникативных трудностей: </w:t>
      </w:r>
    </w:p>
    <w:p w:rsidR="00233C93" w:rsidRPr="00C92D4E" w:rsidRDefault="004F7FF1" w:rsidP="00A42CB1">
      <w:pPr>
        <w:tabs>
          <w:tab w:val="left" w:pos="3600"/>
        </w:tabs>
        <w:spacing w:line="360" w:lineRule="auto"/>
        <w:ind w:firstLine="709"/>
        <w:rPr>
          <w:sz w:val="28"/>
          <w:szCs w:val="28"/>
        </w:rPr>
      </w:pPr>
      <w:r w:rsidRPr="00C92D4E">
        <w:rPr>
          <w:sz w:val="28"/>
          <w:szCs w:val="28"/>
        </w:rPr>
        <w:t xml:space="preserve">- </w:t>
      </w:r>
      <w:r w:rsidR="00822204" w:rsidRPr="00C92D4E">
        <w:rPr>
          <w:color w:val="000000"/>
          <w:sz w:val="28"/>
          <w:szCs w:val="28"/>
        </w:rPr>
        <w:t>нацелена на формирование функциональной грамотности учащихся в сфере коммуникации в совместной деятельности учителя и учащихся; </w:t>
      </w:r>
    </w:p>
    <w:p w:rsidR="00233C93" w:rsidRPr="00C92D4E" w:rsidRDefault="004F7FF1" w:rsidP="00A42CB1">
      <w:pPr>
        <w:tabs>
          <w:tab w:val="left" w:pos="3600"/>
        </w:tabs>
        <w:spacing w:line="360" w:lineRule="auto"/>
        <w:ind w:firstLine="709"/>
        <w:jc w:val="both"/>
        <w:rPr>
          <w:sz w:val="28"/>
          <w:szCs w:val="28"/>
        </w:rPr>
      </w:pPr>
      <w:r w:rsidRPr="00C92D4E">
        <w:rPr>
          <w:sz w:val="28"/>
          <w:szCs w:val="28"/>
        </w:rPr>
        <w:t xml:space="preserve">- </w:t>
      </w:r>
      <w:r w:rsidR="00822204" w:rsidRPr="00C92D4E">
        <w:rPr>
          <w:color w:val="000000"/>
          <w:sz w:val="28"/>
          <w:szCs w:val="28"/>
        </w:rPr>
        <w:t>предполагает последовательное включение учащихся в учебную деятельность на основании диагностики коммуникативных трудностей учащихся; </w:t>
      </w:r>
    </w:p>
    <w:p w:rsidR="00233C93" w:rsidRPr="00C92D4E" w:rsidRDefault="004F7FF1" w:rsidP="00A42CB1">
      <w:pPr>
        <w:tabs>
          <w:tab w:val="left" w:pos="3600"/>
        </w:tabs>
        <w:spacing w:line="360" w:lineRule="auto"/>
        <w:ind w:firstLine="709"/>
        <w:jc w:val="both"/>
        <w:rPr>
          <w:sz w:val="28"/>
          <w:szCs w:val="28"/>
        </w:rPr>
      </w:pPr>
      <w:r w:rsidRPr="00C92D4E">
        <w:rPr>
          <w:sz w:val="28"/>
          <w:szCs w:val="28"/>
        </w:rPr>
        <w:t xml:space="preserve">- </w:t>
      </w:r>
      <w:r w:rsidR="00822204" w:rsidRPr="00C92D4E">
        <w:rPr>
          <w:color w:val="000000"/>
          <w:sz w:val="28"/>
          <w:szCs w:val="28"/>
        </w:rPr>
        <w:t xml:space="preserve">определяет необходимость использования в процессе преподавания предметов естественно-математического цикла упражнений и заданий, направленных на формирование функциональных знаний и умений, </w:t>
      </w:r>
      <w:r w:rsidR="00822204" w:rsidRPr="00C92D4E">
        <w:rPr>
          <w:color w:val="000000"/>
          <w:sz w:val="28"/>
          <w:szCs w:val="28"/>
        </w:rPr>
        <w:lastRenderedPageBreak/>
        <w:t>универсальных способов деятельности и создание ситуаций развития личностного опыта учащихся; </w:t>
      </w:r>
    </w:p>
    <w:p w:rsidR="00233C93" w:rsidRPr="00C92D4E" w:rsidRDefault="004F7FF1" w:rsidP="00A42CB1">
      <w:pPr>
        <w:tabs>
          <w:tab w:val="left" w:pos="3600"/>
        </w:tabs>
        <w:spacing w:line="360" w:lineRule="auto"/>
        <w:ind w:firstLine="709"/>
        <w:jc w:val="both"/>
        <w:rPr>
          <w:color w:val="000000"/>
          <w:sz w:val="28"/>
          <w:szCs w:val="28"/>
        </w:rPr>
      </w:pPr>
      <w:r w:rsidRPr="00C92D4E">
        <w:rPr>
          <w:sz w:val="28"/>
          <w:szCs w:val="28"/>
        </w:rPr>
        <w:t xml:space="preserve">- </w:t>
      </w:r>
      <w:r w:rsidR="00822204" w:rsidRPr="00C92D4E">
        <w:rPr>
          <w:color w:val="000000"/>
          <w:sz w:val="28"/>
          <w:szCs w:val="28"/>
        </w:rPr>
        <w:t>предусматривает разработку и использование в процессе обучения индивидуальных заданий, направленных на преодоление коммуникативных трудностей учащихся; </w:t>
      </w:r>
    </w:p>
    <w:p w:rsidR="00233C93" w:rsidRPr="00C92D4E" w:rsidRDefault="004F7FF1" w:rsidP="00A42CB1">
      <w:pPr>
        <w:tabs>
          <w:tab w:val="left" w:pos="3600"/>
        </w:tabs>
        <w:spacing w:line="360" w:lineRule="auto"/>
        <w:ind w:firstLine="709"/>
        <w:jc w:val="both"/>
        <w:rPr>
          <w:sz w:val="28"/>
          <w:szCs w:val="28"/>
        </w:rPr>
      </w:pPr>
      <w:r w:rsidRPr="00C92D4E">
        <w:rPr>
          <w:color w:val="000000"/>
          <w:sz w:val="28"/>
          <w:szCs w:val="28"/>
        </w:rPr>
        <w:t xml:space="preserve">- </w:t>
      </w:r>
      <w:r w:rsidR="00822204" w:rsidRPr="00C92D4E">
        <w:rPr>
          <w:color w:val="000000"/>
          <w:sz w:val="28"/>
          <w:szCs w:val="28"/>
        </w:rPr>
        <w:t>ориентирована на использование в качестве ведущего метода оценки — самооценку учащимся успешности личностного опыта общения и работы с информацией, а также оценку учителем знаний и умений, составляющих когнитивную основу функциональной грамотности; </w:t>
      </w:r>
    </w:p>
    <w:p w:rsidR="00233C93" w:rsidRPr="00C92D4E" w:rsidRDefault="004F7FF1" w:rsidP="00A42CB1">
      <w:pPr>
        <w:tabs>
          <w:tab w:val="left" w:pos="3600"/>
        </w:tabs>
        <w:spacing w:line="360" w:lineRule="auto"/>
        <w:ind w:firstLine="709"/>
        <w:jc w:val="both"/>
        <w:rPr>
          <w:color w:val="000000"/>
          <w:sz w:val="28"/>
          <w:szCs w:val="28"/>
        </w:rPr>
      </w:pPr>
      <w:r w:rsidRPr="00C92D4E">
        <w:rPr>
          <w:sz w:val="28"/>
          <w:szCs w:val="28"/>
        </w:rPr>
        <w:t xml:space="preserve">- </w:t>
      </w:r>
      <w:r w:rsidR="00822204" w:rsidRPr="00C92D4E">
        <w:rPr>
          <w:color w:val="000000"/>
          <w:sz w:val="28"/>
          <w:szCs w:val="28"/>
        </w:rPr>
        <w:t>обеспечивает целостность организации образовательного процесса, направленного на повышение уровня функциональной грамотности в коммуникативной сфере у учащихся. </w:t>
      </w:r>
    </w:p>
    <w:p w:rsidR="00822204" w:rsidRPr="00C92D4E" w:rsidRDefault="00822204" w:rsidP="00A42CB1">
      <w:pPr>
        <w:tabs>
          <w:tab w:val="left" w:pos="3600"/>
        </w:tabs>
        <w:spacing w:line="360" w:lineRule="auto"/>
        <w:ind w:firstLine="709"/>
        <w:jc w:val="both"/>
        <w:rPr>
          <w:sz w:val="28"/>
          <w:szCs w:val="28"/>
        </w:rPr>
      </w:pPr>
      <w:r w:rsidRPr="00C92D4E">
        <w:rPr>
          <w:color w:val="000000"/>
          <w:sz w:val="28"/>
          <w:szCs w:val="28"/>
          <w:shd w:val="clear" w:color="auto" w:fill="FFFFFF"/>
        </w:rPr>
        <w:t xml:space="preserve">Оценка функциональной грамотности учащихся в сфере коммуникации построена на </w:t>
      </w:r>
      <w:r w:rsidR="009C1C52" w:rsidRPr="00C92D4E">
        <w:rPr>
          <w:color w:val="000000"/>
          <w:sz w:val="28"/>
          <w:szCs w:val="28"/>
          <w:shd w:val="clear" w:color="auto" w:fill="FFFFFF"/>
        </w:rPr>
        <w:t>принципах системно-деятельност</w:t>
      </w:r>
      <w:r w:rsidRPr="00C92D4E">
        <w:rPr>
          <w:color w:val="000000"/>
          <w:sz w:val="28"/>
          <w:szCs w:val="28"/>
          <w:shd w:val="clear" w:color="auto" w:fill="FFFFFF"/>
        </w:rPr>
        <w:t>ного подхода, позволяющих учитывать личный опыт общения и коммуникации учащихся и их успеваемости в процессе формирования функциональной грамотности:</w:t>
      </w:r>
    </w:p>
    <w:p w:rsidR="00822204" w:rsidRPr="00C92D4E" w:rsidRDefault="00822204" w:rsidP="00A42CB1">
      <w:pPr>
        <w:numPr>
          <w:ilvl w:val="0"/>
          <w:numId w:val="9"/>
        </w:numPr>
        <w:shd w:val="clear" w:color="auto" w:fill="FFFFFF"/>
        <w:tabs>
          <w:tab w:val="left" w:pos="3600"/>
        </w:tabs>
        <w:spacing w:line="360" w:lineRule="auto"/>
        <w:jc w:val="both"/>
        <w:rPr>
          <w:color w:val="000000"/>
          <w:sz w:val="28"/>
          <w:szCs w:val="28"/>
        </w:rPr>
      </w:pPr>
      <w:r w:rsidRPr="00C92D4E">
        <w:rPr>
          <w:color w:val="000000"/>
          <w:sz w:val="28"/>
          <w:szCs w:val="28"/>
        </w:rPr>
        <w:t>предполагает двустороннюю оценку функциональной грамотности учащихся в сфере коммуникации: во-первых со стороны учащихся самоанализ и самооценку опыта общения и коммуникации, а во-вторых со стороны учителя оценку знаний и умений учащихся, составляющих когнитивную и деятельностную основу функциональной грамотности, методами тестирования, решения стандартных и нестандартных задач работы с текстами, формирования речевого поведения на уроках в групповой и индивидуальной работе; </w:t>
      </w:r>
    </w:p>
    <w:p w:rsidR="009C1C52" w:rsidRPr="00C92D4E" w:rsidRDefault="00822204" w:rsidP="00A42CB1">
      <w:pPr>
        <w:numPr>
          <w:ilvl w:val="0"/>
          <w:numId w:val="9"/>
        </w:numPr>
        <w:shd w:val="clear" w:color="auto" w:fill="FFFFFF"/>
        <w:tabs>
          <w:tab w:val="left" w:pos="3600"/>
        </w:tabs>
        <w:spacing w:line="360" w:lineRule="auto"/>
        <w:jc w:val="both"/>
        <w:rPr>
          <w:color w:val="000000"/>
          <w:sz w:val="28"/>
          <w:szCs w:val="28"/>
        </w:rPr>
      </w:pPr>
      <w:r w:rsidRPr="00C92D4E">
        <w:rPr>
          <w:color w:val="000000"/>
          <w:sz w:val="28"/>
          <w:szCs w:val="28"/>
        </w:rPr>
        <w:t>определяет постоянное использование рефлексивных методов для выявления и оценки успешности преодоления коммуникативных трудностей учащимися. </w:t>
      </w:r>
      <w:r w:rsidRPr="00C92D4E">
        <w:rPr>
          <w:color w:val="000000"/>
          <w:sz w:val="28"/>
          <w:szCs w:val="28"/>
        </w:rPr>
        <w:br/>
      </w:r>
      <w:r w:rsidRPr="00C92D4E">
        <w:rPr>
          <w:color w:val="000000"/>
          <w:sz w:val="28"/>
          <w:szCs w:val="28"/>
          <w:shd w:val="clear" w:color="auto" w:fill="FFFFFF"/>
        </w:rPr>
        <w:t xml:space="preserve">В качестве ведущего метода оценки коммуникативной сферы функциональной грамотности предложена самооценка учащимися успешности личностного опыта общения и работы с информацией, а </w:t>
      </w:r>
      <w:r w:rsidRPr="00C92D4E">
        <w:rPr>
          <w:color w:val="000000"/>
          <w:sz w:val="28"/>
          <w:szCs w:val="28"/>
          <w:shd w:val="clear" w:color="auto" w:fill="FFFFFF"/>
        </w:rPr>
        <w:lastRenderedPageBreak/>
        <w:t>также оценка учителем знаний и умений, составляющих когнитивную основу функциональной грамотности. </w:t>
      </w:r>
      <w:r w:rsidRPr="00C92D4E">
        <w:rPr>
          <w:color w:val="000000"/>
          <w:sz w:val="28"/>
          <w:szCs w:val="28"/>
        </w:rPr>
        <w:br/>
      </w:r>
      <w:r w:rsidRPr="00C92D4E">
        <w:rPr>
          <w:color w:val="000000"/>
          <w:sz w:val="28"/>
          <w:szCs w:val="28"/>
          <w:shd w:val="clear" w:color="auto" w:fill="FFFFFF"/>
        </w:rPr>
        <w:t>При компетентностном подходе к оценке результатов обучения в понятие «функциональная грамотность» вкладывается следующий смысл:</w:t>
      </w:r>
    </w:p>
    <w:p w:rsidR="009C1C52" w:rsidRPr="00C92D4E" w:rsidRDefault="00822204" w:rsidP="00A42CB1">
      <w:pPr>
        <w:numPr>
          <w:ilvl w:val="0"/>
          <w:numId w:val="9"/>
        </w:numPr>
        <w:shd w:val="clear" w:color="auto" w:fill="FFFFFF"/>
        <w:tabs>
          <w:tab w:val="left" w:pos="3600"/>
        </w:tabs>
        <w:spacing w:line="360" w:lineRule="auto"/>
        <w:jc w:val="both"/>
        <w:rPr>
          <w:color w:val="000000"/>
          <w:sz w:val="28"/>
          <w:szCs w:val="28"/>
        </w:rPr>
      </w:pPr>
      <w:r w:rsidRPr="00C92D4E">
        <w:rPr>
          <w:color w:val="000000"/>
          <w:sz w:val="28"/>
          <w:szCs w:val="28"/>
        </w:rPr>
        <w:t>читательская грамотность — способность к пониманию и осмыслению письменных текстов, к использованию их содержания для достижения собственных целей, развития знаний и возможностей, для активного участия в жизни общества;</w:t>
      </w:r>
    </w:p>
    <w:p w:rsidR="009C1C52" w:rsidRPr="00C92D4E" w:rsidRDefault="00822204" w:rsidP="00A42CB1">
      <w:pPr>
        <w:numPr>
          <w:ilvl w:val="0"/>
          <w:numId w:val="9"/>
        </w:numPr>
        <w:shd w:val="clear" w:color="auto" w:fill="FFFFFF"/>
        <w:tabs>
          <w:tab w:val="left" w:pos="3600"/>
        </w:tabs>
        <w:spacing w:line="360" w:lineRule="auto"/>
        <w:jc w:val="both"/>
        <w:rPr>
          <w:color w:val="000000"/>
          <w:sz w:val="28"/>
          <w:szCs w:val="28"/>
        </w:rPr>
      </w:pPr>
      <w:r w:rsidRPr="00C92D4E">
        <w:rPr>
          <w:color w:val="000000"/>
          <w:sz w:val="28"/>
          <w:szCs w:val="28"/>
        </w:rPr>
        <w:t>математическая грамотность — способность человека определять и понимать роль математики в мире, в котором он живет, высказывать хорошо обоснованные математические суждения и использовать математику так, чтобы удовлетворять в настоящем и будущем потребности, присущие созидательному, заинтересованному и мыслящему гражданину;</w:t>
      </w:r>
    </w:p>
    <w:p w:rsidR="009A4C4D" w:rsidRDefault="00822204" w:rsidP="00A42CB1">
      <w:pPr>
        <w:numPr>
          <w:ilvl w:val="0"/>
          <w:numId w:val="9"/>
        </w:numPr>
        <w:shd w:val="clear" w:color="auto" w:fill="FFFFFF"/>
        <w:tabs>
          <w:tab w:val="left" w:pos="3600"/>
        </w:tabs>
        <w:spacing w:line="360" w:lineRule="auto"/>
        <w:jc w:val="both"/>
        <w:rPr>
          <w:color w:val="000000"/>
          <w:sz w:val="28"/>
          <w:szCs w:val="28"/>
        </w:rPr>
      </w:pPr>
      <w:r w:rsidRPr="00C92D4E">
        <w:rPr>
          <w:color w:val="000000"/>
          <w:sz w:val="28"/>
          <w:szCs w:val="28"/>
        </w:rPr>
        <w:t>естественнонаучная грамотность — способность использовать естественнонаучные знания для отбора в реальных жизненных ситуациях тех проблем, которые могут быть исследованы и решены с помощью научных методов, для получения выводов, основанных на наблюдениях и экспериментах, необходимых для понимания окружающего мира и тех изменений, которые вносит в него деятельность человека, а также для принятия соответствующих решений.</w:t>
      </w:r>
    </w:p>
    <w:p w:rsidR="009D625F" w:rsidRPr="00A42CB1" w:rsidRDefault="009D625F" w:rsidP="009D625F">
      <w:pPr>
        <w:shd w:val="clear" w:color="auto" w:fill="FFFFFF"/>
        <w:tabs>
          <w:tab w:val="left" w:pos="3600"/>
        </w:tabs>
        <w:spacing w:line="360" w:lineRule="auto"/>
        <w:ind w:left="720"/>
        <w:jc w:val="both"/>
        <w:rPr>
          <w:color w:val="000000"/>
          <w:sz w:val="28"/>
          <w:szCs w:val="28"/>
        </w:rPr>
      </w:pPr>
    </w:p>
    <w:p w:rsidR="00A42CB1" w:rsidRDefault="00E81088" w:rsidP="00A42CB1">
      <w:pPr>
        <w:tabs>
          <w:tab w:val="left" w:pos="3600"/>
        </w:tabs>
        <w:spacing w:line="276" w:lineRule="auto"/>
        <w:jc w:val="center"/>
        <w:rPr>
          <w:b/>
          <w:bCs/>
          <w:sz w:val="28"/>
          <w:szCs w:val="28"/>
        </w:rPr>
      </w:pPr>
      <w:r w:rsidRPr="00C92D4E">
        <w:rPr>
          <w:b/>
          <w:bCs/>
          <w:sz w:val="28"/>
          <w:szCs w:val="28"/>
        </w:rPr>
        <w:t>Система работы   на уроках математики по формированию функциональной грамотности</w:t>
      </w:r>
    </w:p>
    <w:p w:rsidR="009E2E12" w:rsidRPr="00A42CB1" w:rsidRDefault="00822204" w:rsidP="00E95125">
      <w:pPr>
        <w:tabs>
          <w:tab w:val="left" w:pos="3600"/>
        </w:tabs>
        <w:spacing w:line="360" w:lineRule="auto"/>
        <w:jc w:val="both"/>
        <w:rPr>
          <w:b/>
          <w:bCs/>
          <w:sz w:val="28"/>
          <w:szCs w:val="28"/>
        </w:rPr>
      </w:pPr>
      <w:r w:rsidRPr="00C92D4E">
        <w:rPr>
          <w:color w:val="000000"/>
          <w:sz w:val="28"/>
          <w:szCs w:val="28"/>
        </w:rPr>
        <w:br/>
      </w:r>
      <w:r w:rsidRPr="00C92D4E">
        <w:rPr>
          <w:color w:val="000000"/>
          <w:sz w:val="28"/>
          <w:szCs w:val="28"/>
          <w:shd w:val="clear" w:color="auto" w:fill="FFFFFF"/>
        </w:rPr>
        <w:t xml:space="preserve">Функциональная грамотность - явление метапредметное, и поэтому она формируется при изучении всех школьных дисциплин и </w:t>
      </w:r>
      <w:r w:rsidR="00E81088" w:rsidRPr="00C92D4E">
        <w:rPr>
          <w:color w:val="000000"/>
          <w:sz w:val="28"/>
          <w:szCs w:val="28"/>
          <w:shd w:val="clear" w:color="auto" w:fill="FFFFFF"/>
        </w:rPr>
        <w:t xml:space="preserve">имеет разнообразные формы </w:t>
      </w:r>
      <w:r w:rsidRPr="00C92D4E">
        <w:rPr>
          <w:color w:val="000000"/>
          <w:sz w:val="28"/>
          <w:szCs w:val="28"/>
          <w:shd w:val="clear" w:color="auto" w:fill="FFFFFF"/>
        </w:rPr>
        <w:t>проявления. </w:t>
      </w:r>
    </w:p>
    <w:p w:rsidR="009E2E12" w:rsidRPr="00C92D4E" w:rsidRDefault="00E70417" w:rsidP="00E95125">
      <w:pPr>
        <w:spacing w:line="360" w:lineRule="auto"/>
        <w:ind w:firstLine="709"/>
        <w:jc w:val="both"/>
        <w:rPr>
          <w:color w:val="000000"/>
          <w:sz w:val="28"/>
          <w:szCs w:val="28"/>
          <w:shd w:val="clear" w:color="auto" w:fill="FFFFFF"/>
        </w:rPr>
      </w:pPr>
      <w:r w:rsidRPr="00C92D4E">
        <w:rPr>
          <w:rStyle w:val="af2"/>
          <w:b w:val="0"/>
          <w:bCs/>
          <w:sz w:val="28"/>
          <w:szCs w:val="28"/>
        </w:rPr>
        <w:lastRenderedPageBreak/>
        <w:t>Рассмотрим применение этого метода к решению проблемы подготовки школьников к изучению систематических курсов алгебры и геометрии. Для этого необходимо выявить признаки, указывающие на ее существование; определить, в чем состоит ее основное противоречие; найти пути его разрешения; определить необходимое содержание и требования к организации образовательного процесса; спланировать последовательность достижения результатов и определить, каким образом они будут фиксироваться.</w:t>
      </w:r>
    </w:p>
    <w:p w:rsidR="00476ADB" w:rsidRPr="00C92D4E" w:rsidRDefault="00E70417" w:rsidP="00E95125">
      <w:pPr>
        <w:spacing w:line="360" w:lineRule="auto"/>
        <w:ind w:firstLine="709"/>
        <w:jc w:val="both"/>
        <w:rPr>
          <w:color w:val="000000"/>
          <w:sz w:val="28"/>
          <w:szCs w:val="28"/>
          <w:shd w:val="clear" w:color="auto" w:fill="FFFFFF"/>
        </w:rPr>
      </w:pPr>
      <w:r w:rsidRPr="00C92D4E">
        <w:rPr>
          <w:rStyle w:val="af2"/>
          <w:b w:val="0"/>
          <w:bCs/>
          <w:sz w:val="28"/>
          <w:szCs w:val="28"/>
        </w:rPr>
        <w:t>Основное противоречие учебной деятельности учащихся средних классов. Результаты наблюдений, проведенные за последние четыре года в школах России, позволяют сделать вывод о том, что затруднения в начале изучения систематических курсов алгебры и геометрии в большой степени обусловлены дефицитами учебной деятельности учащихся, накопленными в предыдущие годы обучения</w:t>
      </w:r>
      <w:r w:rsidR="00476ADB" w:rsidRPr="00C92D4E">
        <w:rPr>
          <w:rStyle w:val="af2"/>
          <w:b w:val="0"/>
          <w:bCs/>
          <w:sz w:val="28"/>
          <w:szCs w:val="28"/>
        </w:rPr>
        <w:t xml:space="preserve">. </w:t>
      </w:r>
      <w:r w:rsidRPr="00C92D4E">
        <w:rPr>
          <w:rStyle w:val="af2"/>
          <w:b w:val="0"/>
          <w:bCs/>
          <w:sz w:val="28"/>
          <w:szCs w:val="28"/>
        </w:rPr>
        <w:t>В рамках реального учебного процесса проявления этих дефицитов имеют комплексный характер, например отсутствие самостоятельной деятельности учащихся на уроке</w:t>
      </w:r>
      <w:r w:rsidR="00476ADB" w:rsidRPr="00C92D4E">
        <w:rPr>
          <w:rStyle w:val="af2"/>
          <w:b w:val="0"/>
          <w:bCs/>
          <w:sz w:val="28"/>
          <w:szCs w:val="28"/>
        </w:rPr>
        <w:t xml:space="preserve"> (исключение могут составить учащиеся, идущие по учебной линии Л.Г. Петерсона).</w:t>
      </w:r>
    </w:p>
    <w:p w:rsidR="0077728C" w:rsidRPr="00C92D4E" w:rsidRDefault="00822204" w:rsidP="00E95125">
      <w:pPr>
        <w:spacing w:line="360" w:lineRule="auto"/>
        <w:ind w:firstLine="709"/>
        <w:jc w:val="both"/>
        <w:rPr>
          <w:color w:val="000000"/>
          <w:sz w:val="28"/>
          <w:szCs w:val="28"/>
        </w:rPr>
      </w:pPr>
      <w:r w:rsidRPr="00C92D4E">
        <w:rPr>
          <w:color w:val="000000"/>
          <w:sz w:val="28"/>
          <w:szCs w:val="28"/>
          <w:shd w:val="clear" w:color="auto" w:fill="FFFFFF"/>
        </w:rPr>
        <w:t xml:space="preserve">Задача формирования естественнонаучной грамотности и достижения </w:t>
      </w:r>
      <w:r w:rsidR="000C0EAD" w:rsidRPr="00C92D4E">
        <w:rPr>
          <w:color w:val="000000"/>
          <w:sz w:val="28"/>
          <w:szCs w:val="28"/>
          <w:shd w:val="clear" w:color="auto" w:fill="FFFFFF"/>
        </w:rPr>
        <w:t>образовательных результатов ФГОС</w:t>
      </w:r>
      <w:r w:rsidRPr="00C92D4E">
        <w:rPr>
          <w:color w:val="000000"/>
          <w:sz w:val="28"/>
          <w:szCs w:val="28"/>
          <w:shd w:val="clear" w:color="auto" w:fill="FFFFFF"/>
        </w:rPr>
        <w:t xml:space="preserve"> предъявляет определённые требования к содержанию учебной деятельности на уроке и необходимым компетенциям учителя. Развитие профессиональной компетентности учителя, обеспечивающей реализацию педагогического процесса, инициирующего и формирующего функциональную грамотность учащегося, является на современном этапе развития образования одной из главных задач. </w:t>
      </w:r>
    </w:p>
    <w:p w:rsidR="0077728C" w:rsidRPr="00C92D4E" w:rsidRDefault="00822204" w:rsidP="00E95125">
      <w:pPr>
        <w:shd w:val="clear" w:color="auto" w:fill="FFFFFF"/>
        <w:tabs>
          <w:tab w:val="left" w:pos="3600"/>
        </w:tabs>
        <w:spacing w:line="360" w:lineRule="auto"/>
        <w:ind w:firstLine="720"/>
        <w:jc w:val="both"/>
        <w:rPr>
          <w:color w:val="000000"/>
          <w:sz w:val="28"/>
          <w:szCs w:val="28"/>
        </w:rPr>
      </w:pPr>
      <w:r w:rsidRPr="00C92D4E">
        <w:rPr>
          <w:color w:val="000000"/>
          <w:sz w:val="28"/>
          <w:szCs w:val="28"/>
          <w:shd w:val="clear" w:color="auto" w:fill="FFFFFF"/>
        </w:rPr>
        <w:t>Формирования функциональной грамотности учащихся основной школы обеспечивается и достигается, если: </w:t>
      </w:r>
    </w:p>
    <w:p w:rsidR="0077728C" w:rsidRPr="00C92D4E" w:rsidRDefault="00822204" w:rsidP="00E95125">
      <w:pPr>
        <w:shd w:val="clear" w:color="auto" w:fill="FFFFFF"/>
        <w:tabs>
          <w:tab w:val="left" w:pos="3600"/>
        </w:tabs>
        <w:spacing w:line="360" w:lineRule="auto"/>
        <w:ind w:firstLine="720"/>
        <w:jc w:val="both"/>
        <w:rPr>
          <w:color w:val="000000"/>
          <w:sz w:val="28"/>
          <w:szCs w:val="28"/>
        </w:rPr>
      </w:pPr>
      <w:r w:rsidRPr="00C92D4E">
        <w:rPr>
          <w:color w:val="000000"/>
          <w:sz w:val="28"/>
          <w:szCs w:val="28"/>
          <w:shd w:val="clear" w:color="auto" w:fill="FFFFFF"/>
        </w:rPr>
        <w:t>- рассматривать функциональную грамотность учащихся как базовый уровень образованности учащихся, характеризующий степень овладения способами работы с информацией и позволяющий решать реальные жизненные проблемы, адаптироваться к внешнему миру; </w:t>
      </w:r>
    </w:p>
    <w:p w:rsidR="0077728C" w:rsidRPr="00C92D4E" w:rsidRDefault="00822204" w:rsidP="00E95125">
      <w:pPr>
        <w:shd w:val="clear" w:color="auto" w:fill="FFFFFF"/>
        <w:tabs>
          <w:tab w:val="left" w:pos="3600"/>
        </w:tabs>
        <w:spacing w:line="360" w:lineRule="auto"/>
        <w:ind w:firstLine="720"/>
        <w:jc w:val="both"/>
        <w:rPr>
          <w:color w:val="000000"/>
          <w:sz w:val="28"/>
          <w:szCs w:val="28"/>
        </w:rPr>
      </w:pPr>
      <w:r w:rsidRPr="00C92D4E">
        <w:rPr>
          <w:color w:val="000000"/>
          <w:sz w:val="28"/>
          <w:szCs w:val="28"/>
          <w:shd w:val="clear" w:color="auto" w:fill="FFFFFF"/>
        </w:rPr>
        <w:lastRenderedPageBreak/>
        <w:t>- включить в состав профессиональной компетентности учителя по формированию функциональной грамотности учащихся три составляющих: когнитивный, операционально-технологический и личностный компоненты, опирающиеся на функциональную грамотность ученика; </w:t>
      </w:r>
    </w:p>
    <w:p w:rsidR="0077728C" w:rsidRPr="00C92D4E" w:rsidRDefault="00822204" w:rsidP="00E95125">
      <w:pPr>
        <w:shd w:val="clear" w:color="auto" w:fill="FFFFFF"/>
        <w:tabs>
          <w:tab w:val="left" w:pos="3600"/>
        </w:tabs>
        <w:spacing w:line="360" w:lineRule="auto"/>
        <w:ind w:firstLine="720"/>
        <w:jc w:val="both"/>
        <w:rPr>
          <w:color w:val="000000"/>
          <w:sz w:val="28"/>
          <w:szCs w:val="28"/>
        </w:rPr>
      </w:pPr>
      <w:r w:rsidRPr="00C92D4E">
        <w:rPr>
          <w:color w:val="000000"/>
          <w:sz w:val="28"/>
          <w:szCs w:val="28"/>
          <w:shd w:val="clear" w:color="auto" w:fill="FFFFFF"/>
        </w:rPr>
        <w:t>- реализовать содержание профессиональной компетентности учителя по формированию функциональной грамотности учащихся в процессе повышения квалификации в условиях внутришкольной методической работы; </w:t>
      </w:r>
    </w:p>
    <w:p w:rsidR="0077728C" w:rsidRPr="00C92D4E" w:rsidRDefault="00822204" w:rsidP="00E95125">
      <w:pPr>
        <w:shd w:val="clear" w:color="auto" w:fill="FFFFFF"/>
        <w:tabs>
          <w:tab w:val="left" w:pos="3600"/>
        </w:tabs>
        <w:spacing w:line="360" w:lineRule="auto"/>
        <w:ind w:firstLine="720"/>
        <w:jc w:val="both"/>
        <w:rPr>
          <w:color w:val="000000"/>
          <w:sz w:val="28"/>
          <w:szCs w:val="28"/>
        </w:rPr>
      </w:pPr>
      <w:r w:rsidRPr="00C92D4E">
        <w:rPr>
          <w:color w:val="000000"/>
          <w:sz w:val="28"/>
          <w:szCs w:val="28"/>
          <w:shd w:val="clear" w:color="auto" w:fill="FFFFFF"/>
        </w:rPr>
        <w:t>- разработать, обосновать и апробировать интерактивную технологию развития профессиональной компетентности учителя по формированию функциональной грамотности учащихся; </w:t>
      </w:r>
    </w:p>
    <w:p w:rsidR="00D848C8" w:rsidRPr="00C92D4E" w:rsidRDefault="00822204" w:rsidP="00E95125">
      <w:pPr>
        <w:shd w:val="clear" w:color="auto" w:fill="FFFFFF"/>
        <w:tabs>
          <w:tab w:val="left" w:pos="3600"/>
        </w:tabs>
        <w:spacing w:line="360" w:lineRule="auto"/>
        <w:ind w:firstLine="720"/>
        <w:jc w:val="both"/>
        <w:rPr>
          <w:color w:val="000000"/>
          <w:sz w:val="28"/>
          <w:szCs w:val="28"/>
          <w:shd w:val="clear" w:color="auto" w:fill="FFFFFF"/>
        </w:rPr>
      </w:pPr>
      <w:r w:rsidRPr="00C92D4E">
        <w:rPr>
          <w:color w:val="000000"/>
          <w:sz w:val="28"/>
          <w:szCs w:val="28"/>
          <w:shd w:val="clear" w:color="auto" w:fill="FFFFFF"/>
        </w:rPr>
        <w:t>- выявить совокупность организационно-педагогических условий, обеспечивающих развитие профессиональной компетентности учителя по формированию функциональной грамотности учащихся</w:t>
      </w:r>
      <w:r w:rsidR="00D848C8" w:rsidRPr="00C92D4E">
        <w:rPr>
          <w:color w:val="000000"/>
          <w:sz w:val="28"/>
          <w:szCs w:val="28"/>
          <w:shd w:val="clear" w:color="auto" w:fill="FFFFFF"/>
        </w:rPr>
        <w:t>.</w:t>
      </w:r>
    </w:p>
    <w:p w:rsidR="00795A25" w:rsidRPr="00C92D4E" w:rsidRDefault="00D848C8" w:rsidP="00E95125">
      <w:pPr>
        <w:shd w:val="clear" w:color="auto" w:fill="FFFFFF"/>
        <w:tabs>
          <w:tab w:val="left" w:pos="3600"/>
        </w:tabs>
        <w:spacing w:line="360" w:lineRule="auto"/>
        <w:ind w:firstLine="720"/>
        <w:jc w:val="both"/>
        <w:rPr>
          <w:color w:val="000000"/>
          <w:sz w:val="28"/>
          <w:szCs w:val="28"/>
          <w:shd w:val="clear" w:color="auto" w:fill="FFFFFF"/>
        </w:rPr>
      </w:pPr>
      <w:r w:rsidRPr="00C92D4E">
        <w:rPr>
          <w:sz w:val="28"/>
          <w:szCs w:val="28"/>
        </w:rPr>
        <w:t xml:space="preserve">Рассмотрим </w:t>
      </w:r>
      <w:r w:rsidR="00822204" w:rsidRPr="00C92D4E">
        <w:rPr>
          <w:sz w:val="28"/>
          <w:szCs w:val="28"/>
        </w:rPr>
        <w:t>развитие функциональной грамотности</w:t>
      </w:r>
      <w:r w:rsidRPr="00C92D4E">
        <w:rPr>
          <w:sz w:val="28"/>
          <w:szCs w:val="28"/>
        </w:rPr>
        <w:t xml:space="preserve"> на конкретных задачах</w:t>
      </w:r>
      <w:r w:rsidR="001D062D" w:rsidRPr="00C92D4E">
        <w:rPr>
          <w:sz w:val="28"/>
          <w:szCs w:val="28"/>
        </w:rPr>
        <w:t>.</w:t>
      </w:r>
    </w:p>
    <w:p w:rsidR="00D848C8" w:rsidRPr="00C92D4E" w:rsidRDefault="00822204" w:rsidP="00E95125">
      <w:pPr>
        <w:spacing w:line="360" w:lineRule="auto"/>
        <w:ind w:firstLine="567"/>
        <w:jc w:val="both"/>
        <w:rPr>
          <w:color w:val="000000"/>
          <w:sz w:val="28"/>
          <w:szCs w:val="28"/>
        </w:rPr>
      </w:pPr>
      <w:r w:rsidRPr="00C92D4E">
        <w:rPr>
          <w:b/>
          <w:color w:val="000000"/>
          <w:sz w:val="28"/>
          <w:szCs w:val="28"/>
          <w:shd w:val="clear" w:color="auto" w:fill="FFFFFF"/>
        </w:rPr>
        <w:t>Задача.</w:t>
      </w:r>
      <w:r w:rsidRPr="00C92D4E">
        <w:rPr>
          <w:color w:val="000000"/>
          <w:sz w:val="28"/>
          <w:szCs w:val="28"/>
          <w:shd w:val="clear" w:color="auto" w:fill="FFFFFF"/>
        </w:rPr>
        <w:t xml:space="preserve"> Менеджер одной компании по продаже газированных напитков заметил, что летом при повышении температуры на один градус продажа напитков увеличивается примерно на </w:t>
      </w:r>
      <w:smartTag w:uri="urn:schemas-microsoft-com:office:smarttags" w:element="metricconverter">
        <w:smartTagPr>
          <w:attr w:name="ProductID" w:val="200 литров"/>
        </w:smartTagPr>
        <w:r w:rsidRPr="00C92D4E">
          <w:rPr>
            <w:color w:val="000000"/>
            <w:sz w:val="28"/>
            <w:szCs w:val="28"/>
            <w:shd w:val="clear" w:color="auto" w:fill="FFFFFF"/>
          </w:rPr>
          <w:t>200 литров</w:t>
        </w:r>
      </w:smartTag>
      <w:r w:rsidRPr="00C92D4E">
        <w:rPr>
          <w:color w:val="000000"/>
          <w:sz w:val="28"/>
          <w:szCs w:val="28"/>
          <w:shd w:val="clear" w:color="auto" w:fill="FFFFFF"/>
        </w:rPr>
        <w:t xml:space="preserve"> в день и на столько же она уменьшается на каждый градус понижения температуры. Сегодня он продал </w:t>
      </w:r>
      <w:smartTag w:uri="urn:schemas-microsoft-com:office:smarttags" w:element="metricconverter">
        <w:smartTagPr>
          <w:attr w:name="ProductID" w:val="4 600 литров"/>
        </w:smartTagPr>
        <w:r w:rsidRPr="00C92D4E">
          <w:rPr>
            <w:color w:val="000000"/>
            <w:sz w:val="28"/>
            <w:szCs w:val="28"/>
            <w:shd w:val="clear" w:color="auto" w:fill="FFFFFF"/>
          </w:rPr>
          <w:t>4 600 литров</w:t>
        </w:r>
      </w:smartTag>
      <w:r w:rsidRPr="00C92D4E">
        <w:rPr>
          <w:color w:val="000000"/>
          <w:sz w:val="28"/>
          <w:szCs w:val="28"/>
          <w:shd w:val="clear" w:color="auto" w:fill="FFFFFF"/>
        </w:rPr>
        <w:t xml:space="preserve"> напитка.</w:t>
      </w:r>
    </w:p>
    <w:p w:rsidR="00D848C8" w:rsidRPr="00C92D4E" w:rsidRDefault="00822204" w:rsidP="00E95125">
      <w:pPr>
        <w:numPr>
          <w:ilvl w:val="0"/>
          <w:numId w:val="40"/>
        </w:numPr>
        <w:spacing w:line="360" w:lineRule="auto"/>
        <w:jc w:val="both"/>
        <w:rPr>
          <w:sz w:val="28"/>
          <w:szCs w:val="28"/>
        </w:rPr>
      </w:pPr>
      <w:r w:rsidRPr="00C92D4E">
        <w:rPr>
          <w:color w:val="000000"/>
          <w:sz w:val="28"/>
          <w:szCs w:val="28"/>
        </w:rPr>
        <w:t>Сколько он может продать завтра, если а) температура повысится на 1</w:t>
      </w:r>
      <w:r w:rsidRPr="00C92D4E">
        <w:rPr>
          <w:color w:val="000000"/>
          <w:sz w:val="28"/>
          <w:szCs w:val="28"/>
          <w:vertAlign w:val="superscript"/>
        </w:rPr>
        <w:t>о</w:t>
      </w:r>
      <w:r w:rsidRPr="00C92D4E">
        <w:rPr>
          <w:color w:val="000000"/>
          <w:sz w:val="28"/>
          <w:szCs w:val="28"/>
        </w:rPr>
        <w:t>С; б) станет жарче на 2</w:t>
      </w:r>
      <w:r w:rsidRPr="00C92D4E">
        <w:rPr>
          <w:color w:val="000000"/>
          <w:sz w:val="28"/>
          <w:szCs w:val="28"/>
          <w:vertAlign w:val="superscript"/>
        </w:rPr>
        <w:t>о</w:t>
      </w:r>
      <w:r w:rsidRPr="00C92D4E">
        <w:rPr>
          <w:color w:val="000000"/>
          <w:sz w:val="28"/>
          <w:szCs w:val="28"/>
        </w:rPr>
        <w:t>С; в) температура упадет на 1</w:t>
      </w:r>
      <w:r w:rsidRPr="00C92D4E">
        <w:rPr>
          <w:color w:val="000000"/>
          <w:sz w:val="28"/>
          <w:szCs w:val="28"/>
          <w:vertAlign w:val="superscript"/>
        </w:rPr>
        <w:t>о</w:t>
      </w:r>
      <w:r w:rsidRPr="00C92D4E">
        <w:rPr>
          <w:color w:val="000000"/>
          <w:sz w:val="28"/>
          <w:szCs w:val="28"/>
        </w:rPr>
        <w:t>С; г) температура не изменится?</w:t>
      </w:r>
    </w:p>
    <w:p w:rsidR="00D848C8" w:rsidRPr="00C92D4E" w:rsidRDefault="00822204" w:rsidP="00E95125">
      <w:pPr>
        <w:numPr>
          <w:ilvl w:val="0"/>
          <w:numId w:val="40"/>
        </w:numPr>
        <w:spacing w:line="360" w:lineRule="auto"/>
        <w:jc w:val="both"/>
        <w:rPr>
          <w:sz w:val="28"/>
          <w:szCs w:val="28"/>
        </w:rPr>
      </w:pPr>
      <w:r w:rsidRPr="00C92D4E">
        <w:rPr>
          <w:color w:val="000000"/>
          <w:sz w:val="28"/>
          <w:szCs w:val="28"/>
        </w:rPr>
        <w:t xml:space="preserve">При каком изменении температуры объем продаж напитка не будет превышать </w:t>
      </w:r>
      <w:smartTag w:uri="urn:schemas-microsoft-com:office:smarttags" w:element="metricconverter">
        <w:smartTagPr>
          <w:attr w:name="ProductID" w:val="3 000 литров"/>
        </w:smartTagPr>
        <w:r w:rsidRPr="00C92D4E">
          <w:rPr>
            <w:color w:val="000000"/>
            <w:sz w:val="28"/>
            <w:szCs w:val="28"/>
          </w:rPr>
          <w:t>3 000 литров</w:t>
        </w:r>
      </w:smartTag>
      <w:r w:rsidRPr="00C92D4E">
        <w:rPr>
          <w:color w:val="000000"/>
          <w:sz w:val="28"/>
          <w:szCs w:val="28"/>
        </w:rPr>
        <w:t>?</w:t>
      </w:r>
    </w:p>
    <w:p w:rsidR="00795A25" w:rsidRPr="00C92D4E" w:rsidRDefault="00822204" w:rsidP="00E95125">
      <w:pPr>
        <w:numPr>
          <w:ilvl w:val="0"/>
          <w:numId w:val="40"/>
        </w:numPr>
        <w:spacing w:line="360" w:lineRule="auto"/>
        <w:jc w:val="both"/>
        <w:rPr>
          <w:sz w:val="28"/>
          <w:szCs w:val="28"/>
        </w:rPr>
      </w:pPr>
      <w:r w:rsidRPr="00C92D4E">
        <w:rPr>
          <w:color w:val="000000"/>
          <w:sz w:val="28"/>
          <w:szCs w:val="28"/>
        </w:rPr>
        <w:t xml:space="preserve">На складе хранится </w:t>
      </w:r>
      <w:smartTag w:uri="urn:schemas-microsoft-com:office:smarttags" w:element="metricconverter">
        <w:smartTagPr>
          <w:attr w:name="ProductID" w:val="6 400 литров"/>
        </w:smartTagPr>
        <w:r w:rsidRPr="00C92D4E">
          <w:rPr>
            <w:color w:val="000000"/>
            <w:sz w:val="28"/>
            <w:szCs w:val="28"/>
          </w:rPr>
          <w:t>6 400 литров</w:t>
        </w:r>
      </w:smartTag>
      <w:r w:rsidRPr="00C92D4E">
        <w:rPr>
          <w:color w:val="000000"/>
          <w:sz w:val="28"/>
          <w:szCs w:val="28"/>
        </w:rPr>
        <w:t xml:space="preserve"> продукции. К какому наибольшему повышению температуры готова компания?</w:t>
      </w:r>
    </w:p>
    <w:p w:rsidR="001D062D" w:rsidRPr="00C92D4E" w:rsidRDefault="00822204" w:rsidP="00E95125">
      <w:pPr>
        <w:shd w:val="clear" w:color="auto" w:fill="FFFFFF"/>
        <w:tabs>
          <w:tab w:val="left" w:pos="-426"/>
        </w:tabs>
        <w:spacing w:line="360" w:lineRule="auto"/>
        <w:jc w:val="center"/>
        <w:rPr>
          <w:color w:val="000000"/>
          <w:sz w:val="28"/>
          <w:szCs w:val="28"/>
          <w:shd w:val="clear" w:color="auto" w:fill="FFFFFF"/>
        </w:rPr>
      </w:pPr>
      <w:r w:rsidRPr="00C92D4E">
        <w:rPr>
          <w:b/>
          <w:i/>
          <w:color w:val="000000"/>
          <w:sz w:val="28"/>
          <w:szCs w:val="28"/>
          <w:shd w:val="clear" w:color="auto" w:fill="FFFFFF"/>
        </w:rPr>
        <w:t>I этап. Построение математической модели.</w:t>
      </w:r>
    </w:p>
    <w:p w:rsidR="001D062D" w:rsidRPr="00C92D4E" w:rsidRDefault="00822204" w:rsidP="00E95125">
      <w:pPr>
        <w:shd w:val="clear" w:color="auto" w:fill="FFFFFF"/>
        <w:tabs>
          <w:tab w:val="left" w:pos="-426"/>
        </w:tabs>
        <w:spacing w:line="360" w:lineRule="auto"/>
        <w:ind w:firstLine="709"/>
        <w:rPr>
          <w:color w:val="000000"/>
          <w:sz w:val="28"/>
          <w:szCs w:val="28"/>
        </w:rPr>
      </w:pPr>
      <w:r w:rsidRPr="00C92D4E">
        <w:rPr>
          <w:color w:val="000000"/>
          <w:sz w:val="28"/>
          <w:szCs w:val="28"/>
          <w:shd w:val="clear" w:color="auto" w:fill="FFFFFF"/>
        </w:rPr>
        <w:lastRenderedPageBreak/>
        <w:t>Как видно из вопросов задачи, нам необходимо не только определить, сколько менеджер сможет продать завтра газированных напитков при четырех различных условиях (вопрос № 1), но и исследовать различные варианты продажи (вопросы № 2 и № 3). Для решения этой задачи составим общую формулу, которая бы учитывала количество проданного напитка в зависимости от колебания температуры.</w:t>
      </w:r>
    </w:p>
    <w:p w:rsidR="00822204" w:rsidRPr="00C92D4E" w:rsidRDefault="00822204" w:rsidP="00E95125">
      <w:pPr>
        <w:shd w:val="clear" w:color="auto" w:fill="FFFFFF"/>
        <w:tabs>
          <w:tab w:val="left" w:pos="-426"/>
        </w:tabs>
        <w:spacing w:line="360" w:lineRule="auto"/>
        <w:ind w:firstLine="709"/>
        <w:rPr>
          <w:color w:val="000000"/>
          <w:sz w:val="28"/>
          <w:szCs w:val="28"/>
        </w:rPr>
      </w:pPr>
      <w:r w:rsidRPr="00C92D4E">
        <w:rPr>
          <w:color w:val="000000"/>
          <w:sz w:val="28"/>
          <w:szCs w:val="28"/>
          <w:shd w:val="clear" w:color="auto" w:fill="FFFFFF"/>
        </w:rPr>
        <w:t xml:space="preserve">Пусть </w:t>
      </w:r>
      <w:r w:rsidRPr="00BF30D7">
        <w:rPr>
          <w:i/>
          <w:color w:val="2E74B5" w:themeColor="accent1" w:themeShade="BF"/>
          <w:sz w:val="28"/>
          <w:szCs w:val="28"/>
          <w:shd w:val="clear" w:color="auto" w:fill="FFFFFF"/>
        </w:rPr>
        <w:t>у</w:t>
      </w:r>
      <w:r w:rsidRPr="00C92D4E">
        <w:rPr>
          <w:color w:val="000000"/>
          <w:sz w:val="28"/>
          <w:szCs w:val="28"/>
          <w:shd w:val="clear" w:color="auto" w:fill="FFFFFF"/>
        </w:rPr>
        <w:t xml:space="preserve"> — количество литров напитка, которое может быть продано завтра. Будем считать, что завтра температура изменится на </w:t>
      </w:r>
      <w:r w:rsidRPr="00BF30D7">
        <w:rPr>
          <w:i/>
          <w:color w:val="2E74B5" w:themeColor="accent1" w:themeShade="BF"/>
          <w:sz w:val="28"/>
          <w:szCs w:val="28"/>
          <w:shd w:val="clear" w:color="auto" w:fill="FFFFFF"/>
        </w:rPr>
        <w:t>х</w:t>
      </w:r>
      <w:r w:rsidRPr="00C92D4E">
        <w:rPr>
          <w:color w:val="000000"/>
          <w:sz w:val="28"/>
          <w:szCs w:val="28"/>
          <w:shd w:val="clear" w:color="auto" w:fill="FFFFFF"/>
        </w:rPr>
        <w:t xml:space="preserve"> градусов. Заметим, что если температура повышается, то </w:t>
      </w:r>
      <w:r w:rsidRPr="00BF30D7">
        <w:rPr>
          <w:i/>
          <w:color w:val="2E74B5" w:themeColor="accent1" w:themeShade="BF"/>
          <w:sz w:val="28"/>
          <w:szCs w:val="28"/>
          <w:shd w:val="clear" w:color="auto" w:fill="FFFFFF"/>
        </w:rPr>
        <w:t>х</w:t>
      </w:r>
      <w:r w:rsidRPr="00C92D4E">
        <w:rPr>
          <w:color w:val="000000"/>
          <w:sz w:val="28"/>
          <w:szCs w:val="28"/>
          <w:shd w:val="clear" w:color="auto" w:fill="FFFFFF"/>
        </w:rPr>
        <w:t xml:space="preserve"> — величина положительная, а если понижается — то отрицательная. Тогда объем продаж изменится на </w:t>
      </w:r>
      <w:r w:rsidRPr="00BF30D7">
        <w:rPr>
          <w:i/>
          <w:color w:val="2E74B5" w:themeColor="accent1" w:themeShade="BF"/>
          <w:sz w:val="28"/>
          <w:szCs w:val="28"/>
          <w:shd w:val="clear" w:color="auto" w:fill="FFFFFF"/>
        </w:rPr>
        <w:t>200х</w:t>
      </w:r>
      <w:r w:rsidRPr="00C92D4E">
        <w:rPr>
          <w:color w:val="000000"/>
          <w:sz w:val="28"/>
          <w:szCs w:val="28"/>
          <w:shd w:val="clear" w:color="auto" w:fill="FFFFFF"/>
        </w:rPr>
        <w:t xml:space="preserve"> и составит:</w:t>
      </w:r>
      <w:r w:rsidRPr="00C92D4E">
        <w:rPr>
          <w:color w:val="000000"/>
          <w:sz w:val="28"/>
          <w:szCs w:val="28"/>
        </w:rPr>
        <w:br/>
      </w:r>
      <w:r w:rsidRPr="00BF30D7">
        <w:rPr>
          <w:i/>
          <w:color w:val="2E74B5" w:themeColor="accent1" w:themeShade="BF"/>
          <w:sz w:val="28"/>
          <w:szCs w:val="28"/>
          <w:shd w:val="clear" w:color="auto" w:fill="FFFFFF"/>
        </w:rPr>
        <w:t>у = 4 600 + 200х.</w:t>
      </w:r>
      <w:r w:rsidRPr="00BF30D7">
        <w:rPr>
          <w:i/>
          <w:color w:val="2E74B5" w:themeColor="accent1" w:themeShade="BF"/>
          <w:sz w:val="28"/>
          <w:szCs w:val="28"/>
        </w:rPr>
        <w:br/>
      </w:r>
      <w:r w:rsidRPr="00C92D4E">
        <w:rPr>
          <w:color w:val="000000"/>
          <w:sz w:val="28"/>
          <w:szCs w:val="28"/>
          <w:shd w:val="clear" w:color="auto" w:fill="FFFFFF"/>
        </w:rPr>
        <w:t>Таким образом, для каждого вопроса задачи можно составить математическую модель:</w:t>
      </w:r>
    </w:p>
    <w:p w:rsidR="00822204" w:rsidRPr="00C92D4E" w:rsidRDefault="00822204" w:rsidP="00E95125">
      <w:pPr>
        <w:numPr>
          <w:ilvl w:val="0"/>
          <w:numId w:val="31"/>
        </w:numPr>
        <w:shd w:val="clear" w:color="auto" w:fill="FFFFFF"/>
        <w:tabs>
          <w:tab w:val="left" w:pos="3600"/>
        </w:tabs>
        <w:spacing w:line="360" w:lineRule="auto"/>
        <w:rPr>
          <w:color w:val="000000"/>
          <w:sz w:val="28"/>
          <w:szCs w:val="28"/>
        </w:rPr>
      </w:pPr>
      <w:r w:rsidRPr="00C92D4E">
        <w:rPr>
          <w:color w:val="000000"/>
          <w:sz w:val="28"/>
          <w:szCs w:val="28"/>
        </w:rPr>
        <w:t>«Найти величину у по формуле у = 4 600 + 200х при х равном а)1; б)2; в)–1; г)0».</w:t>
      </w:r>
    </w:p>
    <w:p w:rsidR="00822204" w:rsidRPr="00C92D4E" w:rsidRDefault="00822204" w:rsidP="00E95125">
      <w:pPr>
        <w:numPr>
          <w:ilvl w:val="0"/>
          <w:numId w:val="31"/>
        </w:numPr>
        <w:shd w:val="clear" w:color="auto" w:fill="FFFFFF"/>
        <w:tabs>
          <w:tab w:val="left" w:pos="3600"/>
        </w:tabs>
        <w:spacing w:line="360" w:lineRule="auto"/>
        <w:rPr>
          <w:color w:val="000000"/>
          <w:sz w:val="28"/>
          <w:szCs w:val="28"/>
        </w:rPr>
      </w:pPr>
      <w:r w:rsidRPr="00C92D4E">
        <w:rPr>
          <w:color w:val="000000"/>
          <w:sz w:val="28"/>
          <w:szCs w:val="28"/>
        </w:rPr>
        <w:t xml:space="preserve">«Решить неравенство 4 600 + 200х </w:t>
      </w:r>
      <w:r w:rsidRPr="00C92D4E">
        <w:rPr>
          <w:color w:val="000000"/>
          <w:sz w:val="28"/>
          <w:szCs w:val="28"/>
        </w:rPr>
        <w:sym w:font="Symbol" w:char="F0A3"/>
      </w:r>
      <w:r w:rsidRPr="00C92D4E">
        <w:rPr>
          <w:color w:val="000000"/>
          <w:sz w:val="28"/>
          <w:szCs w:val="28"/>
        </w:rPr>
        <w:t xml:space="preserve"> 3 000».</w:t>
      </w:r>
    </w:p>
    <w:p w:rsidR="00822204" w:rsidRPr="00510C9A" w:rsidRDefault="00822204" w:rsidP="00E95125">
      <w:pPr>
        <w:numPr>
          <w:ilvl w:val="0"/>
          <w:numId w:val="31"/>
        </w:numPr>
        <w:shd w:val="clear" w:color="auto" w:fill="FFFFFF"/>
        <w:tabs>
          <w:tab w:val="left" w:pos="3600"/>
        </w:tabs>
        <w:spacing w:line="360" w:lineRule="auto"/>
        <w:rPr>
          <w:b/>
          <w:i/>
          <w:color w:val="000000"/>
          <w:sz w:val="28"/>
          <w:szCs w:val="28"/>
        </w:rPr>
      </w:pPr>
      <w:r w:rsidRPr="00C92D4E">
        <w:rPr>
          <w:color w:val="000000"/>
          <w:sz w:val="28"/>
          <w:szCs w:val="28"/>
        </w:rPr>
        <w:t>«Решить уравнение 4 600 + 200х = 6 400».</w:t>
      </w:r>
      <w:r w:rsidRPr="00510C9A">
        <w:rPr>
          <w:color w:val="000000"/>
          <w:sz w:val="28"/>
          <w:szCs w:val="28"/>
        </w:rPr>
        <w:br/>
      </w:r>
      <w:r w:rsidRPr="00510C9A">
        <w:rPr>
          <w:b/>
          <w:i/>
          <w:color w:val="000000"/>
          <w:sz w:val="28"/>
          <w:szCs w:val="28"/>
          <w:shd w:val="clear" w:color="auto" w:fill="FFFFFF"/>
        </w:rPr>
        <w:t>II этап. Исследование математической модели.</w:t>
      </w:r>
    </w:p>
    <w:p w:rsidR="00822204" w:rsidRPr="00C92D4E" w:rsidRDefault="00822204" w:rsidP="00E95125">
      <w:pPr>
        <w:numPr>
          <w:ilvl w:val="0"/>
          <w:numId w:val="32"/>
        </w:numPr>
        <w:shd w:val="clear" w:color="auto" w:fill="FFFFFF"/>
        <w:tabs>
          <w:tab w:val="left" w:pos="3600"/>
        </w:tabs>
        <w:spacing w:line="360" w:lineRule="auto"/>
        <w:rPr>
          <w:color w:val="000000"/>
          <w:sz w:val="28"/>
          <w:szCs w:val="28"/>
        </w:rPr>
      </w:pPr>
      <w:r w:rsidRPr="00C92D4E">
        <w:rPr>
          <w:color w:val="000000"/>
          <w:sz w:val="28"/>
          <w:szCs w:val="28"/>
        </w:rPr>
        <w:t>Подставляем в формулу у = 4 600 + 200х различные значения для х и находим у. Результаты удобно заносить в таблицу.</w:t>
      </w:r>
    </w:p>
    <w:p w:rsidR="00822204" w:rsidRPr="00C92D4E" w:rsidRDefault="00822204" w:rsidP="00822204">
      <w:pPr>
        <w:tabs>
          <w:tab w:val="left" w:pos="3600"/>
        </w:tabs>
        <w:rPr>
          <w:sz w:val="28"/>
          <w:szCs w:val="28"/>
        </w:rPr>
      </w:pPr>
    </w:p>
    <w:tbl>
      <w:tblPr>
        <w:tblpPr w:leftFromText="45" w:rightFromText="45" w:bottomFromText="200" w:vertAnchor="text"/>
        <w:tblW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3"/>
        <w:gridCol w:w="989"/>
        <w:gridCol w:w="989"/>
        <w:gridCol w:w="989"/>
        <w:gridCol w:w="970"/>
      </w:tblGrid>
      <w:tr w:rsidR="00822204" w:rsidRPr="00C92D4E" w:rsidTr="003D2307">
        <w:trPr>
          <w:trHeight w:val="345"/>
        </w:trPr>
        <w:tc>
          <w:tcPr>
            <w:tcW w:w="870" w:type="dxa"/>
            <w:shd w:val="clear" w:color="auto" w:fill="auto"/>
          </w:tcPr>
          <w:p w:rsidR="00822204" w:rsidRPr="00C92D4E" w:rsidRDefault="00822204" w:rsidP="003D2307">
            <w:pPr>
              <w:tabs>
                <w:tab w:val="left" w:pos="3600"/>
              </w:tabs>
              <w:rPr>
                <w:sz w:val="28"/>
                <w:szCs w:val="28"/>
              </w:rPr>
            </w:pPr>
            <w:r w:rsidRPr="00C92D4E">
              <w:rPr>
                <w:sz w:val="28"/>
                <w:szCs w:val="28"/>
              </w:rPr>
              <w:br/>
              <w:t>х (</w:t>
            </w:r>
            <w:r w:rsidRPr="00C92D4E">
              <w:rPr>
                <w:sz w:val="28"/>
                <w:szCs w:val="28"/>
                <w:vertAlign w:val="superscript"/>
              </w:rPr>
              <w:t> о</w:t>
            </w:r>
            <w:r w:rsidRPr="00C92D4E">
              <w:rPr>
                <w:sz w:val="28"/>
                <w:szCs w:val="28"/>
              </w:rPr>
              <w:t>С)</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–1</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0</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+ 1</w:t>
            </w:r>
          </w:p>
        </w:tc>
        <w:tc>
          <w:tcPr>
            <w:tcW w:w="765" w:type="dxa"/>
            <w:shd w:val="clear" w:color="auto" w:fill="auto"/>
          </w:tcPr>
          <w:p w:rsidR="00822204" w:rsidRPr="00C92D4E" w:rsidRDefault="00822204" w:rsidP="003D2307">
            <w:pPr>
              <w:tabs>
                <w:tab w:val="left" w:pos="3600"/>
              </w:tabs>
              <w:rPr>
                <w:sz w:val="28"/>
                <w:szCs w:val="28"/>
              </w:rPr>
            </w:pPr>
            <w:r w:rsidRPr="00C92D4E">
              <w:rPr>
                <w:sz w:val="28"/>
                <w:szCs w:val="28"/>
              </w:rPr>
              <w:br/>
              <w:t>+ 2</w:t>
            </w:r>
          </w:p>
        </w:tc>
      </w:tr>
      <w:tr w:rsidR="00822204" w:rsidRPr="00C92D4E" w:rsidTr="003D2307">
        <w:trPr>
          <w:trHeight w:val="345"/>
        </w:trPr>
        <w:tc>
          <w:tcPr>
            <w:tcW w:w="870" w:type="dxa"/>
            <w:shd w:val="clear" w:color="auto" w:fill="auto"/>
          </w:tcPr>
          <w:p w:rsidR="00822204" w:rsidRPr="00C92D4E" w:rsidRDefault="00822204" w:rsidP="003D2307">
            <w:pPr>
              <w:tabs>
                <w:tab w:val="left" w:pos="3600"/>
              </w:tabs>
              <w:rPr>
                <w:sz w:val="28"/>
                <w:szCs w:val="28"/>
              </w:rPr>
            </w:pPr>
            <w:r w:rsidRPr="00C92D4E">
              <w:rPr>
                <w:sz w:val="28"/>
                <w:szCs w:val="28"/>
              </w:rPr>
              <w:br/>
              <w:t>у (л)</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4 400</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4 600</w:t>
            </w:r>
          </w:p>
        </w:tc>
        <w:tc>
          <w:tcPr>
            <w:tcW w:w="780" w:type="dxa"/>
            <w:shd w:val="clear" w:color="auto" w:fill="auto"/>
          </w:tcPr>
          <w:p w:rsidR="00822204" w:rsidRPr="00C92D4E" w:rsidRDefault="00822204" w:rsidP="003D2307">
            <w:pPr>
              <w:tabs>
                <w:tab w:val="left" w:pos="3600"/>
              </w:tabs>
              <w:rPr>
                <w:sz w:val="28"/>
                <w:szCs w:val="28"/>
              </w:rPr>
            </w:pPr>
            <w:r w:rsidRPr="00C92D4E">
              <w:rPr>
                <w:sz w:val="28"/>
                <w:szCs w:val="28"/>
              </w:rPr>
              <w:br/>
              <w:t>4 800</w:t>
            </w:r>
          </w:p>
        </w:tc>
        <w:tc>
          <w:tcPr>
            <w:tcW w:w="765" w:type="dxa"/>
            <w:shd w:val="clear" w:color="auto" w:fill="auto"/>
          </w:tcPr>
          <w:p w:rsidR="00822204" w:rsidRPr="00C92D4E" w:rsidRDefault="00822204" w:rsidP="003D2307">
            <w:pPr>
              <w:tabs>
                <w:tab w:val="left" w:pos="3600"/>
              </w:tabs>
              <w:rPr>
                <w:sz w:val="28"/>
                <w:szCs w:val="28"/>
              </w:rPr>
            </w:pPr>
            <w:r w:rsidRPr="00C92D4E">
              <w:rPr>
                <w:sz w:val="28"/>
                <w:szCs w:val="28"/>
              </w:rPr>
              <w:br/>
              <w:t>5 000</w:t>
            </w:r>
          </w:p>
        </w:tc>
      </w:tr>
    </w:tbl>
    <w:p w:rsidR="001D062D" w:rsidRPr="00C92D4E" w:rsidRDefault="001D062D" w:rsidP="00822204">
      <w:pPr>
        <w:tabs>
          <w:tab w:val="left" w:pos="3600"/>
        </w:tabs>
        <w:rPr>
          <w:color w:val="000000"/>
          <w:sz w:val="28"/>
          <w:szCs w:val="28"/>
          <w:shd w:val="clear" w:color="auto" w:fill="FFFFFF"/>
        </w:rPr>
      </w:pPr>
    </w:p>
    <w:p w:rsidR="001D062D" w:rsidRPr="00C92D4E" w:rsidRDefault="001D062D" w:rsidP="00822204">
      <w:pPr>
        <w:tabs>
          <w:tab w:val="left" w:pos="3600"/>
        </w:tabs>
        <w:rPr>
          <w:color w:val="000000"/>
          <w:sz w:val="28"/>
          <w:szCs w:val="28"/>
          <w:shd w:val="clear" w:color="auto" w:fill="FFFFFF"/>
        </w:rPr>
      </w:pPr>
    </w:p>
    <w:p w:rsidR="001D062D" w:rsidRPr="00C92D4E" w:rsidRDefault="001D062D" w:rsidP="00822204">
      <w:pPr>
        <w:tabs>
          <w:tab w:val="left" w:pos="3600"/>
        </w:tabs>
        <w:rPr>
          <w:color w:val="000000"/>
          <w:sz w:val="28"/>
          <w:szCs w:val="28"/>
          <w:shd w:val="clear" w:color="auto" w:fill="FFFFFF"/>
        </w:rPr>
      </w:pPr>
    </w:p>
    <w:p w:rsidR="001D062D" w:rsidRPr="00C92D4E" w:rsidRDefault="001D062D" w:rsidP="00822204">
      <w:pPr>
        <w:tabs>
          <w:tab w:val="left" w:pos="3600"/>
        </w:tabs>
        <w:rPr>
          <w:color w:val="000000"/>
          <w:sz w:val="28"/>
          <w:szCs w:val="28"/>
          <w:shd w:val="clear" w:color="auto" w:fill="FFFFFF"/>
        </w:rPr>
      </w:pPr>
    </w:p>
    <w:p w:rsidR="001D062D" w:rsidRPr="00C92D4E" w:rsidRDefault="001D062D" w:rsidP="00822204">
      <w:pPr>
        <w:tabs>
          <w:tab w:val="left" w:pos="3600"/>
        </w:tabs>
        <w:rPr>
          <w:color w:val="000000"/>
          <w:sz w:val="28"/>
          <w:szCs w:val="28"/>
          <w:shd w:val="clear" w:color="auto" w:fill="FFFFFF"/>
        </w:rPr>
      </w:pPr>
    </w:p>
    <w:p w:rsidR="00822204" w:rsidRPr="00C92D4E" w:rsidRDefault="00822204" w:rsidP="00E95125">
      <w:pPr>
        <w:tabs>
          <w:tab w:val="left" w:pos="3600"/>
        </w:tabs>
        <w:spacing w:line="360" w:lineRule="auto"/>
        <w:rPr>
          <w:sz w:val="28"/>
          <w:szCs w:val="28"/>
        </w:rPr>
      </w:pPr>
      <w:r w:rsidRPr="00C92D4E">
        <w:rPr>
          <w:color w:val="000000"/>
          <w:sz w:val="28"/>
          <w:szCs w:val="28"/>
          <w:shd w:val="clear" w:color="auto" w:fill="FFFFFF"/>
        </w:rPr>
        <w:t>а) у = 4 600 + 200</w:t>
      </w:r>
      <w:r w:rsidRPr="00C92D4E">
        <w:rPr>
          <w:color w:val="000000"/>
          <w:sz w:val="28"/>
          <w:szCs w:val="28"/>
          <w:shd w:val="clear" w:color="auto" w:fill="FFFFFF"/>
        </w:rPr>
        <w:sym w:font="Symbol" w:char="F0B4"/>
      </w:r>
      <w:r w:rsidRPr="00C92D4E">
        <w:rPr>
          <w:color w:val="000000"/>
          <w:sz w:val="28"/>
          <w:szCs w:val="28"/>
          <w:shd w:val="clear" w:color="auto" w:fill="FFFFFF"/>
        </w:rPr>
        <w:t>(+1) = 4 800, </w:t>
      </w:r>
      <w:r w:rsidRPr="00C92D4E">
        <w:rPr>
          <w:color w:val="000000"/>
          <w:sz w:val="28"/>
          <w:szCs w:val="28"/>
        </w:rPr>
        <w:br/>
      </w:r>
      <w:r w:rsidRPr="00C92D4E">
        <w:rPr>
          <w:color w:val="000000"/>
          <w:sz w:val="28"/>
          <w:szCs w:val="28"/>
          <w:shd w:val="clear" w:color="auto" w:fill="FFFFFF"/>
        </w:rPr>
        <w:t>б) у = 4 600 + 200</w:t>
      </w:r>
      <w:r w:rsidRPr="00C92D4E">
        <w:rPr>
          <w:color w:val="000000"/>
          <w:sz w:val="28"/>
          <w:szCs w:val="28"/>
          <w:shd w:val="clear" w:color="auto" w:fill="FFFFFF"/>
        </w:rPr>
        <w:sym w:font="Symbol" w:char="F0B4"/>
      </w:r>
      <w:r w:rsidRPr="00C92D4E">
        <w:rPr>
          <w:color w:val="000000"/>
          <w:sz w:val="28"/>
          <w:szCs w:val="28"/>
          <w:shd w:val="clear" w:color="auto" w:fill="FFFFFF"/>
        </w:rPr>
        <w:t>(+2) = 5 000,</w:t>
      </w:r>
      <w:r w:rsidRPr="00C92D4E">
        <w:rPr>
          <w:color w:val="000000"/>
          <w:sz w:val="28"/>
          <w:szCs w:val="28"/>
        </w:rPr>
        <w:br/>
      </w:r>
      <w:r w:rsidRPr="00C92D4E">
        <w:rPr>
          <w:color w:val="000000"/>
          <w:sz w:val="28"/>
          <w:szCs w:val="28"/>
          <w:shd w:val="clear" w:color="auto" w:fill="FFFFFF"/>
        </w:rPr>
        <w:t>в) у = 4 600 + 200</w:t>
      </w:r>
      <w:r w:rsidRPr="00C92D4E">
        <w:rPr>
          <w:color w:val="000000"/>
          <w:sz w:val="28"/>
          <w:szCs w:val="28"/>
          <w:shd w:val="clear" w:color="auto" w:fill="FFFFFF"/>
        </w:rPr>
        <w:sym w:font="Symbol" w:char="F0B4"/>
      </w:r>
      <w:r w:rsidRPr="00C92D4E">
        <w:rPr>
          <w:color w:val="000000"/>
          <w:sz w:val="28"/>
          <w:szCs w:val="28"/>
          <w:shd w:val="clear" w:color="auto" w:fill="FFFFFF"/>
        </w:rPr>
        <w:t>(–1) = 4 400,</w:t>
      </w:r>
      <w:r w:rsidRPr="00C92D4E">
        <w:rPr>
          <w:color w:val="000000"/>
          <w:sz w:val="28"/>
          <w:szCs w:val="28"/>
        </w:rPr>
        <w:br/>
      </w:r>
      <w:r w:rsidRPr="00C92D4E">
        <w:rPr>
          <w:color w:val="000000"/>
          <w:sz w:val="28"/>
          <w:szCs w:val="28"/>
          <w:shd w:val="clear" w:color="auto" w:fill="FFFFFF"/>
        </w:rPr>
        <w:t>г) у = 4 600 + 200</w:t>
      </w:r>
      <w:r w:rsidRPr="00C92D4E">
        <w:rPr>
          <w:color w:val="000000"/>
          <w:sz w:val="28"/>
          <w:szCs w:val="28"/>
          <w:shd w:val="clear" w:color="auto" w:fill="FFFFFF"/>
        </w:rPr>
        <w:sym w:font="Symbol" w:char="F0B4"/>
      </w:r>
      <w:r w:rsidRPr="00C92D4E">
        <w:rPr>
          <w:color w:val="000000"/>
          <w:sz w:val="28"/>
          <w:szCs w:val="28"/>
          <w:shd w:val="clear" w:color="auto" w:fill="FFFFFF"/>
        </w:rPr>
        <w:t>0 = 4 600.</w:t>
      </w:r>
    </w:p>
    <w:p w:rsidR="00822204" w:rsidRPr="00C92D4E" w:rsidRDefault="00822204" w:rsidP="00E95125">
      <w:pPr>
        <w:numPr>
          <w:ilvl w:val="0"/>
          <w:numId w:val="33"/>
        </w:numPr>
        <w:shd w:val="clear" w:color="auto" w:fill="FFFFFF"/>
        <w:tabs>
          <w:tab w:val="left" w:pos="3600"/>
        </w:tabs>
        <w:spacing w:line="360" w:lineRule="auto"/>
        <w:rPr>
          <w:color w:val="000000"/>
          <w:sz w:val="28"/>
          <w:szCs w:val="28"/>
        </w:rPr>
      </w:pPr>
      <w:r w:rsidRPr="00C92D4E">
        <w:rPr>
          <w:color w:val="000000"/>
          <w:sz w:val="28"/>
          <w:szCs w:val="28"/>
        </w:rPr>
        <w:lastRenderedPageBreak/>
        <w:t xml:space="preserve">Решаем неравенство 4 600 + 200х </w:t>
      </w:r>
      <w:r w:rsidRPr="00C92D4E">
        <w:rPr>
          <w:color w:val="000000"/>
          <w:sz w:val="28"/>
          <w:szCs w:val="28"/>
        </w:rPr>
        <w:sym w:font="Symbol" w:char="F0A3"/>
      </w:r>
      <w:r w:rsidRPr="00C92D4E">
        <w:rPr>
          <w:color w:val="000000"/>
          <w:sz w:val="28"/>
          <w:szCs w:val="28"/>
        </w:rPr>
        <w:t xml:space="preserve"> 3 000. Получаем 200х </w:t>
      </w:r>
      <w:r w:rsidRPr="00C92D4E">
        <w:rPr>
          <w:color w:val="000000"/>
          <w:sz w:val="28"/>
          <w:szCs w:val="28"/>
        </w:rPr>
        <w:sym w:font="Symbol" w:char="F0A3"/>
      </w:r>
      <w:r w:rsidRPr="00C92D4E">
        <w:rPr>
          <w:color w:val="000000"/>
          <w:sz w:val="28"/>
          <w:szCs w:val="28"/>
        </w:rPr>
        <w:t xml:space="preserve"> –1 600 или </w:t>
      </w:r>
      <w:r w:rsidRPr="00C92D4E">
        <w:rPr>
          <w:color w:val="000000"/>
          <w:sz w:val="28"/>
          <w:szCs w:val="28"/>
        </w:rPr>
        <w:br/>
        <w:t xml:space="preserve">х </w:t>
      </w:r>
      <w:r w:rsidRPr="00C92D4E">
        <w:rPr>
          <w:color w:val="000000"/>
          <w:sz w:val="28"/>
          <w:szCs w:val="28"/>
        </w:rPr>
        <w:sym w:font="Symbol" w:char="F0A3"/>
      </w:r>
      <w:r w:rsidRPr="00C92D4E">
        <w:rPr>
          <w:color w:val="000000"/>
          <w:sz w:val="28"/>
          <w:szCs w:val="28"/>
        </w:rPr>
        <w:t xml:space="preserve"> –8.</w:t>
      </w:r>
    </w:p>
    <w:p w:rsidR="00D848C8" w:rsidRPr="00C92D4E" w:rsidRDefault="00822204" w:rsidP="00E95125">
      <w:pPr>
        <w:numPr>
          <w:ilvl w:val="0"/>
          <w:numId w:val="33"/>
        </w:numPr>
        <w:shd w:val="clear" w:color="auto" w:fill="FFFFFF"/>
        <w:tabs>
          <w:tab w:val="left" w:pos="3600"/>
        </w:tabs>
        <w:spacing w:line="360" w:lineRule="auto"/>
        <w:rPr>
          <w:b/>
          <w:i/>
          <w:color w:val="000000"/>
          <w:sz w:val="28"/>
          <w:szCs w:val="28"/>
        </w:rPr>
      </w:pPr>
      <w:r w:rsidRPr="00C92D4E">
        <w:rPr>
          <w:color w:val="000000"/>
          <w:sz w:val="28"/>
          <w:szCs w:val="28"/>
        </w:rPr>
        <w:t>Решаем уравнение 4 600 + 200х = 6 400. После преобразований получаем </w:t>
      </w:r>
      <w:r w:rsidRPr="00C92D4E">
        <w:rPr>
          <w:color w:val="000000"/>
          <w:sz w:val="28"/>
          <w:szCs w:val="28"/>
        </w:rPr>
        <w:br/>
        <w:t>200х = 1 800 или х = 9.</w:t>
      </w:r>
    </w:p>
    <w:p w:rsidR="00822204" w:rsidRPr="00C92D4E" w:rsidRDefault="00822204" w:rsidP="00E95125">
      <w:pPr>
        <w:shd w:val="clear" w:color="auto" w:fill="FFFFFF"/>
        <w:tabs>
          <w:tab w:val="left" w:pos="3600"/>
        </w:tabs>
        <w:spacing w:line="360" w:lineRule="auto"/>
        <w:ind w:left="360"/>
        <w:rPr>
          <w:b/>
          <w:i/>
          <w:color w:val="000000"/>
          <w:sz w:val="28"/>
          <w:szCs w:val="28"/>
        </w:rPr>
      </w:pPr>
      <w:r w:rsidRPr="00C92D4E">
        <w:rPr>
          <w:b/>
          <w:i/>
          <w:color w:val="000000"/>
          <w:sz w:val="28"/>
          <w:szCs w:val="28"/>
          <w:shd w:val="clear" w:color="auto" w:fill="FFFFFF"/>
        </w:rPr>
        <w:t>III этап. Анализ (интерпретация) результатов.</w:t>
      </w:r>
    </w:p>
    <w:p w:rsidR="00822204" w:rsidRPr="00C92D4E" w:rsidRDefault="00822204" w:rsidP="00E95125">
      <w:pPr>
        <w:numPr>
          <w:ilvl w:val="0"/>
          <w:numId w:val="34"/>
        </w:numPr>
        <w:shd w:val="clear" w:color="auto" w:fill="FFFFFF"/>
        <w:tabs>
          <w:tab w:val="clear" w:pos="720"/>
          <w:tab w:val="left" w:pos="-180"/>
          <w:tab w:val="num" w:pos="0"/>
        </w:tabs>
        <w:spacing w:line="360" w:lineRule="auto"/>
        <w:ind w:left="0" w:firstLine="0"/>
        <w:jc w:val="both"/>
        <w:rPr>
          <w:color w:val="000000"/>
          <w:sz w:val="28"/>
          <w:szCs w:val="28"/>
        </w:rPr>
      </w:pPr>
      <w:r w:rsidRPr="00C92D4E">
        <w:rPr>
          <w:color w:val="000000"/>
          <w:sz w:val="28"/>
          <w:szCs w:val="28"/>
        </w:rPr>
        <w:t>Этот этап для этой задачи не вызывает затруднений. Если температура повысится на 1</w:t>
      </w:r>
      <w:r w:rsidRPr="00C92D4E">
        <w:rPr>
          <w:color w:val="000000"/>
          <w:sz w:val="28"/>
          <w:szCs w:val="28"/>
          <w:vertAlign w:val="superscript"/>
        </w:rPr>
        <w:t>о</w:t>
      </w:r>
      <w:r w:rsidRPr="00C92D4E">
        <w:rPr>
          <w:color w:val="000000"/>
          <w:sz w:val="28"/>
          <w:szCs w:val="28"/>
        </w:rPr>
        <w:t xml:space="preserve">С, то можно рассчитывать на продажу </w:t>
      </w:r>
      <w:smartTag w:uri="urn:schemas-microsoft-com:office:smarttags" w:element="metricconverter">
        <w:smartTagPr>
          <w:attr w:name="ProductID" w:val="4 800 литров"/>
        </w:smartTagPr>
        <w:r w:rsidRPr="00C92D4E">
          <w:rPr>
            <w:color w:val="000000"/>
            <w:sz w:val="28"/>
            <w:szCs w:val="28"/>
          </w:rPr>
          <w:t>4 800 литров</w:t>
        </w:r>
      </w:smartTag>
      <w:r w:rsidRPr="00C92D4E">
        <w:rPr>
          <w:color w:val="000000"/>
          <w:sz w:val="28"/>
          <w:szCs w:val="28"/>
        </w:rPr>
        <w:t xml:space="preserve"> напитка. Если температура повысится на 2</w:t>
      </w:r>
      <w:r w:rsidRPr="00C92D4E">
        <w:rPr>
          <w:color w:val="000000"/>
          <w:sz w:val="28"/>
          <w:szCs w:val="28"/>
          <w:vertAlign w:val="superscript"/>
        </w:rPr>
        <w:t>о</w:t>
      </w:r>
      <w:r w:rsidRPr="00C92D4E">
        <w:rPr>
          <w:color w:val="000000"/>
          <w:sz w:val="28"/>
          <w:szCs w:val="28"/>
        </w:rPr>
        <w:t xml:space="preserve">С, то продажи за следующий день могут достичь </w:t>
      </w:r>
      <w:smartTag w:uri="urn:schemas-microsoft-com:office:smarttags" w:element="metricconverter">
        <w:smartTagPr>
          <w:attr w:name="ProductID" w:val="5 000 литров"/>
        </w:smartTagPr>
        <w:r w:rsidRPr="00C92D4E">
          <w:rPr>
            <w:color w:val="000000"/>
            <w:sz w:val="28"/>
            <w:szCs w:val="28"/>
          </w:rPr>
          <w:t>5 000 литров</w:t>
        </w:r>
      </w:smartTag>
      <w:r w:rsidRPr="00C92D4E">
        <w:rPr>
          <w:color w:val="000000"/>
          <w:sz w:val="28"/>
          <w:szCs w:val="28"/>
        </w:rPr>
        <w:t>. Понижение температуры на 1</w:t>
      </w:r>
      <w:r w:rsidRPr="00C92D4E">
        <w:rPr>
          <w:color w:val="000000"/>
          <w:sz w:val="28"/>
          <w:szCs w:val="28"/>
          <w:vertAlign w:val="superscript"/>
        </w:rPr>
        <w:t>о</w:t>
      </w:r>
      <w:r w:rsidRPr="00C92D4E">
        <w:rPr>
          <w:color w:val="000000"/>
          <w:sz w:val="28"/>
          <w:szCs w:val="28"/>
        </w:rPr>
        <w:t xml:space="preserve">С сулит сокращение продаж до </w:t>
      </w:r>
      <w:smartTag w:uri="urn:schemas-microsoft-com:office:smarttags" w:element="metricconverter">
        <w:smartTagPr>
          <w:attr w:name="ProductID" w:val="4 400 литров"/>
        </w:smartTagPr>
        <w:r w:rsidRPr="00C92D4E">
          <w:rPr>
            <w:color w:val="000000"/>
            <w:sz w:val="28"/>
            <w:szCs w:val="28"/>
          </w:rPr>
          <w:t>4 400 литров</w:t>
        </w:r>
      </w:smartTag>
      <w:r w:rsidRPr="00C92D4E">
        <w:rPr>
          <w:color w:val="000000"/>
          <w:sz w:val="28"/>
          <w:szCs w:val="28"/>
        </w:rPr>
        <w:t>. Объемы продаж не изменятся, если завтра не изменится температура.</w:t>
      </w:r>
    </w:p>
    <w:p w:rsidR="00822204" w:rsidRPr="00C92D4E" w:rsidRDefault="00822204" w:rsidP="00E95125">
      <w:pPr>
        <w:numPr>
          <w:ilvl w:val="0"/>
          <w:numId w:val="34"/>
        </w:numPr>
        <w:shd w:val="clear" w:color="auto" w:fill="FFFFFF"/>
        <w:tabs>
          <w:tab w:val="left" w:pos="3600"/>
        </w:tabs>
        <w:spacing w:before="100" w:beforeAutospacing="1" w:after="100" w:afterAutospacing="1" w:line="360" w:lineRule="auto"/>
        <w:ind w:left="0" w:firstLine="0"/>
        <w:jc w:val="both"/>
        <w:rPr>
          <w:color w:val="000000"/>
          <w:sz w:val="28"/>
          <w:szCs w:val="28"/>
        </w:rPr>
      </w:pPr>
      <w:r w:rsidRPr="00C92D4E">
        <w:rPr>
          <w:color w:val="000000"/>
          <w:sz w:val="28"/>
          <w:szCs w:val="28"/>
        </w:rPr>
        <w:t xml:space="preserve">Так как х — это изменение температуры, то из полученного нами результата х </w:t>
      </w:r>
      <w:r w:rsidRPr="00C92D4E">
        <w:rPr>
          <w:color w:val="000000"/>
          <w:sz w:val="28"/>
          <w:szCs w:val="28"/>
        </w:rPr>
        <w:sym w:font="Symbol" w:char="F0A3"/>
      </w:r>
      <w:r w:rsidRPr="00C92D4E">
        <w:rPr>
          <w:color w:val="000000"/>
          <w:sz w:val="28"/>
          <w:szCs w:val="28"/>
        </w:rPr>
        <w:t xml:space="preserve"> –8 можно сделать вывод, что объем продаж не превысит </w:t>
      </w:r>
      <w:smartTag w:uri="urn:schemas-microsoft-com:office:smarttags" w:element="metricconverter">
        <w:smartTagPr>
          <w:attr w:name="ProductID" w:val="3 000 литров"/>
        </w:smartTagPr>
        <w:r w:rsidRPr="00C92D4E">
          <w:rPr>
            <w:color w:val="000000"/>
            <w:sz w:val="28"/>
            <w:szCs w:val="28"/>
          </w:rPr>
          <w:t>3 000 литров</w:t>
        </w:r>
      </w:smartTag>
      <w:r w:rsidRPr="00C92D4E">
        <w:rPr>
          <w:color w:val="000000"/>
          <w:sz w:val="28"/>
          <w:szCs w:val="28"/>
        </w:rPr>
        <w:t xml:space="preserve"> при понижении (об этом говорит знак минус) температуры на 8</w:t>
      </w:r>
      <w:r w:rsidRPr="00C92D4E">
        <w:rPr>
          <w:color w:val="000000"/>
          <w:sz w:val="28"/>
          <w:szCs w:val="28"/>
          <w:vertAlign w:val="superscript"/>
        </w:rPr>
        <w:t> о</w:t>
      </w:r>
      <w:r w:rsidRPr="00C92D4E">
        <w:rPr>
          <w:color w:val="000000"/>
          <w:sz w:val="28"/>
          <w:szCs w:val="28"/>
        </w:rPr>
        <w:t>С и более.</w:t>
      </w:r>
    </w:p>
    <w:p w:rsidR="00795A25" w:rsidRPr="00C92D4E" w:rsidRDefault="00822204" w:rsidP="00E95125">
      <w:pPr>
        <w:numPr>
          <w:ilvl w:val="0"/>
          <w:numId w:val="34"/>
        </w:numPr>
        <w:shd w:val="clear" w:color="auto" w:fill="FFFFFF"/>
        <w:tabs>
          <w:tab w:val="clear" w:pos="720"/>
        </w:tabs>
        <w:spacing w:line="360" w:lineRule="auto"/>
        <w:ind w:left="0" w:firstLine="0"/>
        <w:jc w:val="both"/>
        <w:rPr>
          <w:color w:val="000000"/>
          <w:sz w:val="28"/>
          <w:szCs w:val="28"/>
        </w:rPr>
      </w:pPr>
      <w:r w:rsidRPr="00C92D4E">
        <w:rPr>
          <w:color w:val="000000"/>
          <w:sz w:val="28"/>
          <w:szCs w:val="28"/>
        </w:rPr>
        <w:t>Компания не будет испытывать недостатка в товаре, даже если температура завтра поднимется на 9</w:t>
      </w:r>
      <w:r w:rsidRPr="00C92D4E">
        <w:rPr>
          <w:color w:val="000000"/>
          <w:sz w:val="28"/>
          <w:szCs w:val="28"/>
          <w:vertAlign w:val="superscript"/>
        </w:rPr>
        <w:t> о</w:t>
      </w:r>
      <w:r w:rsidRPr="00C92D4E">
        <w:rPr>
          <w:color w:val="000000"/>
          <w:sz w:val="28"/>
          <w:szCs w:val="28"/>
        </w:rPr>
        <w:t xml:space="preserve">С. Однако, это наибольшее повышение температуры, к которому готова </w:t>
      </w:r>
      <w:r w:rsidR="00795A25" w:rsidRPr="00C92D4E">
        <w:rPr>
          <w:color w:val="000000"/>
          <w:sz w:val="28"/>
          <w:szCs w:val="28"/>
        </w:rPr>
        <w:t xml:space="preserve">компания по складским запасам. </w:t>
      </w:r>
    </w:p>
    <w:p w:rsidR="00510C9A" w:rsidRDefault="00822204" w:rsidP="00E95125">
      <w:pPr>
        <w:shd w:val="clear" w:color="auto" w:fill="FFFFFF"/>
        <w:spacing w:line="360" w:lineRule="auto"/>
        <w:ind w:firstLine="709"/>
        <w:jc w:val="both"/>
        <w:rPr>
          <w:color w:val="000000"/>
          <w:sz w:val="28"/>
          <w:szCs w:val="28"/>
        </w:rPr>
      </w:pPr>
      <w:r w:rsidRPr="00C92D4E">
        <w:rPr>
          <w:color w:val="000000"/>
          <w:sz w:val="28"/>
          <w:szCs w:val="28"/>
          <w:shd w:val="clear" w:color="auto" w:fill="FFFFFF"/>
        </w:rPr>
        <w:t>Следует обратить внимание в этой задаче на то, что правильно построенная математическая модель годится для подсчета завтрашних продаж газированного напитка при любом изменении температуры. И если возникнет необходимость прогнозировать возможные объемы продаж при повышении или понижении температуры, например, на 10</w:t>
      </w:r>
      <w:r w:rsidRPr="00C92D4E">
        <w:rPr>
          <w:color w:val="000000"/>
          <w:sz w:val="28"/>
          <w:szCs w:val="28"/>
          <w:shd w:val="clear" w:color="auto" w:fill="FFFFFF"/>
          <w:vertAlign w:val="superscript"/>
        </w:rPr>
        <w:t>о</w:t>
      </w:r>
      <w:r w:rsidRPr="00C92D4E">
        <w:rPr>
          <w:color w:val="000000"/>
          <w:sz w:val="28"/>
          <w:szCs w:val="28"/>
          <w:shd w:val="clear" w:color="auto" w:fill="FFFFFF"/>
        </w:rPr>
        <w:t>С или даже на 15</w:t>
      </w:r>
      <w:r w:rsidRPr="00C92D4E">
        <w:rPr>
          <w:color w:val="000000"/>
          <w:sz w:val="28"/>
          <w:szCs w:val="28"/>
          <w:shd w:val="clear" w:color="auto" w:fill="FFFFFF"/>
          <w:vertAlign w:val="superscript"/>
        </w:rPr>
        <w:t>о</w:t>
      </w:r>
      <w:r w:rsidRPr="00C92D4E">
        <w:rPr>
          <w:color w:val="000000"/>
          <w:sz w:val="28"/>
          <w:szCs w:val="28"/>
          <w:shd w:val="clear" w:color="auto" w:fill="FFFFFF"/>
        </w:rPr>
        <w:t>С (у погоды бывают свои капризы), то эта математическая модель вполне подойдет для таких подсчетов. Математическое моделирование позволило нам также исследовать некоторые варианты продаж при изменениях температуры, что может быть использовано при планировании, пополнении складскихзапасов и т.д.</w:t>
      </w:r>
      <w:r w:rsidRPr="00C92D4E">
        <w:rPr>
          <w:color w:val="000000"/>
          <w:sz w:val="28"/>
          <w:szCs w:val="28"/>
        </w:rPr>
        <w:br/>
      </w:r>
      <w:r w:rsidRPr="00510C9A">
        <w:rPr>
          <w:color w:val="000000"/>
          <w:sz w:val="28"/>
          <w:szCs w:val="28"/>
          <w:shd w:val="clear" w:color="auto" w:fill="FFFFFF"/>
        </w:rPr>
        <w:t>Составьте самостоятельно математическую модель к следующей задаче.</w:t>
      </w:r>
    </w:p>
    <w:p w:rsidR="00822204" w:rsidRPr="00C92D4E" w:rsidRDefault="00822204" w:rsidP="00E95125">
      <w:pPr>
        <w:shd w:val="clear" w:color="auto" w:fill="FFFFFF"/>
        <w:spacing w:line="360" w:lineRule="auto"/>
        <w:ind w:firstLine="709"/>
        <w:jc w:val="both"/>
        <w:rPr>
          <w:color w:val="000000"/>
          <w:sz w:val="28"/>
          <w:szCs w:val="28"/>
        </w:rPr>
      </w:pPr>
      <w:r w:rsidRPr="00510C9A">
        <w:rPr>
          <w:b/>
          <w:color w:val="000000"/>
          <w:sz w:val="28"/>
          <w:szCs w:val="28"/>
          <w:shd w:val="clear" w:color="auto" w:fill="FFFFFF"/>
        </w:rPr>
        <w:lastRenderedPageBreak/>
        <w:t>Задача.</w:t>
      </w:r>
      <w:r w:rsidRPr="00C92D4E">
        <w:rPr>
          <w:color w:val="000000"/>
          <w:sz w:val="28"/>
          <w:szCs w:val="28"/>
          <w:shd w:val="clear" w:color="auto" w:fill="FFFFFF"/>
        </w:rPr>
        <w:t xml:space="preserve"> Менеджер другой компании, которая конкурирует с той, о которой шла речь в задаче № 11, заметил, что летом при повышении температуры на один градус продажа их напитков увеличивается примерно на </w:t>
      </w:r>
      <w:smartTag w:uri="urn:schemas-microsoft-com:office:smarttags" w:element="metricconverter">
        <w:smartTagPr>
          <w:attr w:name="ProductID" w:val="300 литров"/>
        </w:smartTagPr>
        <w:r w:rsidRPr="00C92D4E">
          <w:rPr>
            <w:color w:val="000000"/>
            <w:sz w:val="28"/>
            <w:szCs w:val="28"/>
            <w:shd w:val="clear" w:color="auto" w:fill="FFFFFF"/>
          </w:rPr>
          <w:t>300 литров</w:t>
        </w:r>
      </w:smartTag>
      <w:r w:rsidRPr="00C92D4E">
        <w:rPr>
          <w:color w:val="000000"/>
          <w:sz w:val="28"/>
          <w:szCs w:val="28"/>
          <w:shd w:val="clear" w:color="auto" w:fill="FFFFFF"/>
        </w:rPr>
        <w:t xml:space="preserve"> в день и на </w:t>
      </w:r>
      <w:smartTag w:uri="urn:schemas-microsoft-com:office:smarttags" w:element="metricconverter">
        <w:smartTagPr>
          <w:attr w:name="ProductID" w:val="150 литров"/>
        </w:smartTagPr>
        <w:r w:rsidRPr="00C92D4E">
          <w:rPr>
            <w:color w:val="000000"/>
            <w:sz w:val="28"/>
            <w:szCs w:val="28"/>
            <w:shd w:val="clear" w:color="auto" w:fill="FFFFFF"/>
          </w:rPr>
          <w:t>150 литров</w:t>
        </w:r>
      </w:smartTag>
      <w:r w:rsidRPr="00C92D4E">
        <w:rPr>
          <w:color w:val="000000"/>
          <w:sz w:val="28"/>
          <w:szCs w:val="28"/>
          <w:shd w:val="clear" w:color="auto" w:fill="FFFFFF"/>
        </w:rPr>
        <w:t xml:space="preserve"> в день уменьшается на каждый градус понижения температуры. Сегодня он продал </w:t>
      </w:r>
      <w:smartTag w:uri="urn:schemas-microsoft-com:office:smarttags" w:element="metricconverter">
        <w:smartTagPr>
          <w:attr w:name="ProductID" w:val="5 100 литров"/>
        </w:smartTagPr>
        <w:r w:rsidRPr="00C92D4E">
          <w:rPr>
            <w:color w:val="000000"/>
            <w:sz w:val="28"/>
            <w:szCs w:val="28"/>
            <w:shd w:val="clear" w:color="auto" w:fill="FFFFFF"/>
          </w:rPr>
          <w:t>5 100 литров</w:t>
        </w:r>
      </w:smartTag>
      <w:r w:rsidRPr="00C92D4E">
        <w:rPr>
          <w:color w:val="000000"/>
          <w:sz w:val="28"/>
          <w:szCs w:val="28"/>
          <w:shd w:val="clear" w:color="auto" w:fill="FFFFFF"/>
        </w:rPr>
        <w:t xml:space="preserve"> напитка. Помогите ему составить математическую модель для подсчета завтрашних продаж.</w:t>
      </w:r>
    </w:p>
    <w:p w:rsidR="00510C9A" w:rsidRDefault="00D848C8" w:rsidP="00E95125">
      <w:pPr>
        <w:shd w:val="clear" w:color="auto" w:fill="FFFFFF"/>
        <w:tabs>
          <w:tab w:val="left" w:pos="3600"/>
        </w:tabs>
        <w:spacing w:line="360" w:lineRule="auto"/>
        <w:jc w:val="both"/>
        <w:rPr>
          <w:b/>
          <w:bCs/>
          <w:color w:val="000000"/>
          <w:sz w:val="28"/>
          <w:szCs w:val="28"/>
        </w:rPr>
      </w:pPr>
      <w:r w:rsidRPr="00C92D4E">
        <w:rPr>
          <w:b/>
          <w:bCs/>
          <w:color w:val="000000"/>
          <w:sz w:val="28"/>
          <w:szCs w:val="28"/>
        </w:rPr>
        <w:t>8</w:t>
      </w:r>
      <w:r w:rsidR="00822204" w:rsidRPr="00C92D4E">
        <w:rPr>
          <w:b/>
          <w:bCs/>
          <w:color w:val="000000"/>
          <w:sz w:val="28"/>
          <w:szCs w:val="28"/>
        </w:rPr>
        <w:t xml:space="preserve"> класс, тема «Числовые промежутки»</w:t>
      </w:r>
    </w:p>
    <w:p w:rsidR="00822204" w:rsidRPr="00510C9A" w:rsidRDefault="00822204" w:rsidP="00E95125">
      <w:pPr>
        <w:shd w:val="clear" w:color="auto" w:fill="FFFFFF"/>
        <w:tabs>
          <w:tab w:val="left" w:pos="-993"/>
        </w:tabs>
        <w:spacing w:line="360" w:lineRule="auto"/>
        <w:ind w:firstLine="709"/>
        <w:rPr>
          <w:color w:val="000000"/>
          <w:sz w:val="28"/>
          <w:szCs w:val="28"/>
        </w:rPr>
      </w:pPr>
      <w:r w:rsidRPr="00C92D4E">
        <w:rPr>
          <w:color w:val="000000"/>
          <w:sz w:val="28"/>
          <w:szCs w:val="28"/>
          <w:shd w:val="clear" w:color="auto" w:fill="FFFFFF"/>
        </w:rPr>
        <w:t>Задание направлено на анализ полученного результата каждой строки, нахождение закономерностей и возможность проверки своей гипотезы в виде заполнения пропуска.</w:t>
      </w:r>
      <w:r w:rsidRPr="00C92D4E">
        <w:rPr>
          <w:color w:val="000000"/>
          <w:sz w:val="28"/>
          <w:szCs w:val="28"/>
        </w:rPr>
        <w:br/>
      </w:r>
      <w:r w:rsidRPr="00C92D4E">
        <w:rPr>
          <w:color w:val="000000"/>
          <w:sz w:val="28"/>
          <w:szCs w:val="28"/>
          <w:u w:val="single"/>
          <w:shd w:val="clear" w:color="auto" w:fill="FFFFFF"/>
        </w:rPr>
        <w:t>Задание.</w:t>
      </w:r>
      <w:r w:rsidRPr="00C92D4E">
        <w:rPr>
          <w:color w:val="000000"/>
          <w:sz w:val="28"/>
          <w:szCs w:val="28"/>
          <w:shd w:val="clear" w:color="auto" w:fill="FFFFFF"/>
        </w:rPr>
        <w:t> Заполнить пропуски таблицы:</w:t>
      </w: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0"/>
        <w:gridCol w:w="3138"/>
        <w:gridCol w:w="2650"/>
        <w:gridCol w:w="2422"/>
      </w:tblGrid>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1</w:t>
            </w:r>
          </w:p>
        </w:tc>
        <w:tc>
          <w:tcPr>
            <w:tcW w:w="2895" w:type="dxa"/>
            <w:shd w:val="clear" w:color="auto" w:fill="auto"/>
          </w:tcPr>
          <w:p w:rsidR="00822204" w:rsidRPr="00C92D4E" w:rsidRDefault="00E95125" w:rsidP="003D2307">
            <w:pPr>
              <w:tabs>
                <w:tab w:val="left" w:pos="3600"/>
              </w:tabs>
              <w:rPr>
                <w:sz w:val="28"/>
                <w:szCs w:val="28"/>
              </w:rPr>
            </w:pPr>
            <w:r w:rsidRPr="00C92D4E">
              <w:rPr>
                <w:sz w:val="28"/>
                <w:szCs w:val="28"/>
              </w:rPr>
              <w:t>Т</w:t>
            </w:r>
            <w:r w:rsidR="00822204" w:rsidRPr="00C92D4E">
              <w:rPr>
                <w:sz w:val="28"/>
                <w:szCs w:val="28"/>
              </w:rPr>
              <w:t>рель</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мель</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ель</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5 </w:t>
            </w:r>
            <w:r w:rsidR="00BF30D7" w:rsidRPr="00C92D4E">
              <w:rPr>
                <w:noProof/>
                <w:sz w:val="28"/>
                <w:szCs w:val="28"/>
              </w:rPr>
              <w:drawing>
                <wp:inline distT="0" distB="0" distL="0" distR="0">
                  <wp:extent cx="173355" cy="157480"/>
                  <wp:effectExtent l="0" t="0" r="0" b="0"/>
                  <wp:docPr id="1" name="Рисунок 1"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х </w:t>
            </w:r>
            <w:r w:rsidR="00BF30D7" w:rsidRPr="00C92D4E">
              <w:rPr>
                <w:noProof/>
                <w:sz w:val="28"/>
                <w:szCs w:val="28"/>
              </w:rPr>
              <w:drawing>
                <wp:inline distT="0" distB="0" distL="0" distR="0">
                  <wp:extent cx="173355" cy="157480"/>
                  <wp:effectExtent l="0" t="0" r="0" b="0"/>
                  <wp:docPr id="2" name="Рисунок 2"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10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 –7 ; 9)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w:t>
            </w: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2</w:t>
            </w: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х &gt;3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(-1 ; 7)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[-1 ; 3 )</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настил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крокодил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w:t>
            </w: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3</w:t>
            </w: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ровесник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3 </w:t>
            </w:r>
            <w:r w:rsidR="00BF30D7" w:rsidRPr="00C92D4E">
              <w:rPr>
                <w:noProof/>
                <w:sz w:val="28"/>
                <w:szCs w:val="28"/>
              </w:rPr>
              <w:drawing>
                <wp:inline distT="0" distB="0" distL="0" distR="0">
                  <wp:extent cx="173355" cy="157480"/>
                  <wp:effectExtent l="0" t="0" r="0" b="0"/>
                  <wp:docPr id="3" name="Рисунок 3"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х &lt; 6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вес</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E95125" w:rsidP="003D2307">
            <w:pPr>
              <w:tabs>
                <w:tab w:val="left" w:pos="3600"/>
              </w:tabs>
              <w:rPr>
                <w:sz w:val="28"/>
                <w:szCs w:val="28"/>
              </w:rPr>
            </w:pPr>
            <w:r w:rsidRPr="00C92D4E">
              <w:rPr>
                <w:sz w:val="28"/>
                <w:szCs w:val="28"/>
              </w:rPr>
              <w:t>Т</w:t>
            </w:r>
            <w:r w:rsidR="00822204" w:rsidRPr="00C92D4E">
              <w:rPr>
                <w:sz w:val="28"/>
                <w:szCs w:val="28"/>
              </w:rPr>
              <w:t>ранспортир</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5 </w:t>
            </w:r>
            <w:r w:rsidR="00BF30D7" w:rsidRPr="00C92D4E">
              <w:rPr>
                <w:noProof/>
                <w:sz w:val="28"/>
                <w:szCs w:val="28"/>
              </w:rPr>
              <w:drawing>
                <wp:inline distT="0" distB="0" distL="0" distR="0">
                  <wp:extent cx="173355" cy="157480"/>
                  <wp:effectExtent l="0" t="0" r="0" b="0"/>
                  <wp:docPr id="4" name="Рисунок 4"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х </w:t>
            </w:r>
            <w:r w:rsidR="00BF30D7" w:rsidRPr="00C92D4E">
              <w:rPr>
                <w:noProof/>
                <w:sz w:val="28"/>
                <w:szCs w:val="28"/>
              </w:rPr>
              <w:drawing>
                <wp:inline distT="0" distB="0" distL="0" distR="0">
                  <wp:extent cx="173355" cy="157480"/>
                  <wp:effectExtent l="0" t="0" r="0" b="0"/>
                  <wp:docPr id="5" name="Рисунок 5"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9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w:t>
            </w: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4</w:t>
            </w: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трапеция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трап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х &lt; 5</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E95125" w:rsidP="003D2307">
            <w:pPr>
              <w:tabs>
                <w:tab w:val="left" w:pos="3600"/>
              </w:tabs>
              <w:rPr>
                <w:sz w:val="28"/>
                <w:szCs w:val="28"/>
              </w:rPr>
            </w:pPr>
            <w:r w:rsidRPr="00C92D4E">
              <w:rPr>
                <w:sz w:val="28"/>
                <w:szCs w:val="28"/>
              </w:rPr>
              <w:t>С</w:t>
            </w:r>
            <w:r w:rsidR="00822204" w:rsidRPr="00C92D4E">
              <w:rPr>
                <w:sz w:val="28"/>
                <w:szCs w:val="28"/>
              </w:rPr>
              <w:t>висток</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ток</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w:t>
            </w:r>
          </w:p>
        </w:tc>
      </w:tr>
      <w:tr w:rsidR="00822204" w:rsidRPr="00C92D4E" w:rsidTr="00B567BA">
        <w:trPr>
          <w:trHeight w:val="430"/>
        </w:trPr>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5</w:t>
            </w:r>
          </w:p>
        </w:tc>
        <w:tc>
          <w:tcPr>
            <w:tcW w:w="5340" w:type="dxa"/>
            <w:gridSpan w:val="2"/>
            <w:shd w:val="clear" w:color="auto" w:fill="auto"/>
          </w:tcPr>
          <w:p w:rsidR="00822204" w:rsidRPr="00C92D4E" w:rsidRDefault="00E95125" w:rsidP="003D2307">
            <w:pPr>
              <w:tabs>
                <w:tab w:val="left" w:pos="3600"/>
              </w:tabs>
              <w:rPr>
                <w:sz w:val="28"/>
                <w:szCs w:val="28"/>
              </w:rPr>
            </w:pPr>
            <w:r w:rsidRPr="00C92D4E">
              <w:rPr>
                <w:sz w:val="28"/>
                <w:szCs w:val="28"/>
              </w:rPr>
              <w:t>Т</w:t>
            </w:r>
            <w:r w:rsidR="00822204" w:rsidRPr="00C92D4E">
              <w:rPr>
                <w:sz w:val="28"/>
                <w:szCs w:val="28"/>
              </w:rPr>
              <w:t>ранспорт</w:t>
            </w:r>
          </w:p>
        </w:tc>
        <w:tc>
          <w:tcPr>
            <w:tcW w:w="2235" w:type="dxa"/>
            <w:shd w:val="clear" w:color="auto" w:fill="auto"/>
          </w:tcPr>
          <w:p w:rsidR="00822204" w:rsidRPr="00C92D4E" w:rsidRDefault="00822204" w:rsidP="003D2307">
            <w:pPr>
              <w:tabs>
                <w:tab w:val="left" w:pos="3600"/>
              </w:tabs>
              <w:spacing w:after="240"/>
              <w:rPr>
                <w:sz w:val="28"/>
                <w:szCs w:val="28"/>
              </w:rPr>
            </w:pP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1 </w:t>
            </w:r>
            <w:r w:rsidR="00BF30D7" w:rsidRPr="00C92D4E">
              <w:rPr>
                <w:noProof/>
                <w:sz w:val="28"/>
                <w:szCs w:val="28"/>
              </w:rPr>
              <w:drawing>
                <wp:inline distT="0" distB="0" distL="0" distR="0">
                  <wp:extent cx="173355" cy="157480"/>
                  <wp:effectExtent l="0" t="0" r="0" b="0"/>
                  <wp:docPr id="6" name="Рисунок 6"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00B567BA">
              <w:rPr>
                <w:sz w:val="28"/>
                <w:szCs w:val="28"/>
              </w:rPr>
              <w:t> х &lt; 4 </w:t>
            </w:r>
            <w:r w:rsidRPr="00C92D4E">
              <w:rPr>
                <w:sz w:val="28"/>
                <w:szCs w:val="28"/>
              </w:rPr>
              <w:br/>
              <w:t>5 &lt; х &lt; 7 </w:t>
            </w:r>
          </w:p>
        </w:tc>
        <w:tc>
          <w:tcPr>
            <w:tcW w:w="2250" w:type="dxa"/>
            <w:shd w:val="clear" w:color="auto" w:fill="auto"/>
          </w:tcPr>
          <w:p w:rsidR="00822204" w:rsidRPr="00C92D4E" w:rsidRDefault="00B567BA" w:rsidP="003D2307">
            <w:pPr>
              <w:tabs>
                <w:tab w:val="left" w:pos="3600"/>
              </w:tabs>
              <w:rPr>
                <w:sz w:val="28"/>
                <w:szCs w:val="28"/>
              </w:rPr>
            </w:pPr>
            <w:r>
              <w:rPr>
                <w:sz w:val="28"/>
                <w:szCs w:val="28"/>
              </w:rPr>
              <w:t>1&lt; х &lt; 4</w:t>
            </w:r>
            <w:r w:rsidR="00822204" w:rsidRPr="00C92D4E">
              <w:rPr>
                <w:sz w:val="28"/>
                <w:szCs w:val="28"/>
              </w:rPr>
              <w:br/>
              <w:t>х &gt; 5</w:t>
            </w:r>
          </w:p>
        </w:tc>
        <w:tc>
          <w:tcPr>
            <w:tcW w:w="2235" w:type="dxa"/>
            <w:shd w:val="clear" w:color="auto" w:fill="auto"/>
          </w:tcPr>
          <w:p w:rsidR="00822204" w:rsidRPr="00C92D4E" w:rsidRDefault="00822204" w:rsidP="003D2307">
            <w:pPr>
              <w:tabs>
                <w:tab w:val="left" w:pos="3600"/>
              </w:tabs>
              <w:spacing w:after="240"/>
              <w:rPr>
                <w:sz w:val="28"/>
                <w:szCs w:val="28"/>
              </w:rPr>
            </w:pPr>
          </w:p>
        </w:tc>
      </w:tr>
      <w:tr w:rsidR="00822204" w:rsidRPr="00C92D4E" w:rsidTr="00B567BA">
        <w:trPr>
          <w:trHeight w:val="362"/>
        </w:trPr>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трап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w:t>
            </w:r>
          </w:p>
        </w:tc>
        <w:tc>
          <w:tcPr>
            <w:tcW w:w="2235" w:type="dxa"/>
            <w:shd w:val="clear" w:color="auto" w:fill="auto"/>
          </w:tcPr>
          <w:p w:rsidR="00822204" w:rsidRPr="00C92D4E" w:rsidRDefault="00822204" w:rsidP="003D2307">
            <w:pPr>
              <w:tabs>
                <w:tab w:val="left" w:pos="3600"/>
              </w:tabs>
              <w:spacing w:after="240"/>
              <w:rPr>
                <w:sz w:val="28"/>
                <w:szCs w:val="28"/>
              </w:rPr>
            </w:pP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6</w:t>
            </w: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рак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низ</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карниз</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-4&lt; х </w:t>
            </w:r>
            <w:r w:rsidR="00BF30D7" w:rsidRPr="00C92D4E">
              <w:rPr>
                <w:noProof/>
                <w:sz w:val="28"/>
                <w:szCs w:val="28"/>
              </w:rPr>
              <w:drawing>
                <wp:inline distT="0" distB="0" distL="0" distR="0">
                  <wp:extent cx="173355" cy="157480"/>
                  <wp:effectExtent l="0" t="0" r="0" b="0"/>
                  <wp:docPr id="7" name="Рисунок 7"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2</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-1 &lt; х &lt;</w:t>
            </w:r>
            <w:r w:rsidR="00BF30D7" w:rsidRPr="00C92D4E">
              <w:rPr>
                <w:noProof/>
                <w:sz w:val="28"/>
                <w:szCs w:val="28"/>
              </w:rPr>
              <w:drawing>
                <wp:inline distT="0" distB="0" distL="0" distR="0">
                  <wp:extent cx="46990" cy="157480"/>
                  <wp:effectExtent l="0" t="0" r="0" b="0"/>
                  <wp:docPr id="8" name="Рисунок 8" descr="Описание: http://te.zavantag.com/tw_files2/urls_1/57/d-56695/56695_html_m53d4ec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http://te.zavantag.com/tw_files2/urls_1/57/d-56695/56695_html_m53d4ecad.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90" cy="157480"/>
                          </a:xfrm>
                          <a:prstGeom prst="rect">
                            <a:avLst/>
                          </a:prstGeom>
                          <a:noFill/>
                          <a:ln>
                            <a:noFill/>
                          </a:ln>
                        </pic:spPr>
                      </pic:pic>
                    </a:graphicData>
                  </a:graphic>
                </wp:inline>
              </w:drawing>
            </w:r>
            <w:r w:rsidRPr="00C92D4E">
              <w:rPr>
                <w:sz w:val="28"/>
                <w:szCs w:val="28"/>
              </w:rPr>
              <w:t>5 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 </w:t>
            </w: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7</w:t>
            </w: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- 2&lt; х </w:t>
            </w:r>
            <w:r w:rsidR="00BF30D7" w:rsidRPr="00C92D4E">
              <w:rPr>
                <w:noProof/>
                <w:sz w:val="28"/>
                <w:szCs w:val="28"/>
              </w:rPr>
              <w:drawing>
                <wp:inline distT="0" distB="0" distL="0" distR="0">
                  <wp:extent cx="173355" cy="157480"/>
                  <wp:effectExtent l="0" t="0" r="0" b="0"/>
                  <wp:docPr id="9" name="Рисунок 9"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5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х &gt; 3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3&lt; х </w:t>
            </w:r>
            <w:r w:rsidR="00BF30D7" w:rsidRPr="00C92D4E">
              <w:rPr>
                <w:noProof/>
                <w:sz w:val="28"/>
                <w:szCs w:val="28"/>
              </w:rPr>
              <w:drawing>
                <wp:inline distT="0" distB="0" distL="0" distR="0">
                  <wp:extent cx="173355" cy="157480"/>
                  <wp:effectExtent l="0" t="0" r="0" b="0"/>
                  <wp:docPr id="10" name="Рисунок 10"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5</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лось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кость</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 </w:t>
            </w:r>
          </w:p>
        </w:tc>
      </w:tr>
      <w:tr w:rsidR="00822204" w:rsidRPr="00C92D4E" w:rsidTr="003D2307">
        <w:tc>
          <w:tcPr>
            <w:tcW w:w="480" w:type="dxa"/>
            <w:vMerge w:val="restart"/>
            <w:shd w:val="clear" w:color="auto" w:fill="auto"/>
          </w:tcPr>
          <w:p w:rsidR="00822204" w:rsidRPr="00C92D4E" w:rsidRDefault="00822204" w:rsidP="003D2307">
            <w:pPr>
              <w:tabs>
                <w:tab w:val="left" w:pos="3600"/>
              </w:tabs>
              <w:rPr>
                <w:sz w:val="28"/>
                <w:szCs w:val="28"/>
              </w:rPr>
            </w:pPr>
            <w:r w:rsidRPr="00C92D4E">
              <w:rPr>
                <w:sz w:val="28"/>
                <w:szCs w:val="28"/>
              </w:rPr>
              <w:br/>
            </w:r>
            <w:r w:rsidRPr="00C92D4E">
              <w:rPr>
                <w:b/>
                <w:bCs/>
                <w:sz w:val="28"/>
                <w:szCs w:val="28"/>
              </w:rPr>
              <w:t>8</w:t>
            </w:r>
          </w:p>
        </w:tc>
        <w:tc>
          <w:tcPr>
            <w:tcW w:w="2895" w:type="dxa"/>
            <w:shd w:val="clear" w:color="auto" w:fill="auto"/>
          </w:tcPr>
          <w:p w:rsidR="00822204" w:rsidRPr="00C92D4E" w:rsidRDefault="00E95125" w:rsidP="003D2307">
            <w:pPr>
              <w:tabs>
                <w:tab w:val="left" w:pos="3600"/>
              </w:tabs>
              <w:rPr>
                <w:sz w:val="28"/>
                <w:szCs w:val="28"/>
              </w:rPr>
            </w:pPr>
            <w:r w:rsidRPr="00C92D4E">
              <w:rPr>
                <w:sz w:val="28"/>
                <w:szCs w:val="28"/>
              </w:rPr>
              <w:t>Д</w:t>
            </w:r>
            <w:r w:rsidR="00822204" w:rsidRPr="00C92D4E">
              <w:rPr>
                <w:sz w:val="28"/>
                <w:szCs w:val="28"/>
              </w:rPr>
              <w:t>ом</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ель</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модель</w:t>
            </w:r>
          </w:p>
        </w:tc>
      </w:tr>
      <w:tr w:rsidR="00822204" w:rsidRPr="00C92D4E" w:rsidTr="003D2307">
        <w:tc>
          <w:tcPr>
            <w:tcW w:w="0" w:type="auto"/>
            <w:vMerge/>
            <w:shd w:val="clear" w:color="auto" w:fill="auto"/>
          </w:tcPr>
          <w:p w:rsidR="00822204" w:rsidRPr="00C92D4E" w:rsidRDefault="00822204" w:rsidP="003D2307">
            <w:pPr>
              <w:tabs>
                <w:tab w:val="left" w:pos="3600"/>
              </w:tabs>
              <w:rPr>
                <w:sz w:val="28"/>
                <w:szCs w:val="28"/>
              </w:rPr>
            </w:pPr>
          </w:p>
        </w:tc>
        <w:tc>
          <w:tcPr>
            <w:tcW w:w="2895" w:type="dxa"/>
            <w:shd w:val="clear" w:color="auto" w:fill="auto"/>
          </w:tcPr>
          <w:p w:rsidR="00822204" w:rsidRPr="00C92D4E" w:rsidRDefault="00822204" w:rsidP="003D2307">
            <w:pPr>
              <w:tabs>
                <w:tab w:val="left" w:pos="3600"/>
              </w:tabs>
              <w:rPr>
                <w:sz w:val="28"/>
                <w:szCs w:val="28"/>
              </w:rPr>
            </w:pPr>
            <w:r w:rsidRPr="00C92D4E">
              <w:rPr>
                <w:sz w:val="28"/>
                <w:szCs w:val="28"/>
              </w:rPr>
              <w:t>х &lt; 2 </w:t>
            </w:r>
          </w:p>
        </w:tc>
        <w:tc>
          <w:tcPr>
            <w:tcW w:w="2250" w:type="dxa"/>
            <w:shd w:val="clear" w:color="auto" w:fill="auto"/>
          </w:tcPr>
          <w:p w:rsidR="00822204" w:rsidRPr="00C92D4E" w:rsidRDefault="00822204" w:rsidP="003D2307">
            <w:pPr>
              <w:tabs>
                <w:tab w:val="left" w:pos="3600"/>
              </w:tabs>
              <w:rPr>
                <w:sz w:val="28"/>
                <w:szCs w:val="28"/>
              </w:rPr>
            </w:pPr>
            <w:r w:rsidRPr="00C92D4E">
              <w:rPr>
                <w:sz w:val="28"/>
                <w:szCs w:val="28"/>
              </w:rPr>
              <w:t>х </w:t>
            </w:r>
            <w:r w:rsidR="00BF30D7" w:rsidRPr="00C92D4E">
              <w:rPr>
                <w:noProof/>
                <w:sz w:val="28"/>
                <w:szCs w:val="28"/>
              </w:rPr>
              <w:drawing>
                <wp:inline distT="0" distB="0" distL="0" distR="0">
                  <wp:extent cx="173355" cy="157480"/>
                  <wp:effectExtent l="0" t="0" r="0" b="0"/>
                  <wp:docPr id="11" name="Рисунок 11" descr="Описание: http://te.zavantag.com/tw_files2/urls_1/57/d-56695/56695_html_m4d907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http://te.zavantag.com/tw_files2/urls_1/57/d-56695/56695_html_m4d907719.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 cy="157480"/>
                          </a:xfrm>
                          <a:prstGeom prst="rect">
                            <a:avLst/>
                          </a:prstGeom>
                          <a:noFill/>
                          <a:ln>
                            <a:noFill/>
                          </a:ln>
                        </pic:spPr>
                      </pic:pic>
                    </a:graphicData>
                  </a:graphic>
                </wp:inline>
              </w:drawing>
            </w:r>
            <w:r w:rsidRPr="00C92D4E">
              <w:rPr>
                <w:sz w:val="28"/>
                <w:szCs w:val="28"/>
              </w:rPr>
              <w:t> 0 </w:t>
            </w:r>
          </w:p>
        </w:tc>
        <w:tc>
          <w:tcPr>
            <w:tcW w:w="2235" w:type="dxa"/>
            <w:shd w:val="clear" w:color="auto" w:fill="auto"/>
          </w:tcPr>
          <w:p w:rsidR="00822204" w:rsidRPr="00C92D4E" w:rsidRDefault="00822204" w:rsidP="003D2307">
            <w:pPr>
              <w:tabs>
                <w:tab w:val="left" w:pos="3600"/>
              </w:tabs>
              <w:rPr>
                <w:sz w:val="28"/>
                <w:szCs w:val="28"/>
              </w:rPr>
            </w:pPr>
            <w:r w:rsidRPr="00C92D4E">
              <w:rPr>
                <w:sz w:val="28"/>
                <w:szCs w:val="28"/>
              </w:rPr>
              <w:t>?</w:t>
            </w:r>
          </w:p>
        </w:tc>
      </w:tr>
    </w:tbl>
    <w:p w:rsidR="003D2869" w:rsidRPr="00B567BA" w:rsidRDefault="00822204" w:rsidP="00E95125">
      <w:pPr>
        <w:tabs>
          <w:tab w:val="left" w:pos="3600"/>
        </w:tabs>
        <w:spacing w:line="360" w:lineRule="auto"/>
        <w:ind w:firstLine="3600"/>
        <w:jc w:val="both"/>
        <w:rPr>
          <w:color w:val="000000"/>
          <w:sz w:val="28"/>
          <w:szCs w:val="28"/>
          <w:shd w:val="clear" w:color="auto" w:fill="FFFFFF"/>
        </w:rPr>
      </w:pPr>
      <w:r w:rsidRPr="00C92D4E">
        <w:rPr>
          <w:color w:val="000000"/>
          <w:sz w:val="28"/>
          <w:szCs w:val="28"/>
        </w:rPr>
        <w:br/>
      </w:r>
      <w:r w:rsidRPr="00C92D4E">
        <w:rPr>
          <w:color w:val="000000"/>
          <w:sz w:val="28"/>
          <w:szCs w:val="28"/>
          <w:shd w:val="clear" w:color="auto" w:fill="FFFFFF"/>
        </w:rPr>
        <w:t xml:space="preserve">При изучении нового материала важно заинтересовать учащихся, способствовать возникновению стремления к продуктивной творческой деятельности. Сделать это можно по-разному. Так, при изучении простых и составных чисел можно рассказать об истории выделения этих классов чисел, </w:t>
      </w:r>
      <w:r w:rsidRPr="00C92D4E">
        <w:rPr>
          <w:color w:val="000000"/>
          <w:sz w:val="28"/>
          <w:szCs w:val="28"/>
          <w:shd w:val="clear" w:color="auto" w:fill="FFFFFF"/>
        </w:rPr>
        <w:lastRenderedPageBreak/>
        <w:t>о достижениях, сделанных в этом направлении и о том, что можно ещё исследовать в этом направлении.</w:t>
      </w:r>
    </w:p>
    <w:p w:rsidR="00D848C8" w:rsidRPr="00CC7D9C" w:rsidRDefault="00D848C8" w:rsidP="00E411FE">
      <w:pPr>
        <w:tabs>
          <w:tab w:val="left" w:pos="3600"/>
        </w:tabs>
        <w:spacing w:before="100" w:beforeAutospacing="1" w:after="100" w:afterAutospacing="1" w:line="360" w:lineRule="auto"/>
        <w:jc w:val="center"/>
        <w:rPr>
          <w:b/>
          <w:bCs/>
          <w:color w:val="000000"/>
          <w:sz w:val="28"/>
          <w:szCs w:val="28"/>
          <w:shd w:val="clear" w:color="auto" w:fill="FFFFFF"/>
        </w:rPr>
      </w:pPr>
      <w:r w:rsidRPr="00CC7D9C">
        <w:rPr>
          <w:b/>
          <w:bCs/>
          <w:color w:val="000000"/>
          <w:sz w:val="28"/>
          <w:szCs w:val="28"/>
          <w:shd w:val="clear" w:color="auto" w:fill="FFFFFF"/>
        </w:rPr>
        <w:t>Заключение.</w:t>
      </w:r>
    </w:p>
    <w:p w:rsidR="00CC7D9C" w:rsidRDefault="00D848C8" w:rsidP="00E95125">
      <w:pPr>
        <w:spacing w:line="360" w:lineRule="auto"/>
        <w:ind w:firstLine="709"/>
        <w:jc w:val="both"/>
        <w:rPr>
          <w:color w:val="000000"/>
          <w:sz w:val="28"/>
          <w:szCs w:val="28"/>
        </w:rPr>
      </w:pPr>
      <w:r w:rsidRPr="00C92D4E">
        <w:rPr>
          <w:color w:val="000000"/>
          <w:sz w:val="28"/>
          <w:szCs w:val="28"/>
        </w:rPr>
        <w:t xml:space="preserve"> Целенаправленное формирование умений решать задачи вообще, математические в частности, является, безусловно, одним из важнейших путей усовершенствования образования. А это, в свою очередь, связано с формированием навыков анализа условия задачи, поиска путей её решения, осмысления результатов решения.</w:t>
      </w:r>
    </w:p>
    <w:p w:rsidR="00B567BA" w:rsidRDefault="00D848C8" w:rsidP="00E95125">
      <w:pPr>
        <w:spacing w:line="360" w:lineRule="auto"/>
        <w:ind w:firstLine="709"/>
        <w:jc w:val="both"/>
        <w:rPr>
          <w:color w:val="000000"/>
          <w:sz w:val="28"/>
          <w:szCs w:val="28"/>
        </w:rPr>
      </w:pPr>
      <w:r w:rsidRPr="00C92D4E">
        <w:rPr>
          <w:color w:val="000000"/>
          <w:sz w:val="28"/>
          <w:szCs w:val="28"/>
        </w:rPr>
        <w:t>Формирование определенной системы математических знаний всегда было в центре внимания в математическом образовании. Объем этой системы является слишком большим с общеобразовательных позиций, а качество владения ими – недостаточно высоким. А главное, формирование этой системы знаний и умений не связана органически с формированием умений применять математику и стратегией решения задач.</w:t>
      </w:r>
    </w:p>
    <w:p w:rsidR="00B567BA" w:rsidRDefault="00D848C8" w:rsidP="00E95125">
      <w:pPr>
        <w:spacing w:line="360" w:lineRule="auto"/>
        <w:ind w:firstLine="709"/>
        <w:jc w:val="both"/>
        <w:rPr>
          <w:color w:val="000000"/>
          <w:sz w:val="28"/>
          <w:szCs w:val="28"/>
        </w:rPr>
      </w:pPr>
      <w:r w:rsidRPr="00C92D4E">
        <w:rPr>
          <w:color w:val="000000"/>
          <w:sz w:val="28"/>
          <w:szCs w:val="28"/>
        </w:rPr>
        <w:t>Успешное выполнение контекстных заданий может быть обеспечено только при ориентации учебного процесса на решение подобных задач.</w:t>
      </w:r>
    </w:p>
    <w:p w:rsidR="00B567BA" w:rsidRDefault="00D848C8" w:rsidP="00E95125">
      <w:pPr>
        <w:spacing w:line="360" w:lineRule="auto"/>
        <w:ind w:firstLine="709"/>
        <w:jc w:val="both"/>
        <w:rPr>
          <w:color w:val="000000"/>
          <w:sz w:val="28"/>
          <w:szCs w:val="28"/>
        </w:rPr>
      </w:pPr>
      <w:r w:rsidRPr="00C92D4E">
        <w:rPr>
          <w:color w:val="000000"/>
          <w:sz w:val="28"/>
          <w:szCs w:val="28"/>
        </w:rPr>
        <w:t>Чтобы повысить математическую грамотность учащихся,  можно предложить учащимся самим составить задачи и уравнения, ребусы, кроссоворды, разноуровневые задания.</w:t>
      </w:r>
    </w:p>
    <w:p w:rsidR="00B567BA" w:rsidRDefault="00D848C8" w:rsidP="00E95125">
      <w:pPr>
        <w:spacing w:line="360" w:lineRule="auto"/>
        <w:ind w:firstLine="709"/>
        <w:jc w:val="both"/>
        <w:rPr>
          <w:color w:val="000000"/>
          <w:sz w:val="28"/>
          <w:szCs w:val="28"/>
        </w:rPr>
      </w:pPr>
      <w:r w:rsidRPr="00C92D4E">
        <w:rPr>
          <w:color w:val="000000"/>
          <w:sz w:val="28"/>
          <w:szCs w:val="28"/>
        </w:rPr>
        <w:t>В связи с этим давайте все запомним одну математическую формулу, которая позволит сформировать у учащихся в процессе изучения математики и других дисциплин качества мышления, необходимые для полноценного функционирования человека в современном обществе.</w:t>
      </w:r>
    </w:p>
    <w:p w:rsidR="00B567BA" w:rsidRDefault="00D848C8" w:rsidP="00E95125">
      <w:pPr>
        <w:spacing w:line="360" w:lineRule="auto"/>
        <w:ind w:firstLine="709"/>
        <w:jc w:val="both"/>
        <w:rPr>
          <w:color w:val="000000"/>
          <w:sz w:val="28"/>
          <w:szCs w:val="28"/>
        </w:rPr>
      </w:pPr>
      <w:r w:rsidRPr="00C92D4E">
        <w:rPr>
          <w:b/>
          <w:bCs/>
          <w:color w:val="000000"/>
          <w:sz w:val="28"/>
          <w:szCs w:val="28"/>
        </w:rPr>
        <w:t>«ОВЛАДЕНИЕ = УСВОЕНИЕ + ПРИМЕНЕНИЕ ЗНАНИЙ НА ПРАКТИКЕ»</w:t>
      </w:r>
    </w:p>
    <w:p w:rsidR="00B567BA" w:rsidRDefault="00D848C8" w:rsidP="00E95125">
      <w:pPr>
        <w:spacing w:line="360" w:lineRule="auto"/>
        <w:ind w:firstLine="709"/>
        <w:jc w:val="both"/>
        <w:rPr>
          <w:color w:val="000000"/>
          <w:sz w:val="28"/>
          <w:szCs w:val="28"/>
        </w:rPr>
      </w:pPr>
      <w:r w:rsidRPr="00C92D4E">
        <w:rPr>
          <w:color w:val="000000"/>
          <w:sz w:val="28"/>
          <w:szCs w:val="28"/>
          <w:shd w:val="clear" w:color="auto" w:fill="FFFFFF"/>
        </w:rPr>
        <w:t>Реализация Национального плана позволит обеспечить общую координацию деятельности государственных органов, профессионального сообщества, неправительственных организаций, родителей по развитию функциональной грамотности школьников.</w:t>
      </w:r>
    </w:p>
    <w:p w:rsidR="00E95125" w:rsidRDefault="00D848C8" w:rsidP="00E95125">
      <w:pPr>
        <w:spacing w:line="360" w:lineRule="auto"/>
        <w:ind w:firstLine="709"/>
        <w:jc w:val="both"/>
        <w:rPr>
          <w:color w:val="000000"/>
          <w:sz w:val="28"/>
          <w:szCs w:val="28"/>
        </w:rPr>
      </w:pPr>
      <w:r w:rsidRPr="00C92D4E">
        <w:rPr>
          <w:color w:val="000000"/>
          <w:sz w:val="28"/>
          <w:szCs w:val="28"/>
          <w:shd w:val="clear" w:color="auto" w:fill="FFFFFF"/>
        </w:rPr>
        <w:lastRenderedPageBreak/>
        <w:t>В результате выполнения Нацио</w:t>
      </w:r>
      <w:r w:rsidR="008D114A" w:rsidRPr="00C92D4E">
        <w:rPr>
          <w:color w:val="000000"/>
          <w:sz w:val="28"/>
          <w:szCs w:val="28"/>
          <w:shd w:val="clear" w:color="auto" w:fill="FFFFFF"/>
        </w:rPr>
        <w:t xml:space="preserve">нального плана к 2017 году были </w:t>
      </w:r>
      <w:r w:rsidRPr="00C92D4E">
        <w:rPr>
          <w:color w:val="000000"/>
          <w:sz w:val="28"/>
          <w:szCs w:val="28"/>
          <w:shd w:val="clear" w:color="auto" w:fill="FFFFFF"/>
        </w:rPr>
        <w:t xml:space="preserve"> созданы следующие условия для развития функцион</w:t>
      </w:r>
      <w:r w:rsidR="008D114A" w:rsidRPr="00C92D4E">
        <w:rPr>
          <w:color w:val="000000"/>
          <w:sz w:val="28"/>
          <w:szCs w:val="28"/>
          <w:shd w:val="clear" w:color="auto" w:fill="FFFFFF"/>
        </w:rPr>
        <w:t xml:space="preserve">альной грамотности </w:t>
      </w:r>
      <w:r w:rsidRPr="00C92D4E">
        <w:rPr>
          <w:color w:val="000000"/>
          <w:sz w:val="28"/>
          <w:szCs w:val="28"/>
          <w:shd w:val="clear" w:color="auto" w:fill="FFFFFF"/>
        </w:rPr>
        <w:t xml:space="preserve"> школьников:</w:t>
      </w:r>
    </w:p>
    <w:p w:rsidR="00B567BA" w:rsidRDefault="00D848C8" w:rsidP="00E95125">
      <w:pPr>
        <w:spacing w:line="360" w:lineRule="auto"/>
        <w:ind w:firstLine="709"/>
        <w:rPr>
          <w:color w:val="000000"/>
          <w:sz w:val="28"/>
          <w:szCs w:val="28"/>
        </w:rPr>
      </w:pPr>
      <w:r w:rsidRPr="00C92D4E">
        <w:rPr>
          <w:color w:val="000000"/>
          <w:sz w:val="28"/>
          <w:szCs w:val="28"/>
          <w:shd w:val="clear" w:color="auto" w:fill="FFFFFF"/>
        </w:rPr>
        <w:t>1. Научно-исследовательское обеспечение:</w:t>
      </w:r>
      <w:r w:rsidRPr="00C92D4E">
        <w:rPr>
          <w:color w:val="000000"/>
          <w:sz w:val="28"/>
          <w:szCs w:val="28"/>
        </w:rPr>
        <w:br/>
      </w:r>
      <w:r w:rsidRPr="00C92D4E">
        <w:rPr>
          <w:color w:val="000000"/>
          <w:sz w:val="28"/>
          <w:szCs w:val="28"/>
          <w:shd w:val="clear" w:color="auto" w:fill="FFFFFF"/>
        </w:rPr>
        <w:t>1) определены научно-методологические основы формирования и развития функциональной грамотности, системы управления школой в парадигме компетентностного образования;</w:t>
      </w:r>
      <w:r w:rsidRPr="00C92D4E">
        <w:rPr>
          <w:color w:val="000000"/>
          <w:sz w:val="28"/>
          <w:szCs w:val="28"/>
        </w:rPr>
        <w:br/>
      </w:r>
      <w:r w:rsidRPr="00C92D4E">
        <w:rPr>
          <w:color w:val="000000"/>
          <w:sz w:val="28"/>
          <w:szCs w:val="28"/>
          <w:shd w:val="clear" w:color="auto" w:fill="FFFFFF"/>
        </w:rPr>
        <w:t>2) обеспечено научно-исследовательское, экспертно-аналитическое сопровождение мероприятий, направленных на формирование и развитие функциональной грамотности;</w:t>
      </w:r>
      <w:r w:rsidRPr="00C92D4E">
        <w:rPr>
          <w:color w:val="000000"/>
          <w:sz w:val="28"/>
          <w:szCs w:val="28"/>
        </w:rPr>
        <w:br/>
      </w:r>
      <w:r w:rsidRPr="00C92D4E">
        <w:rPr>
          <w:color w:val="000000"/>
          <w:sz w:val="28"/>
          <w:szCs w:val="28"/>
          <w:shd w:val="clear" w:color="auto" w:fill="FFFFFF"/>
        </w:rPr>
        <w:t>3) обеспечена диагностика смысла жизненных ориентации школьников, роли родителей в формировании функциональной грамотности детей. </w:t>
      </w:r>
    </w:p>
    <w:p w:rsidR="0083560F" w:rsidRDefault="00D848C8" w:rsidP="00E95125">
      <w:pPr>
        <w:spacing w:line="360" w:lineRule="auto"/>
        <w:ind w:firstLine="709"/>
        <w:jc w:val="both"/>
        <w:rPr>
          <w:color w:val="000000"/>
          <w:sz w:val="28"/>
          <w:szCs w:val="28"/>
          <w:shd w:val="clear" w:color="auto" w:fill="FFFFFF"/>
        </w:rPr>
      </w:pPr>
      <w:r w:rsidRPr="00C92D4E">
        <w:rPr>
          <w:color w:val="000000"/>
          <w:sz w:val="28"/>
          <w:szCs w:val="28"/>
          <w:shd w:val="clear" w:color="auto" w:fill="FFFFFF"/>
        </w:rPr>
        <w:t>Концепция обно</w:t>
      </w:r>
      <w:r w:rsidR="008D114A" w:rsidRPr="00C92D4E">
        <w:rPr>
          <w:color w:val="000000"/>
          <w:sz w:val="28"/>
          <w:szCs w:val="28"/>
          <w:shd w:val="clear" w:color="auto" w:fill="FFFFFF"/>
        </w:rPr>
        <w:t xml:space="preserve">вления современной </w:t>
      </w:r>
      <w:r w:rsidRPr="00C92D4E">
        <w:rPr>
          <w:color w:val="000000"/>
          <w:sz w:val="28"/>
          <w:szCs w:val="28"/>
          <w:shd w:val="clear" w:color="auto" w:fill="FFFFFF"/>
        </w:rPr>
        <w:t xml:space="preserve"> школы определила новые приоритеты общего образования, которые предполагают, что формирование модели учебного процесса должно осуществляться на основе развития взаимоотношений сотрудничества учителя и ученика, гармоничного сочетания различных методов обучения, обеспечивающих использование разнообразных видов учебной деятельности. Эти приоритеты составляют основу развития и современного школ</w:t>
      </w:r>
      <w:r w:rsidR="008D114A" w:rsidRPr="00C92D4E">
        <w:rPr>
          <w:color w:val="000000"/>
          <w:sz w:val="28"/>
          <w:szCs w:val="28"/>
          <w:shd w:val="clear" w:color="auto" w:fill="FFFFFF"/>
        </w:rPr>
        <w:t xml:space="preserve">ьного </w:t>
      </w:r>
      <w:r w:rsidRPr="00C92D4E">
        <w:rPr>
          <w:color w:val="000000"/>
          <w:sz w:val="28"/>
          <w:szCs w:val="28"/>
          <w:shd w:val="clear" w:color="auto" w:fill="FFFFFF"/>
        </w:rPr>
        <w:t xml:space="preserve"> образования. В соответствии с ним уточнены учебно-воспитательные цели обучения  на каждой ступени школы, принципы отбора структурирования содержания, а также методы оценки качества подготовки школьников. </w:t>
      </w: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9D625F" w:rsidRDefault="009D625F" w:rsidP="009D625F">
      <w:pPr>
        <w:tabs>
          <w:tab w:val="left" w:pos="3600"/>
        </w:tabs>
        <w:spacing w:line="360" w:lineRule="auto"/>
        <w:jc w:val="center"/>
        <w:rPr>
          <w:b/>
          <w:bCs/>
          <w:i/>
          <w:color w:val="000000"/>
          <w:sz w:val="28"/>
          <w:szCs w:val="28"/>
        </w:rPr>
      </w:pPr>
    </w:p>
    <w:p w:rsidR="00822204" w:rsidRPr="00C92D4E" w:rsidRDefault="00822204" w:rsidP="009D625F">
      <w:pPr>
        <w:tabs>
          <w:tab w:val="left" w:pos="3600"/>
        </w:tabs>
        <w:spacing w:line="360" w:lineRule="auto"/>
        <w:jc w:val="center"/>
        <w:rPr>
          <w:b/>
          <w:i/>
          <w:color w:val="000000"/>
          <w:sz w:val="28"/>
          <w:szCs w:val="28"/>
        </w:rPr>
      </w:pPr>
      <w:r w:rsidRPr="00C92D4E">
        <w:rPr>
          <w:b/>
          <w:bCs/>
          <w:i/>
          <w:color w:val="000000"/>
          <w:sz w:val="28"/>
          <w:szCs w:val="28"/>
        </w:rPr>
        <w:lastRenderedPageBreak/>
        <w:t>Используемая литература:</w:t>
      </w:r>
    </w:p>
    <w:p w:rsidR="00822204" w:rsidRPr="00C92D4E" w:rsidRDefault="00822204" w:rsidP="00B95F10">
      <w:pPr>
        <w:tabs>
          <w:tab w:val="left" w:pos="3600"/>
        </w:tabs>
        <w:spacing w:line="360" w:lineRule="auto"/>
        <w:rPr>
          <w:color w:val="000000"/>
          <w:sz w:val="28"/>
          <w:szCs w:val="28"/>
        </w:rPr>
      </w:pPr>
      <w:r w:rsidRPr="00C92D4E">
        <w:rPr>
          <w:color w:val="000000"/>
          <w:sz w:val="28"/>
          <w:szCs w:val="28"/>
        </w:rPr>
        <w:t xml:space="preserve">1. </w:t>
      </w:r>
      <w:r w:rsidR="00524B00" w:rsidRPr="00C92D4E">
        <w:rPr>
          <w:color w:val="000000"/>
          <w:sz w:val="28"/>
          <w:szCs w:val="28"/>
        </w:rPr>
        <w:t>Основные р</w:t>
      </w:r>
      <w:r w:rsidRPr="00C92D4E">
        <w:rPr>
          <w:color w:val="000000"/>
          <w:sz w:val="28"/>
          <w:szCs w:val="28"/>
        </w:rPr>
        <w:t xml:space="preserve">езультаты международного исследования </w:t>
      </w:r>
      <w:r w:rsidR="00524B00" w:rsidRPr="00C92D4E">
        <w:rPr>
          <w:color w:val="000000"/>
          <w:sz w:val="28"/>
          <w:szCs w:val="28"/>
          <w:lang w:val="en-US"/>
        </w:rPr>
        <w:t>PISA</w:t>
      </w:r>
      <w:r w:rsidR="00524B00" w:rsidRPr="00C92D4E">
        <w:rPr>
          <w:color w:val="000000"/>
          <w:sz w:val="28"/>
          <w:szCs w:val="28"/>
        </w:rPr>
        <w:t xml:space="preserve"> – </w:t>
      </w:r>
      <w:smartTag w:uri="urn:schemas-microsoft-com:office:smarttags" w:element="metricconverter">
        <w:smartTagPr>
          <w:attr w:name="ProductID" w:val="2015 г"/>
        </w:smartTagPr>
        <w:r w:rsidR="00524B00" w:rsidRPr="00C92D4E">
          <w:rPr>
            <w:color w:val="000000"/>
            <w:sz w:val="28"/>
            <w:szCs w:val="28"/>
          </w:rPr>
          <w:t>2015 г</w:t>
        </w:r>
      </w:smartTag>
      <w:r w:rsidR="00524B00" w:rsidRPr="00C92D4E">
        <w:rPr>
          <w:color w:val="000000"/>
          <w:sz w:val="28"/>
          <w:szCs w:val="28"/>
        </w:rPr>
        <w:t xml:space="preserve">. </w:t>
      </w:r>
      <w:r w:rsidRPr="00C92D4E">
        <w:rPr>
          <w:color w:val="000000"/>
          <w:sz w:val="28"/>
          <w:szCs w:val="28"/>
        </w:rPr>
        <w:t>оценки учебных достижений учащихся 4-х и 8-х классов общеобразовательных школ</w:t>
      </w:r>
      <w:r w:rsidR="00524B00" w:rsidRPr="00C92D4E">
        <w:rPr>
          <w:color w:val="000000"/>
          <w:sz w:val="28"/>
          <w:szCs w:val="28"/>
        </w:rPr>
        <w:t xml:space="preserve"> РФ. Оценки качества образования ИСРО РАО.</w:t>
      </w:r>
    </w:p>
    <w:p w:rsidR="005A4DC7" w:rsidRPr="00C92D4E" w:rsidRDefault="00822204" w:rsidP="00B95F10">
      <w:pPr>
        <w:tabs>
          <w:tab w:val="left" w:pos="3600"/>
        </w:tabs>
        <w:spacing w:line="360" w:lineRule="auto"/>
        <w:rPr>
          <w:sz w:val="28"/>
          <w:szCs w:val="28"/>
        </w:rPr>
      </w:pPr>
      <w:r w:rsidRPr="00C92D4E">
        <w:rPr>
          <w:color w:val="000000"/>
          <w:sz w:val="28"/>
          <w:szCs w:val="28"/>
        </w:rPr>
        <w:t xml:space="preserve">2. </w:t>
      </w:r>
      <w:r w:rsidR="005A4DC7" w:rsidRPr="00C92D4E">
        <w:rPr>
          <w:color w:val="000000"/>
          <w:sz w:val="28"/>
          <w:szCs w:val="28"/>
        </w:rPr>
        <w:t xml:space="preserve">ФГОС </w:t>
      </w:r>
      <w:r w:rsidR="005A4DC7" w:rsidRPr="00C92D4E">
        <w:rPr>
          <w:sz w:val="28"/>
          <w:szCs w:val="28"/>
        </w:rPr>
        <w:t>ООО</w:t>
      </w:r>
      <w:r w:rsidR="00B95F10">
        <w:rPr>
          <w:sz w:val="28"/>
          <w:szCs w:val="28"/>
        </w:rPr>
        <w:t xml:space="preserve"> (Приказ МОиН РФ от 17.12.2010№1897, ред. От 31.12.2015)</w:t>
      </w:r>
      <w:hyperlink r:id="rId9" w:tgtFrame="_blank" w:history="1"/>
      <w:hyperlink r:id="rId10" w:tgtFrame="_blank" w:history="1"/>
      <w:hyperlink r:id="rId11" w:tgtFrame="_blank" w:history="1"/>
    </w:p>
    <w:p w:rsidR="00E04047" w:rsidRPr="00C92D4E" w:rsidRDefault="00E04047" w:rsidP="00E95125">
      <w:pPr>
        <w:shd w:val="clear" w:color="auto" w:fill="FFFFFF"/>
        <w:spacing w:line="360" w:lineRule="auto"/>
        <w:rPr>
          <w:sz w:val="28"/>
          <w:szCs w:val="28"/>
        </w:rPr>
      </w:pPr>
      <w:r w:rsidRPr="00C92D4E">
        <w:rPr>
          <w:rStyle w:val="extended-textshort"/>
          <w:bCs/>
          <w:sz w:val="28"/>
          <w:szCs w:val="28"/>
        </w:rPr>
        <w:t>3.</w:t>
      </w:r>
      <w:r w:rsidR="005A4DC7" w:rsidRPr="00C92D4E">
        <w:rPr>
          <w:rStyle w:val="extended-textshort"/>
          <w:bCs/>
          <w:sz w:val="28"/>
          <w:szCs w:val="28"/>
        </w:rPr>
        <w:t>Концепция</w:t>
      </w:r>
      <w:r w:rsidR="005A4DC7" w:rsidRPr="00C92D4E">
        <w:rPr>
          <w:rStyle w:val="extended-textshort"/>
          <w:sz w:val="28"/>
          <w:szCs w:val="28"/>
        </w:rPr>
        <w:t> </w:t>
      </w:r>
      <w:r w:rsidR="005A4DC7" w:rsidRPr="00C92D4E">
        <w:rPr>
          <w:rStyle w:val="extended-textshort"/>
          <w:bCs/>
          <w:sz w:val="28"/>
          <w:szCs w:val="28"/>
        </w:rPr>
        <w:t>развития</w:t>
      </w:r>
      <w:r w:rsidR="005A4DC7" w:rsidRPr="00C92D4E">
        <w:rPr>
          <w:rStyle w:val="extended-textshort"/>
          <w:sz w:val="28"/>
          <w:szCs w:val="28"/>
        </w:rPr>
        <w:t> </w:t>
      </w:r>
      <w:r w:rsidR="005A4DC7" w:rsidRPr="00C92D4E">
        <w:rPr>
          <w:rStyle w:val="extended-textshort"/>
          <w:bCs/>
          <w:sz w:val="28"/>
          <w:szCs w:val="28"/>
        </w:rPr>
        <w:t>математического</w:t>
      </w:r>
      <w:r w:rsidR="005A4DC7" w:rsidRPr="00C92D4E">
        <w:rPr>
          <w:rStyle w:val="extended-textshort"/>
          <w:sz w:val="28"/>
          <w:szCs w:val="28"/>
        </w:rPr>
        <w:t> </w:t>
      </w:r>
      <w:r w:rsidR="005A4DC7" w:rsidRPr="00C92D4E">
        <w:rPr>
          <w:rStyle w:val="extended-textshort"/>
          <w:bCs/>
          <w:sz w:val="28"/>
          <w:szCs w:val="28"/>
        </w:rPr>
        <w:t>образования</w:t>
      </w:r>
      <w:r w:rsidR="005A4DC7" w:rsidRPr="00C92D4E">
        <w:rPr>
          <w:rStyle w:val="extended-textshort"/>
          <w:sz w:val="28"/>
          <w:szCs w:val="28"/>
        </w:rPr>
        <w:t> </w:t>
      </w:r>
      <w:r w:rsidR="005A4DC7" w:rsidRPr="00C92D4E">
        <w:rPr>
          <w:rStyle w:val="extended-textshort"/>
          <w:bCs/>
          <w:sz w:val="28"/>
          <w:szCs w:val="28"/>
        </w:rPr>
        <w:t>в</w:t>
      </w:r>
      <w:r w:rsidR="005A4DC7" w:rsidRPr="00C92D4E">
        <w:rPr>
          <w:rStyle w:val="extended-textshort"/>
          <w:sz w:val="28"/>
          <w:szCs w:val="28"/>
        </w:rPr>
        <w:t> </w:t>
      </w:r>
      <w:r w:rsidR="005A4DC7" w:rsidRPr="00C92D4E">
        <w:rPr>
          <w:rStyle w:val="extended-textshort"/>
          <w:bCs/>
          <w:sz w:val="28"/>
          <w:szCs w:val="28"/>
        </w:rPr>
        <w:t>Российской</w:t>
      </w:r>
      <w:r w:rsidR="005A4DC7" w:rsidRPr="00C92D4E">
        <w:rPr>
          <w:rStyle w:val="extended-textshort"/>
          <w:sz w:val="28"/>
          <w:szCs w:val="28"/>
        </w:rPr>
        <w:t> </w:t>
      </w:r>
      <w:r w:rsidR="005A4DC7" w:rsidRPr="00C92D4E">
        <w:rPr>
          <w:rStyle w:val="extended-textshort"/>
          <w:bCs/>
          <w:sz w:val="28"/>
          <w:szCs w:val="28"/>
        </w:rPr>
        <w:t>Федерации</w:t>
      </w:r>
      <w:r w:rsidR="005A4DC7" w:rsidRPr="00C92D4E">
        <w:rPr>
          <w:rStyle w:val="extended-textshort"/>
          <w:sz w:val="28"/>
          <w:szCs w:val="28"/>
        </w:rPr>
        <w:t xml:space="preserve"> (утв. распоряжением Правительства РФ от 24 декабря </w:t>
      </w:r>
      <w:smartTag w:uri="urn:schemas-microsoft-com:office:smarttags" w:element="metricconverter">
        <w:smartTagPr>
          <w:attr w:name="ProductID" w:val="2013 г"/>
        </w:smartTagPr>
        <w:r w:rsidR="005A4DC7" w:rsidRPr="00C92D4E">
          <w:rPr>
            <w:rStyle w:val="extended-textshort"/>
            <w:sz w:val="28"/>
            <w:szCs w:val="28"/>
          </w:rPr>
          <w:t>2013 г</w:t>
        </w:r>
      </w:smartTag>
      <w:r w:rsidR="005A4DC7" w:rsidRPr="00C92D4E">
        <w:rPr>
          <w:rStyle w:val="extended-textshort"/>
          <w:sz w:val="28"/>
          <w:szCs w:val="28"/>
        </w:rPr>
        <w:t>. N 2506-р). </w:t>
      </w:r>
    </w:p>
    <w:p w:rsidR="00E04047" w:rsidRPr="00B567BA" w:rsidRDefault="00E04047" w:rsidP="00E95125">
      <w:pPr>
        <w:tabs>
          <w:tab w:val="left" w:pos="3600"/>
        </w:tabs>
        <w:spacing w:line="360" w:lineRule="auto"/>
        <w:rPr>
          <w:color w:val="000000"/>
          <w:sz w:val="28"/>
          <w:szCs w:val="28"/>
        </w:rPr>
      </w:pPr>
      <w:r w:rsidRPr="00C92D4E">
        <w:rPr>
          <w:color w:val="000000"/>
          <w:sz w:val="28"/>
          <w:szCs w:val="28"/>
        </w:rPr>
        <w:t xml:space="preserve"> 4.</w:t>
      </w:r>
      <w:r w:rsidR="00822204" w:rsidRPr="00C92D4E">
        <w:rPr>
          <w:color w:val="000000"/>
          <w:sz w:val="28"/>
          <w:szCs w:val="28"/>
        </w:rPr>
        <w:t>Степанов В.Д. Активизация внеурочной работы по математике в средней школе. М.: «Просвещение», 1991г.</w:t>
      </w:r>
      <w:r w:rsidR="00822204" w:rsidRPr="00C92D4E">
        <w:rPr>
          <w:color w:val="000000"/>
          <w:sz w:val="28"/>
          <w:szCs w:val="28"/>
        </w:rPr>
        <w:br/>
      </w:r>
      <w:r w:rsidRPr="00C92D4E">
        <w:rPr>
          <w:color w:val="000000"/>
          <w:sz w:val="28"/>
          <w:szCs w:val="28"/>
        </w:rPr>
        <w:t>5</w:t>
      </w:r>
      <w:r w:rsidR="00822204" w:rsidRPr="00C92D4E">
        <w:rPr>
          <w:color w:val="000000"/>
          <w:sz w:val="28"/>
          <w:szCs w:val="28"/>
        </w:rPr>
        <w:t>.Приёмы педагогической техники А.Гин, Луганск, Учебная книга, 2003 год.</w:t>
      </w:r>
    </w:p>
    <w:p w:rsidR="00392485" w:rsidRPr="00B567BA" w:rsidRDefault="00E04047" w:rsidP="00E95125">
      <w:pPr>
        <w:shd w:val="clear" w:color="auto" w:fill="FFFFFF"/>
        <w:spacing w:line="360" w:lineRule="auto"/>
        <w:rPr>
          <w:sz w:val="28"/>
          <w:szCs w:val="28"/>
        </w:rPr>
      </w:pPr>
      <w:r w:rsidRPr="00C92D4E">
        <w:rPr>
          <w:bCs/>
          <w:sz w:val="28"/>
          <w:szCs w:val="28"/>
        </w:rPr>
        <w:t>6.</w:t>
      </w:r>
      <w:r w:rsidR="00392485" w:rsidRPr="00C92D4E">
        <w:rPr>
          <w:sz w:val="28"/>
          <w:szCs w:val="28"/>
        </w:rPr>
        <w:t>Перминова Л.М. Минимальное поле функциональной грамотности (из опыта С.-Петербургской школы)//Педагогика. - 1999. - №2. - С.26-29.</w:t>
      </w:r>
    </w:p>
    <w:p w:rsidR="00392485" w:rsidRPr="00C92D4E" w:rsidRDefault="00E04047" w:rsidP="00E95125">
      <w:pPr>
        <w:shd w:val="clear" w:color="auto" w:fill="FFFFFF"/>
        <w:spacing w:line="360" w:lineRule="auto"/>
        <w:rPr>
          <w:sz w:val="28"/>
          <w:szCs w:val="28"/>
        </w:rPr>
      </w:pPr>
      <w:r w:rsidRPr="00C92D4E">
        <w:rPr>
          <w:b/>
          <w:bCs/>
          <w:sz w:val="28"/>
          <w:szCs w:val="28"/>
        </w:rPr>
        <w:t>7.</w:t>
      </w:r>
      <w:r w:rsidR="00392485" w:rsidRPr="00C92D4E">
        <w:rPr>
          <w:sz w:val="28"/>
          <w:szCs w:val="28"/>
        </w:rPr>
        <w:t>. Приёмы педагогической техники А.Гин, Луг</w:t>
      </w:r>
      <w:r w:rsidR="00B567BA">
        <w:rPr>
          <w:sz w:val="28"/>
          <w:szCs w:val="28"/>
        </w:rPr>
        <w:t>анск, Учебная книга, 2003 год. </w:t>
      </w:r>
    </w:p>
    <w:p w:rsidR="00E04047" w:rsidRDefault="00E04047" w:rsidP="00E95125">
      <w:pPr>
        <w:spacing w:line="360" w:lineRule="auto"/>
        <w:rPr>
          <w:color w:val="000000"/>
          <w:sz w:val="28"/>
          <w:szCs w:val="28"/>
          <w:shd w:val="clear" w:color="auto" w:fill="FFFFFF"/>
        </w:rPr>
      </w:pPr>
      <w:r w:rsidRPr="00C92D4E">
        <w:rPr>
          <w:color w:val="000000"/>
          <w:sz w:val="28"/>
          <w:szCs w:val="28"/>
          <w:shd w:val="clear" w:color="auto" w:fill="FFFFFF"/>
        </w:rPr>
        <w:t xml:space="preserve">8. Иванова Т. А., Симонова О. В. Структура математической грамотности школьников в контексте формирования их функциональной грамотности // Вестник . </w:t>
      </w:r>
      <w:r w:rsidR="00E95125">
        <w:rPr>
          <w:color w:val="000000"/>
          <w:sz w:val="28"/>
          <w:szCs w:val="28"/>
          <w:shd w:val="clear" w:color="auto" w:fill="FFFFFF"/>
        </w:rPr>
        <w:t xml:space="preserve">2009. № 1(1). </w:t>
      </w: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9D625F" w:rsidRDefault="009D625F" w:rsidP="00E95125">
      <w:pPr>
        <w:tabs>
          <w:tab w:val="left" w:pos="3600"/>
        </w:tabs>
        <w:spacing w:line="360" w:lineRule="auto"/>
        <w:jc w:val="center"/>
        <w:rPr>
          <w:b/>
          <w:i/>
          <w:color w:val="000000"/>
          <w:sz w:val="28"/>
          <w:szCs w:val="28"/>
          <w:u w:val="single"/>
          <w:shd w:val="clear" w:color="auto" w:fill="FFFFFF"/>
        </w:rPr>
      </w:pPr>
    </w:p>
    <w:p w:rsidR="00E95125" w:rsidRPr="009D625F" w:rsidRDefault="00E95125" w:rsidP="00E95125">
      <w:pPr>
        <w:tabs>
          <w:tab w:val="left" w:pos="3600"/>
        </w:tabs>
        <w:spacing w:line="360" w:lineRule="auto"/>
        <w:jc w:val="center"/>
        <w:rPr>
          <w:i/>
          <w:color w:val="000000"/>
          <w:sz w:val="26"/>
          <w:szCs w:val="26"/>
          <w:shd w:val="clear" w:color="auto" w:fill="FFFFFF"/>
        </w:rPr>
      </w:pPr>
      <w:r w:rsidRPr="009D625F">
        <w:rPr>
          <w:b/>
          <w:i/>
          <w:color w:val="000000"/>
          <w:sz w:val="26"/>
          <w:szCs w:val="26"/>
          <w:u w:val="single"/>
          <w:shd w:val="clear" w:color="auto" w:fill="FFFFFF"/>
        </w:rPr>
        <w:lastRenderedPageBreak/>
        <w:t>Приложение.</w:t>
      </w:r>
    </w:p>
    <w:p w:rsidR="00E95125" w:rsidRPr="009D625F" w:rsidRDefault="00E95125" w:rsidP="00E95125">
      <w:pPr>
        <w:tabs>
          <w:tab w:val="left" w:pos="3600"/>
        </w:tabs>
        <w:spacing w:line="360" w:lineRule="auto"/>
        <w:rPr>
          <w:color w:val="000000"/>
          <w:sz w:val="26"/>
          <w:szCs w:val="26"/>
        </w:rPr>
      </w:pPr>
      <w:r w:rsidRPr="009D625F">
        <w:rPr>
          <w:b/>
          <w:color w:val="000000"/>
          <w:sz w:val="26"/>
          <w:szCs w:val="26"/>
          <w:u w:val="single"/>
          <w:shd w:val="clear" w:color="auto" w:fill="FFFFFF"/>
        </w:rPr>
        <w:t> Задачи для экономистов</w:t>
      </w:r>
      <w:r w:rsidRPr="009D625F">
        <w:rPr>
          <w:color w:val="000000"/>
          <w:sz w:val="26"/>
          <w:szCs w:val="26"/>
        </w:rPr>
        <w:br/>
      </w:r>
      <w:r w:rsidRPr="009D625F">
        <w:rPr>
          <w:color w:val="000000"/>
          <w:sz w:val="26"/>
          <w:szCs w:val="26"/>
          <w:shd w:val="clear" w:color="auto" w:fill="FFFFFF"/>
        </w:rPr>
        <w:t>Мы заработали определенную сумму денег и перед нами стоит задача в какой банк выгоднее вложить деньги.</w:t>
      </w:r>
      <w:r w:rsidRPr="009D625F">
        <w:rPr>
          <w:color w:val="000000"/>
          <w:sz w:val="26"/>
          <w:szCs w:val="26"/>
        </w:rPr>
        <w:br/>
      </w:r>
      <w:r w:rsidRPr="009D625F">
        <w:rPr>
          <w:color w:val="000000"/>
          <w:sz w:val="26"/>
          <w:szCs w:val="26"/>
          <w:shd w:val="clear" w:color="auto" w:fill="FFFFFF"/>
        </w:rPr>
        <w:t>Найдем в исследуемых банках рекламные проспекты с информацией о процентных ставках, которые предлагает банк населению.</w:t>
      </w:r>
      <w:r w:rsidRPr="009D625F">
        <w:rPr>
          <w:color w:val="000000"/>
          <w:sz w:val="26"/>
          <w:szCs w:val="26"/>
        </w:rPr>
        <w:br/>
      </w:r>
      <w:r w:rsidRPr="009D625F">
        <w:rPr>
          <w:color w:val="000000"/>
          <w:sz w:val="26"/>
          <w:szCs w:val="26"/>
          <w:shd w:val="clear" w:color="auto" w:fill="FFFFFF"/>
        </w:rPr>
        <w:t>Предположим, что мы рассматриваем следующие банки:</w:t>
      </w:r>
      <w:r w:rsidRPr="009D625F">
        <w:rPr>
          <w:color w:val="000000"/>
          <w:sz w:val="26"/>
          <w:szCs w:val="26"/>
        </w:rPr>
        <w:br/>
      </w:r>
      <w:r w:rsidRPr="009D625F">
        <w:rPr>
          <w:color w:val="000000"/>
          <w:sz w:val="26"/>
          <w:szCs w:val="26"/>
          <w:shd w:val="clear" w:color="auto" w:fill="FFFFFF"/>
        </w:rPr>
        <w:t>Банк 1 – простые из расчета 3% в месяц.</w:t>
      </w:r>
      <w:r w:rsidRPr="009D625F">
        <w:rPr>
          <w:color w:val="000000"/>
          <w:sz w:val="26"/>
          <w:szCs w:val="26"/>
        </w:rPr>
        <w:br/>
      </w:r>
      <w:r w:rsidRPr="009D625F">
        <w:rPr>
          <w:color w:val="000000"/>
          <w:sz w:val="26"/>
          <w:szCs w:val="26"/>
          <w:shd w:val="clear" w:color="auto" w:fill="FFFFFF"/>
        </w:rPr>
        <w:t>Банк 3 –сложные из расчета 30% в год.</w:t>
      </w:r>
      <w:r w:rsidRPr="009D625F">
        <w:rPr>
          <w:color w:val="000000"/>
          <w:sz w:val="26"/>
          <w:szCs w:val="26"/>
        </w:rPr>
        <w:br/>
      </w:r>
      <w:r w:rsidRPr="009D625F">
        <w:rPr>
          <w:color w:val="000000"/>
          <w:sz w:val="26"/>
          <w:szCs w:val="26"/>
          <w:shd w:val="clear" w:color="auto" w:fill="FFFFFF"/>
        </w:rPr>
        <w:t>В какой из этих банков выгоднее вложить 5000 тенге на 3 года?</w:t>
      </w:r>
      <w:r w:rsidRPr="009D625F">
        <w:rPr>
          <w:color w:val="000000"/>
          <w:sz w:val="26"/>
          <w:szCs w:val="26"/>
        </w:rPr>
        <w:br/>
      </w:r>
      <w:r w:rsidRPr="009D625F">
        <w:rPr>
          <w:b/>
          <w:color w:val="000000"/>
          <w:sz w:val="26"/>
          <w:szCs w:val="26"/>
          <w:u w:val="single"/>
          <w:shd w:val="clear" w:color="auto" w:fill="FFFFFF"/>
        </w:rPr>
        <w:t> Задачи для биологов</w:t>
      </w:r>
      <w:r w:rsidRPr="009D625F">
        <w:rPr>
          <w:color w:val="000000"/>
          <w:sz w:val="26"/>
          <w:szCs w:val="26"/>
        </w:rPr>
        <w:br/>
      </w:r>
      <w:r w:rsidRPr="009D625F">
        <w:rPr>
          <w:color w:val="000000"/>
          <w:sz w:val="26"/>
          <w:szCs w:val="26"/>
          <w:shd w:val="clear" w:color="auto" w:fill="FFFFFF"/>
        </w:rPr>
        <w:t>1 Известно, что пара серых гусей за один сезон приносят 8 птенцов. Условно считая, что все потомки и сами родители выживают и на следующий год образуют пары, а соотношение полов в потомстве всегда 1:1, рассчитайте численность птиц по поколениям за 5 сезонов и общее число птиц после 5-ого сезона. Ответ: 2, 10, 50, 250, 1250, 6250 гусей.</w:t>
      </w:r>
      <w:r w:rsidRPr="009D625F">
        <w:rPr>
          <w:color w:val="000000"/>
          <w:sz w:val="26"/>
          <w:szCs w:val="26"/>
        </w:rPr>
        <w:br/>
      </w:r>
      <w:r w:rsidRPr="009D625F">
        <w:rPr>
          <w:color w:val="000000"/>
          <w:sz w:val="26"/>
          <w:szCs w:val="26"/>
          <w:shd w:val="clear" w:color="auto" w:fill="FFFFFF"/>
        </w:rPr>
        <w:t xml:space="preserve">2. Одно растение одуванчика занимает на земле площадь </w:t>
      </w:r>
      <w:smartTag w:uri="urn:schemas-microsoft-com:office:smarttags" w:element="metricconverter">
        <w:smartTagPr>
          <w:attr w:name="ProductID" w:val="1 кв. метр"/>
        </w:smartTagPr>
        <w:r w:rsidRPr="009D625F">
          <w:rPr>
            <w:color w:val="000000"/>
            <w:sz w:val="26"/>
            <w:szCs w:val="26"/>
            <w:shd w:val="clear" w:color="auto" w:fill="FFFFFF"/>
          </w:rPr>
          <w:t>1 кв. метр</w:t>
        </w:r>
      </w:smartTag>
      <w:r w:rsidRPr="009D625F">
        <w:rPr>
          <w:color w:val="000000"/>
          <w:sz w:val="26"/>
          <w:szCs w:val="26"/>
          <w:shd w:val="clear" w:color="auto" w:fill="FFFFFF"/>
        </w:rPr>
        <w:t xml:space="preserve">  и даёт в год около 100 летучих семян.</w:t>
      </w:r>
      <w:r w:rsidRPr="009D625F">
        <w:rPr>
          <w:color w:val="000000"/>
          <w:sz w:val="26"/>
          <w:szCs w:val="26"/>
        </w:rPr>
        <w:br/>
      </w:r>
      <w:r w:rsidRPr="009D625F">
        <w:rPr>
          <w:color w:val="000000"/>
          <w:sz w:val="26"/>
          <w:szCs w:val="26"/>
          <w:shd w:val="clear" w:color="auto" w:fill="FFFFFF"/>
        </w:rPr>
        <w:t>а) Сколько кв. км площади покроет всё потомство одной особи одуванчика  через 10 лет при условии, если он размножается  беспрепятственно по геометрической прогрессии?   Ответ: 1012 км</w:t>
      </w:r>
      <w:r w:rsidRPr="009D625F">
        <w:rPr>
          <w:color w:val="000000"/>
          <w:sz w:val="26"/>
          <w:szCs w:val="26"/>
          <w:shd w:val="clear" w:color="auto" w:fill="FFFFFF"/>
          <w:vertAlign w:val="superscript"/>
        </w:rPr>
        <w:t>2</w:t>
      </w:r>
      <w:r w:rsidRPr="009D625F">
        <w:rPr>
          <w:color w:val="000000"/>
          <w:sz w:val="26"/>
          <w:szCs w:val="26"/>
        </w:rPr>
        <w:br/>
      </w:r>
      <w:r w:rsidRPr="009D625F">
        <w:rPr>
          <w:color w:val="000000"/>
          <w:sz w:val="26"/>
          <w:szCs w:val="26"/>
          <w:shd w:val="clear" w:color="auto" w:fill="FFFFFF"/>
        </w:rPr>
        <w:t>б) Хватит ли этим растениям на  11-й год места  на поверхности  суши земного шара?Ответ: нет, S</w:t>
      </w:r>
      <w:r w:rsidRPr="009D625F">
        <w:rPr>
          <w:color w:val="000000"/>
          <w:sz w:val="26"/>
          <w:szCs w:val="26"/>
          <w:shd w:val="clear" w:color="auto" w:fill="FFFFFF"/>
          <w:vertAlign w:val="subscript"/>
        </w:rPr>
        <w:t>суши</w:t>
      </w:r>
      <w:r w:rsidRPr="009D625F">
        <w:rPr>
          <w:color w:val="000000"/>
          <w:sz w:val="26"/>
          <w:szCs w:val="26"/>
          <w:shd w:val="clear" w:color="auto" w:fill="FFFFFF"/>
        </w:rPr>
        <w:t> = 148 млн. км</w:t>
      </w:r>
      <w:r w:rsidRPr="009D625F">
        <w:rPr>
          <w:color w:val="000000"/>
          <w:sz w:val="26"/>
          <w:szCs w:val="26"/>
          <w:shd w:val="clear" w:color="auto" w:fill="FFFFFF"/>
          <w:vertAlign w:val="superscript"/>
        </w:rPr>
        <w:t>2 </w:t>
      </w:r>
      <w:r w:rsidRPr="009D625F">
        <w:rPr>
          <w:color w:val="000000"/>
          <w:sz w:val="26"/>
          <w:szCs w:val="26"/>
        </w:rPr>
        <w:br/>
      </w:r>
      <w:r w:rsidRPr="009D625F">
        <w:rPr>
          <w:b/>
          <w:color w:val="000000"/>
          <w:sz w:val="26"/>
          <w:szCs w:val="26"/>
          <w:u w:val="single"/>
          <w:shd w:val="clear" w:color="auto" w:fill="FFFFFF"/>
        </w:rPr>
        <w:t>Задачи для медиков</w:t>
      </w:r>
      <w:r w:rsidRPr="009D625F">
        <w:rPr>
          <w:color w:val="000000"/>
          <w:sz w:val="26"/>
          <w:szCs w:val="26"/>
        </w:rPr>
        <w:br/>
        <w:t>1.Курс воздушных ванн начинают с 15 минут в первый день и увеличивают время этой процедуры в каждый следующий день на 10 минут. Сколько дней следует принимать воздушные ванны в указанном режиме, чтобы достичь их максимальной продолжительности 1ч 45 мин?</w:t>
      </w:r>
    </w:p>
    <w:p w:rsidR="00536694" w:rsidRPr="009D625F" w:rsidRDefault="00E95125" w:rsidP="00BF30D7">
      <w:pPr>
        <w:shd w:val="clear" w:color="auto" w:fill="FFFFFF"/>
        <w:tabs>
          <w:tab w:val="left" w:pos="3600"/>
        </w:tabs>
        <w:spacing w:line="360" w:lineRule="auto"/>
        <w:rPr>
          <w:b/>
          <w:sz w:val="26"/>
          <w:szCs w:val="26"/>
        </w:rPr>
      </w:pPr>
      <w:r w:rsidRPr="009D625F">
        <w:rPr>
          <w:color w:val="000000"/>
          <w:sz w:val="26"/>
          <w:szCs w:val="26"/>
        </w:rPr>
        <w:t xml:space="preserve"> 2.Человек, заболевший гриппом, может заразить четырех человек. Через сколько дней заболеет все население пос</w:t>
      </w:r>
      <w:bookmarkStart w:id="0" w:name="_GoBack"/>
      <w:bookmarkEnd w:id="0"/>
      <w:r w:rsidRPr="009D625F">
        <w:rPr>
          <w:color w:val="000000"/>
          <w:sz w:val="26"/>
          <w:szCs w:val="26"/>
        </w:rPr>
        <w:t>ёлка в количестве 341 человека? </w:t>
      </w:r>
    </w:p>
    <w:sectPr w:rsidR="00536694" w:rsidRPr="009D625F" w:rsidSect="00390E94">
      <w:footerReference w:type="default" r:id="rId12"/>
      <w:pgSz w:w="11906" w:h="16838"/>
      <w:pgMar w:top="1079"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A26" w:rsidRDefault="008B5A26" w:rsidP="00D87A37">
      <w:r>
        <w:separator/>
      </w:r>
    </w:p>
  </w:endnote>
  <w:endnote w:type="continuationSeparator" w:id="1">
    <w:p w:rsidR="008B5A26" w:rsidRDefault="008B5A26" w:rsidP="00D87A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charset w:val="00"/>
    <w:family w:val="roman"/>
    <w:pitch w:val="default"/>
    <w:sig w:usb0="00000203" w:usb1="08070000" w:usb2="00000010" w:usb3="00000000" w:csb0="00020005"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C36" w:rsidRDefault="00C67C25">
    <w:pPr>
      <w:pStyle w:val="ae"/>
      <w:jc w:val="right"/>
    </w:pPr>
    <w:r>
      <w:fldChar w:fldCharType="begin"/>
    </w:r>
    <w:r w:rsidR="002C4C36">
      <w:instrText>PAGE   \* MERGEFORMAT</w:instrText>
    </w:r>
    <w:r>
      <w:fldChar w:fldCharType="separate"/>
    </w:r>
    <w:r w:rsidR="007D5B72">
      <w:rPr>
        <w:noProof/>
      </w:rPr>
      <w:t>9</w:t>
    </w:r>
    <w:r>
      <w:fldChar w:fldCharType="end"/>
    </w:r>
  </w:p>
  <w:p w:rsidR="002C4C36" w:rsidRDefault="002C4C3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A26" w:rsidRDefault="008B5A26" w:rsidP="00D87A37">
      <w:r>
        <w:separator/>
      </w:r>
    </w:p>
  </w:footnote>
  <w:footnote w:type="continuationSeparator" w:id="1">
    <w:p w:rsidR="008B5A26" w:rsidRDefault="008B5A26" w:rsidP="00D87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D5C"/>
    <w:multiLevelType w:val="multilevel"/>
    <w:tmpl w:val="0C7417E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38C42DB"/>
    <w:multiLevelType w:val="hybridMultilevel"/>
    <w:tmpl w:val="0B6C69D8"/>
    <w:lvl w:ilvl="0" w:tplc="C7940E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3DA6768"/>
    <w:multiLevelType w:val="multilevel"/>
    <w:tmpl w:val="9C725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677D54"/>
    <w:multiLevelType w:val="multilevel"/>
    <w:tmpl w:val="CC4C1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03D3407"/>
    <w:multiLevelType w:val="multilevel"/>
    <w:tmpl w:val="4D728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5A6352D"/>
    <w:multiLevelType w:val="multilevel"/>
    <w:tmpl w:val="9806C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D4C21E1"/>
    <w:multiLevelType w:val="multilevel"/>
    <w:tmpl w:val="B66E4A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20191896"/>
    <w:multiLevelType w:val="multilevel"/>
    <w:tmpl w:val="C91E3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28D3D2E"/>
    <w:multiLevelType w:val="hybridMultilevel"/>
    <w:tmpl w:val="A3A475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3AF20F2"/>
    <w:multiLevelType w:val="multilevel"/>
    <w:tmpl w:val="16F07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C241A82"/>
    <w:multiLevelType w:val="multilevel"/>
    <w:tmpl w:val="2D7E9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57E4DE2"/>
    <w:multiLevelType w:val="multilevel"/>
    <w:tmpl w:val="212622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60F1C69"/>
    <w:multiLevelType w:val="multilevel"/>
    <w:tmpl w:val="5D6C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C1225F"/>
    <w:multiLevelType w:val="multilevel"/>
    <w:tmpl w:val="BF7EE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F7F38FD"/>
    <w:multiLevelType w:val="multilevel"/>
    <w:tmpl w:val="1F50B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4E95A60"/>
    <w:multiLevelType w:val="hybridMultilevel"/>
    <w:tmpl w:val="B55C34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6B53E4B"/>
    <w:multiLevelType w:val="multilevel"/>
    <w:tmpl w:val="C7E42F1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71240E2"/>
    <w:multiLevelType w:val="multilevel"/>
    <w:tmpl w:val="9A509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CC0289E"/>
    <w:multiLevelType w:val="multilevel"/>
    <w:tmpl w:val="BAC6C3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DBA11C7"/>
    <w:multiLevelType w:val="multilevel"/>
    <w:tmpl w:val="88EA0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E903B20"/>
    <w:multiLevelType w:val="multilevel"/>
    <w:tmpl w:val="F69C49D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50D66F1B"/>
    <w:multiLevelType w:val="hybridMultilevel"/>
    <w:tmpl w:val="9E72205A"/>
    <w:lvl w:ilvl="0" w:tplc="C7940E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16B3C62"/>
    <w:multiLevelType w:val="multilevel"/>
    <w:tmpl w:val="6C963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41864B5"/>
    <w:multiLevelType w:val="multilevel"/>
    <w:tmpl w:val="93EAD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5056D57"/>
    <w:multiLevelType w:val="multilevel"/>
    <w:tmpl w:val="F5E62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AB520FC"/>
    <w:multiLevelType w:val="multilevel"/>
    <w:tmpl w:val="4EA0B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ABE7068"/>
    <w:multiLevelType w:val="multilevel"/>
    <w:tmpl w:val="24AAF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ADD19FB"/>
    <w:multiLevelType w:val="multilevel"/>
    <w:tmpl w:val="ADBA4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B516F8C"/>
    <w:multiLevelType w:val="hybridMultilevel"/>
    <w:tmpl w:val="3E6871A4"/>
    <w:lvl w:ilvl="0" w:tplc="C7940E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CBD0796"/>
    <w:multiLevelType w:val="multilevel"/>
    <w:tmpl w:val="82F22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5314C22"/>
    <w:multiLevelType w:val="multilevel"/>
    <w:tmpl w:val="EE32B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79D3E65"/>
    <w:multiLevelType w:val="multilevel"/>
    <w:tmpl w:val="B8FC0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7D17D1B"/>
    <w:multiLevelType w:val="multilevel"/>
    <w:tmpl w:val="8E024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6A476411"/>
    <w:multiLevelType w:val="hybridMultilevel"/>
    <w:tmpl w:val="44E0AF2C"/>
    <w:lvl w:ilvl="0" w:tplc="B9FCA7A0">
      <w:start w:val="1"/>
      <w:numFmt w:val="bullet"/>
      <w:lvlText w:val=""/>
      <w:lvlJc w:val="left"/>
      <w:pPr>
        <w:tabs>
          <w:tab w:val="num" w:pos="720"/>
        </w:tabs>
        <w:ind w:left="720" w:hanging="360"/>
      </w:pPr>
      <w:rPr>
        <w:rFonts w:ascii="Wingdings" w:hAnsi="Wingdings" w:hint="default"/>
      </w:rPr>
    </w:lvl>
    <w:lvl w:ilvl="1" w:tplc="17E2AF52" w:tentative="1">
      <w:start w:val="1"/>
      <w:numFmt w:val="bullet"/>
      <w:lvlText w:val=""/>
      <w:lvlJc w:val="left"/>
      <w:pPr>
        <w:tabs>
          <w:tab w:val="num" w:pos="1440"/>
        </w:tabs>
        <w:ind w:left="1440" w:hanging="360"/>
      </w:pPr>
      <w:rPr>
        <w:rFonts w:ascii="Wingdings" w:hAnsi="Wingdings" w:hint="default"/>
      </w:rPr>
    </w:lvl>
    <w:lvl w:ilvl="2" w:tplc="7612EE00" w:tentative="1">
      <w:start w:val="1"/>
      <w:numFmt w:val="bullet"/>
      <w:lvlText w:val=""/>
      <w:lvlJc w:val="left"/>
      <w:pPr>
        <w:tabs>
          <w:tab w:val="num" w:pos="2160"/>
        </w:tabs>
        <w:ind w:left="2160" w:hanging="360"/>
      </w:pPr>
      <w:rPr>
        <w:rFonts w:ascii="Wingdings" w:hAnsi="Wingdings" w:hint="default"/>
      </w:rPr>
    </w:lvl>
    <w:lvl w:ilvl="3" w:tplc="2FD084D0" w:tentative="1">
      <w:start w:val="1"/>
      <w:numFmt w:val="bullet"/>
      <w:lvlText w:val=""/>
      <w:lvlJc w:val="left"/>
      <w:pPr>
        <w:tabs>
          <w:tab w:val="num" w:pos="2880"/>
        </w:tabs>
        <w:ind w:left="2880" w:hanging="360"/>
      </w:pPr>
      <w:rPr>
        <w:rFonts w:ascii="Wingdings" w:hAnsi="Wingdings" w:hint="default"/>
      </w:rPr>
    </w:lvl>
    <w:lvl w:ilvl="4" w:tplc="9E245592" w:tentative="1">
      <w:start w:val="1"/>
      <w:numFmt w:val="bullet"/>
      <w:lvlText w:val=""/>
      <w:lvlJc w:val="left"/>
      <w:pPr>
        <w:tabs>
          <w:tab w:val="num" w:pos="3600"/>
        </w:tabs>
        <w:ind w:left="3600" w:hanging="360"/>
      </w:pPr>
      <w:rPr>
        <w:rFonts w:ascii="Wingdings" w:hAnsi="Wingdings" w:hint="default"/>
      </w:rPr>
    </w:lvl>
    <w:lvl w:ilvl="5" w:tplc="4738BC52" w:tentative="1">
      <w:start w:val="1"/>
      <w:numFmt w:val="bullet"/>
      <w:lvlText w:val=""/>
      <w:lvlJc w:val="left"/>
      <w:pPr>
        <w:tabs>
          <w:tab w:val="num" w:pos="4320"/>
        </w:tabs>
        <w:ind w:left="4320" w:hanging="360"/>
      </w:pPr>
      <w:rPr>
        <w:rFonts w:ascii="Wingdings" w:hAnsi="Wingdings" w:hint="default"/>
      </w:rPr>
    </w:lvl>
    <w:lvl w:ilvl="6" w:tplc="2C785D70" w:tentative="1">
      <w:start w:val="1"/>
      <w:numFmt w:val="bullet"/>
      <w:lvlText w:val=""/>
      <w:lvlJc w:val="left"/>
      <w:pPr>
        <w:tabs>
          <w:tab w:val="num" w:pos="5040"/>
        </w:tabs>
        <w:ind w:left="5040" w:hanging="360"/>
      </w:pPr>
      <w:rPr>
        <w:rFonts w:ascii="Wingdings" w:hAnsi="Wingdings" w:hint="default"/>
      </w:rPr>
    </w:lvl>
    <w:lvl w:ilvl="7" w:tplc="FA649780" w:tentative="1">
      <w:start w:val="1"/>
      <w:numFmt w:val="bullet"/>
      <w:lvlText w:val=""/>
      <w:lvlJc w:val="left"/>
      <w:pPr>
        <w:tabs>
          <w:tab w:val="num" w:pos="5760"/>
        </w:tabs>
        <w:ind w:left="5760" w:hanging="360"/>
      </w:pPr>
      <w:rPr>
        <w:rFonts w:ascii="Wingdings" w:hAnsi="Wingdings" w:hint="default"/>
      </w:rPr>
    </w:lvl>
    <w:lvl w:ilvl="8" w:tplc="720E2200" w:tentative="1">
      <w:start w:val="1"/>
      <w:numFmt w:val="bullet"/>
      <w:lvlText w:val=""/>
      <w:lvlJc w:val="left"/>
      <w:pPr>
        <w:tabs>
          <w:tab w:val="num" w:pos="6480"/>
        </w:tabs>
        <w:ind w:left="6480" w:hanging="360"/>
      </w:pPr>
      <w:rPr>
        <w:rFonts w:ascii="Wingdings" w:hAnsi="Wingdings" w:hint="default"/>
      </w:rPr>
    </w:lvl>
  </w:abstractNum>
  <w:abstractNum w:abstractNumId="34">
    <w:nsid w:val="6AEF1707"/>
    <w:multiLevelType w:val="multilevel"/>
    <w:tmpl w:val="1F928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F736D6A"/>
    <w:multiLevelType w:val="hybridMultilevel"/>
    <w:tmpl w:val="87E4BA98"/>
    <w:lvl w:ilvl="0" w:tplc="DC544548">
      <w:start w:val="1"/>
      <w:numFmt w:val="bullet"/>
      <w:lvlText w:val=""/>
      <w:lvlJc w:val="left"/>
      <w:pPr>
        <w:tabs>
          <w:tab w:val="num" w:pos="720"/>
        </w:tabs>
        <w:ind w:left="720" w:hanging="360"/>
      </w:pPr>
      <w:rPr>
        <w:rFonts w:ascii="Wingdings" w:hAnsi="Wingdings" w:hint="default"/>
      </w:rPr>
    </w:lvl>
    <w:lvl w:ilvl="1" w:tplc="5930188C" w:tentative="1">
      <w:start w:val="1"/>
      <w:numFmt w:val="bullet"/>
      <w:lvlText w:val=""/>
      <w:lvlJc w:val="left"/>
      <w:pPr>
        <w:tabs>
          <w:tab w:val="num" w:pos="1440"/>
        </w:tabs>
        <w:ind w:left="1440" w:hanging="360"/>
      </w:pPr>
      <w:rPr>
        <w:rFonts w:ascii="Wingdings" w:hAnsi="Wingdings" w:hint="default"/>
      </w:rPr>
    </w:lvl>
    <w:lvl w:ilvl="2" w:tplc="137A8A98" w:tentative="1">
      <w:start w:val="1"/>
      <w:numFmt w:val="bullet"/>
      <w:lvlText w:val=""/>
      <w:lvlJc w:val="left"/>
      <w:pPr>
        <w:tabs>
          <w:tab w:val="num" w:pos="2160"/>
        </w:tabs>
        <w:ind w:left="2160" w:hanging="360"/>
      </w:pPr>
      <w:rPr>
        <w:rFonts w:ascii="Wingdings" w:hAnsi="Wingdings" w:hint="default"/>
      </w:rPr>
    </w:lvl>
    <w:lvl w:ilvl="3" w:tplc="65226972" w:tentative="1">
      <w:start w:val="1"/>
      <w:numFmt w:val="bullet"/>
      <w:lvlText w:val=""/>
      <w:lvlJc w:val="left"/>
      <w:pPr>
        <w:tabs>
          <w:tab w:val="num" w:pos="2880"/>
        </w:tabs>
        <w:ind w:left="2880" w:hanging="360"/>
      </w:pPr>
      <w:rPr>
        <w:rFonts w:ascii="Wingdings" w:hAnsi="Wingdings" w:hint="default"/>
      </w:rPr>
    </w:lvl>
    <w:lvl w:ilvl="4" w:tplc="95AA4996" w:tentative="1">
      <w:start w:val="1"/>
      <w:numFmt w:val="bullet"/>
      <w:lvlText w:val=""/>
      <w:lvlJc w:val="left"/>
      <w:pPr>
        <w:tabs>
          <w:tab w:val="num" w:pos="3600"/>
        </w:tabs>
        <w:ind w:left="3600" w:hanging="360"/>
      </w:pPr>
      <w:rPr>
        <w:rFonts w:ascii="Wingdings" w:hAnsi="Wingdings" w:hint="default"/>
      </w:rPr>
    </w:lvl>
    <w:lvl w:ilvl="5" w:tplc="4BCADBB0" w:tentative="1">
      <w:start w:val="1"/>
      <w:numFmt w:val="bullet"/>
      <w:lvlText w:val=""/>
      <w:lvlJc w:val="left"/>
      <w:pPr>
        <w:tabs>
          <w:tab w:val="num" w:pos="4320"/>
        </w:tabs>
        <w:ind w:left="4320" w:hanging="360"/>
      </w:pPr>
      <w:rPr>
        <w:rFonts w:ascii="Wingdings" w:hAnsi="Wingdings" w:hint="default"/>
      </w:rPr>
    </w:lvl>
    <w:lvl w:ilvl="6" w:tplc="9CF4D740" w:tentative="1">
      <w:start w:val="1"/>
      <w:numFmt w:val="bullet"/>
      <w:lvlText w:val=""/>
      <w:lvlJc w:val="left"/>
      <w:pPr>
        <w:tabs>
          <w:tab w:val="num" w:pos="5040"/>
        </w:tabs>
        <w:ind w:left="5040" w:hanging="360"/>
      </w:pPr>
      <w:rPr>
        <w:rFonts w:ascii="Wingdings" w:hAnsi="Wingdings" w:hint="default"/>
      </w:rPr>
    </w:lvl>
    <w:lvl w:ilvl="7" w:tplc="38E86ED6" w:tentative="1">
      <w:start w:val="1"/>
      <w:numFmt w:val="bullet"/>
      <w:lvlText w:val=""/>
      <w:lvlJc w:val="left"/>
      <w:pPr>
        <w:tabs>
          <w:tab w:val="num" w:pos="5760"/>
        </w:tabs>
        <w:ind w:left="5760" w:hanging="360"/>
      </w:pPr>
      <w:rPr>
        <w:rFonts w:ascii="Wingdings" w:hAnsi="Wingdings" w:hint="default"/>
      </w:rPr>
    </w:lvl>
    <w:lvl w:ilvl="8" w:tplc="A63843BA" w:tentative="1">
      <w:start w:val="1"/>
      <w:numFmt w:val="bullet"/>
      <w:lvlText w:val=""/>
      <w:lvlJc w:val="left"/>
      <w:pPr>
        <w:tabs>
          <w:tab w:val="num" w:pos="6480"/>
        </w:tabs>
        <w:ind w:left="6480" w:hanging="360"/>
      </w:pPr>
      <w:rPr>
        <w:rFonts w:ascii="Wingdings" w:hAnsi="Wingdings" w:hint="default"/>
      </w:rPr>
    </w:lvl>
  </w:abstractNum>
  <w:abstractNum w:abstractNumId="36">
    <w:nsid w:val="7129736A"/>
    <w:multiLevelType w:val="multilevel"/>
    <w:tmpl w:val="03A07790"/>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713C6442"/>
    <w:multiLevelType w:val="multilevel"/>
    <w:tmpl w:val="E36A1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71A62B94"/>
    <w:multiLevelType w:val="multilevel"/>
    <w:tmpl w:val="0A62B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B890606"/>
    <w:multiLevelType w:val="hybridMultilevel"/>
    <w:tmpl w:val="2C202952"/>
    <w:lvl w:ilvl="0" w:tplc="85A6B9D8">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nsid w:val="7DB85E07"/>
    <w:multiLevelType w:val="multilevel"/>
    <w:tmpl w:val="E35CF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7E985C3F"/>
    <w:multiLevelType w:val="hybridMultilevel"/>
    <w:tmpl w:val="5E0E9E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8"/>
  </w:num>
  <w:num w:numId="2">
    <w:abstractNumId w:val="21"/>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1"/>
  </w:num>
  <w:num w:numId="7">
    <w:abstractNumId w:val="4"/>
  </w:num>
  <w:num w:numId="8">
    <w:abstractNumId w:val="18"/>
  </w:num>
  <w:num w:numId="9">
    <w:abstractNumId w:val="7"/>
  </w:num>
  <w:num w:numId="10">
    <w:abstractNumId w:val="17"/>
  </w:num>
  <w:num w:numId="11">
    <w:abstractNumId w:val="40"/>
  </w:num>
  <w:num w:numId="12">
    <w:abstractNumId w:val="37"/>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5"/>
  </w:num>
  <w:num w:numId="16">
    <w:abstractNumId w:val="19"/>
  </w:num>
  <w:num w:numId="17">
    <w:abstractNumId w:val="38"/>
  </w:num>
  <w:num w:numId="18">
    <w:abstractNumId w:val="22"/>
  </w:num>
  <w:num w:numId="19">
    <w:abstractNumId w:val="10"/>
  </w:num>
  <w:num w:numId="20">
    <w:abstractNumId w:val="32"/>
  </w:num>
  <w:num w:numId="21">
    <w:abstractNumId w:val="23"/>
  </w:num>
  <w:num w:numId="22">
    <w:abstractNumId w:val="27"/>
  </w:num>
  <w:num w:numId="23">
    <w:abstractNumId w:val="9"/>
  </w:num>
  <w:num w:numId="24">
    <w:abstractNumId w:val="26"/>
  </w:num>
  <w:num w:numId="25">
    <w:abstractNumId w:val="24"/>
  </w:num>
  <w:num w:numId="26">
    <w:abstractNumId w:val="29"/>
  </w:num>
  <w:num w:numId="27">
    <w:abstractNumId w:val="13"/>
  </w:num>
  <w:num w:numId="28">
    <w:abstractNumId w:val="3"/>
  </w:num>
  <w:num w:numId="29">
    <w:abstractNumId w:val="2"/>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33"/>
  </w:num>
  <w:num w:numId="37">
    <w:abstractNumId w:val="35"/>
  </w:num>
  <w:num w:numId="38">
    <w:abstractNumId w:val="15"/>
  </w:num>
  <w:num w:numId="39">
    <w:abstractNumId w:val="41"/>
  </w:num>
  <w:num w:numId="40">
    <w:abstractNumId w:val="39"/>
  </w:num>
  <w:num w:numId="41">
    <w:abstractNumId w:val="12"/>
  </w:num>
  <w:num w:numId="42">
    <w:abstractNumId w:val="3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8"/>
  <w:characterSpacingControl w:val="doNotCompress"/>
  <w:footnotePr>
    <w:footnote w:id="0"/>
    <w:footnote w:id="1"/>
  </w:footnotePr>
  <w:endnotePr>
    <w:endnote w:id="0"/>
    <w:endnote w:id="1"/>
  </w:endnotePr>
  <w:compat/>
  <w:rsids>
    <w:rsidRoot w:val="00834DF0"/>
    <w:rsid w:val="00055C93"/>
    <w:rsid w:val="00063F46"/>
    <w:rsid w:val="000A1AD2"/>
    <w:rsid w:val="000A687A"/>
    <w:rsid w:val="000B39FE"/>
    <w:rsid w:val="000C0EAD"/>
    <w:rsid w:val="000D3FEA"/>
    <w:rsid w:val="000D52D9"/>
    <w:rsid w:val="00107560"/>
    <w:rsid w:val="00112B68"/>
    <w:rsid w:val="00127A3E"/>
    <w:rsid w:val="001537BA"/>
    <w:rsid w:val="001931B5"/>
    <w:rsid w:val="001B6EB2"/>
    <w:rsid w:val="001C2E5E"/>
    <w:rsid w:val="001C598C"/>
    <w:rsid w:val="001D062D"/>
    <w:rsid w:val="001E7EA5"/>
    <w:rsid w:val="001F64F9"/>
    <w:rsid w:val="002201C8"/>
    <w:rsid w:val="00233C93"/>
    <w:rsid w:val="0025189B"/>
    <w:rsid w:val="002526C5"/>
    <w:rsid w:val="002576C6"/>
    <w:rsid w:val="002708BB"/>
    <w:rsid w:val="00284D4E"/>
    <w:rsid w:val="0028690B"/>
    <w:rsid w:val="002C0563"/>
    <w:rsid w:val="002C4C36"/>
    <w:rsid w:val="002E1718"/>
    <w:rsid w:val="002F5A51"/>
    <w:rsid w:val="00306D9E"/>
    <w:rsid w:val="00306F58"/>
    <w:rsid w:val="0032086F"/>
    <w:rsid w:val="00327E0E"/>
    <w:rsid w:val="00361C2A"/>
    <w:rsid w:val="00372BF1"/>
    <w:rsid w:val="00384BAE"/>
    <w:rsid w:val="00390E94"/>
    <w:rsid w:val="00392485"/>
    <w:rsid w:val="003A7CD3"/>
    <w:rsid w:val="003B23E5"/>
    <w:rsid w:val="003B6A7D"/>
    <w:rsid w:val="003C2D41"/>
    <w:rsid w:val="003C7011"/>
    <w:rsid w:val="003D2307"/>
    <w:rsid w:val="003D2869"/>
    <w:rsid w:val="003E1DFF"/>
    <w:rsid w:val="003F344E"/>
    <w:rsid w:val="003F79DD"/>
    <w:rsid w:val="004102B6"/>
    <w:rsid w:val="00430B19"/>
    <w:rsid w:val="0043716E"/>
    <w:rsid w:val="00444CAC"/>
    <w:rsid w:val="00464941"/>
    <w:rsid w:val="00465EE0"/>
    <w:rsid w:val="004718EA"/>
    <w:rsid w:val="00476ADB"/>
    <w:rsid w:val="0047774F"/>
    <w:rsid w:val="00492145"/>
    <w:rsid w:val="004A0349"/>
    <w:rsid w:val="004A0951"/>
    <w:rsid w:val="004A2396"/>
    <w:rsid w:val="004A6EE7"/>
    <w:rsid w:val="004B1A86"/>
    <w:rsid w:val="004B1F32"/>
    <w:rsid w:val="004C25FA"/>
    <w:rsid w:val="004F7FF1"/>
    <w:rsid w:val="005035C0"/>
    <w:rsid w:val="00507266"/>
    <w:rsid w:val="00510C9A"/>
    <w:rsid w:val="00524B00"/>
    <w:rsid w:val="005251A8"/>
    <w:rsid w:val="00531482"/>
    <w:rsid w:val="00536694"/>
    <w:rsid w:val="0055304C"/>
    <w:rsid w:val="00553DC3"/>
    <w:rsid w:val="00557515"/>
    <w:rsid w:val="00564691"/>
    <w:rsid w:val="00581BD4"/>
    <w:rsid w:val="005875A0"/>
    <w:rsid w:val="005A4DC7"/>
    <w:rsid w:val="005A68E7"/>
    <w:rsid w:val="005B5715"/>
    <w:rsid w:val="005C1C06"/>
    <w:rsid w:val="005C7266"/>
    <w:rsid w:val="005D595F"/>
    <w:rsid w:val="005E6714"/>
    <w:rsid w:val="005E7916"/>
    <w:rsid w:val="00610A65"/>
    <w:rsid w:val="00630739"/>
    <w:rsid w:val="00646636"/>
    <w:rsid w:val="00655F60"/>
    <w:rsid w:val="00656E52"/>
    <w:rsid w:val="00675802"/>
    <w:rsid w:val="00683553"/>
    <w:rsid w:val="006873F7"/>
    <w:rsid w:val="00695996"/>
    <w:rsid w:val="006A1229"/>
    <w:rsid w:val="006A689D"/>
    <w:rsid w:val="006C0B59"/>
    <w:rsid w:val="007212EC"/>
    <w:rsid w:val="007312F1"/>
    <w:rsid w:val="00755935"/>
    <w:rsid w:val="00761C99"/>
    <w:rsid w:val="0077728C"/>
    <w:rsid w:val="007872C0"/>
    <w:rsid w:val="00790746"/>
    <w:rsid w:val="0079507F"/>
    <w:rsid w:val="00795A25"/>
    <w:rsid w:val="007A22BC"/>
    <w:rsid w:val="007B0D42"/>
    <w:rsid w:val="007C29F4"/>
    <w:rsid w:val="007D4AD3"/>
    <w:rsid w:val="007D5B72"/>
    <w:rsid w:val="007D74BE"/>
    <w:rsid w:val="007E2A3D"/>
    <w:rsid w:val="00822204"/>
    <w:rsid w:val="008241C7"/>
    <w:rsid w:val="00834DF0"/>
    <w:rsid w:val="0083560F"/>
    <w:rsid w:val="0084456E"/>
    <w:rsid w:val="00857B81"/>
    <w:rsid w:val="00872E44"/>
    <w:rsid w:val="008857CB"/>
    <w:rsid w:val="00890403"/>
    <w:rsid w:val="008A0612"/>
    <w:rsid w:val="008B53E3"/>
    <w:rsid w:val="008B5A26"/>
    <w:rsid w:val="008B6DAC"/>
    <w:rsid w:val="008D082D"/>
    <w:rsid w:val="008D114A"/>
    <w:rsid w:val="008D7CCE"/>
    <w:rsid w:val="008E1DA3"/>
    <w:rsid w:val="008E5AF3"/>
    <w:rsid w:val="008F1760"/>
    <w:rsid w:val="00981314"/>
    <w:rsid w:val="009A4C4D"/>
    <w:rsid w:val="009C123B"/>
    <w:rsid w:val="009C1C52"/>
    <w:rsid w:val="009D625F"/>
    <w:rsid w:val="009E2E12"/>
    <w:rsid w:val="009F006C"/>
    <w:rsid w:val="009F3150"/>
    <w:rsid w:val="00A05BE4"/>
    <w:rsid w:val="00A35A48"/>
    <w:rsid w:val="00A42CB1"/>
    <w:rsid w:val="00A43E0D"/>
    <w:rsid w:val="00A7158E"/>
    <w:rsid w:val="00A72708"/>
    <w:rsid w:val="00A73073"/>
    <w:rsid w:val="00A85608"/>
    <w:rsid w:val="00A8750C"/>
    <w:rsid w:val="00A91F2A"/>
    <w:rsid w:val="00AB1A15"/>
    <w:rsid w:val="00AB291C"/>
    <w:rsid w:val="00AB3904"/>
    <w:rsid w:val="00AE0411"/>
    <w:rsid w:val="00AE3998"/>
    <w:rsid w:val="00B146C0"/>
    <w:rsid w:val="00B1757D"/>
    <w:rsid w:val="00B20634"/>
    <w:rsid w:val="00B26150"/>
    <w:rsid w:val="00B3575A"/>
    <w:rsid w:val="00B53636"/>
    <w:rsid w:val="00B567BA"/>
    <w:rsid w:val="00B74D6A"/>
    <w:rsid w:val="00B95F10"/>
    <w:rsid w:val="00BA558A"/>
    <w:rsid w:val="00BB5478"/>
    <w:rsid w:val="00BE4298"/>
    <w:rsid w:val="00BF30D7"/>
    <w:rsid w:val="00C11F7E"/>
    <w:rsid w:val="00C43BB1"/>
    <w:rsid w:val="00C47700"/>
    <w:rsid w:val="00C67C25"/>
    <w:rsid w:val="00C74225"/>
    <w:rsid w:val="00C8542B"/>
    <w:rsid w:val="00C870F7"/>
    <w:rsid w:val="00C874CC"/>
    <w:rsid w:val="00C92D4E"/>
    <w:rsid w:val="00CC7D9C"/>
    <w:rsid w:val="00D07BCF"/>
    <w:rsid w:val="00D233FD"/>
    <w:rsid w:val="00D47605"/>
    <w:rsid w:val="00D5486D"/>
    <w:rsid w:val="00D579FF"/>
    <w:rsid w:val="00D642AF"/>
    <w:rsid w:val="00D75817"/>
    <w:rsid w:val="00D848C8"/>
    <w:rsid w:val="00D8721E"/>
    <w:rsid w:val="00D87A37"/>
    <w:rsid w:val="00DB12E5"/>
    <w:rsid w:val="00DC713A"/>
    <w:rsid w:val="00DD60C5"/>
    <w:rsid w:val="00DF6E1C"/>
    <w:rsid w:val="00E04047"/>
    <w:rsid w:val="00E16F13"/>
    <w:rsid w:val="00E24526"/>
    <w:rsid w:val="00E411FE"/>
    <w:rsid w:val="00E44635"/>
    <w:rsid w:val="00E53981"/>
    <w:rsid w:val="00E66C1A"/>
    <w:rsid w:val="00E70417"/>
    <w:rsid w:val="00E81088"/>
    <w:rsid w:val="00E85301"/>
    <w:rsid w:val="00E95125"/>
    <w:rsid w:val="00EE1941"/>
    <w:rsid w:val="00F114D0"/>
    <w:rsid w:val="00F33AA5"/>
    <w:rsid w:val="00F36761"/>
    <w:rsid w:val="00F37CE8"/>
    <w:rsid w:val="00F4326F"/>
    <w:rsid w:val="00F75E45"/>
    <w:rsid w:val="00F77395"/>
    <w:rsid w:val="00F95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7C25"/>
    <w:rPr>
      <w:sz w:val="24"/>
      <w:szCs w:val="24"/>
    </w:rPr>
  </w:style>
  <w:style w:type="paragraph" w:styleId="1">
    <w:name w:val="heading 1"/>
    <w:basedOn w:val="a"/>
    <w:next w:val="a"/>
    <w:link w:val="10"/>
    <w:qFormat/>
    <w:rsid w:val="00107560"/>
    <w:pPr>
      <w:keepNext/>
      <w:spacing w:before="240" w:after="60"/>
      <w:outlineLvl w:val="0"/>
    </w:pPr>
    <w:rPr>
      <w:rFonts w:ascii="Arial" w:hAnsi="Arial"/>
      <w:b/>
      <w:bCs/>
      <w:kern w:val="32"/>
      <w:sz w:val="32"/>
      <w:szCs w:val="32"/>
      <w:lang/>
    </w:rPr>
  </w:style>
  <w:style w:type="paragraph" w:styleId="2">
    <w:name w:val="heading 2"/>
    <w:basedOn w:val="a"/>
    <w:next w:val="a"/>
    <w:qFormat/>
    <w:rsid w:val="005A4DC7"/>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107560"/>
    <w:pPr>
      <w:keepNext/>
      <w:suppressAutoHyphens/>
      <w:autoSpaceDE w:val="0"/>
      <w:autoSpaceDN w:val="0"/>
      <w:spacing w:before="240" w:after="60"/>
      <w:ind w:left="1418"/>
      <w:outlineLvl w:val="4"/>
    </w:pPr>
    <w:rPr>
      <w:b/>
      <w:bCs/>
      <w:smallCap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14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F37CE8"/>
    <w:pPr>
      <w:spacing w:before="100" w:beforeAutospacing="1" w:after="100" w:afterAutospacing="1"/>
    </w:pPr>
  </w:style>
  <w:style w:type="character" w:customStyle="1" w:styleId="c2">
    <w:name w:val="c2"/>
    <w:rsid w:val="00F37CE8"/>
  </w:style>
  <w:style w:type="paragraph" w:styleId="a4">
    <w:name w:val="No Spacing"/>
    <w:link w:val="a5"/>
    <w:uiPriority w:val="1"/>
    <w:qFormat/>
    <w:rsid w:val="002201C8"/>
    <w:rPr>
      <w:rFonts w:ascii="Calibri" w:eastAsia="Calibri" w:hAnsi="Calibri"/>
      <w:sz w:val="22"/>
      <w:szCs w:val="22"/>
      <w:lang w:eastAsia="en-US"/>
    </w:rPr>
  </w:style>
  <w:style w:type="character" w:customStyle="1" w:styleId="10">
    <w:name w:val="Заголовок 1 Знак"/>
    <w:link w:val="1"/>
    <w:rsid w:val="00107560"/>
    <w:rPr>
      <w:rFonts w:ascii="Arial" w:hAnsi="Arial" w:cs="Arial"/>
      <w:b/>
      <w:bCs/>
      <w:kern w:val="32"/>
      <w:sz w:val="32"/>
      <w:szCs w:val="32"/>
    </w:rPr>
  </w:style>
  <w:style w:type="character" w:customStyle="1" w:styleId="50">
    <w:name w:val="Заголовок 5 Знак"/>
    <w:link w:val="5"/>
    <w:uiPriority w:val="99"/>
    <w:semiHidden/>
    <w:rsid w:val="00107560"/>
    <w:rPr>
      <w:b/>
      <w:bCs/>
      <w:smallCaps/>
      <w:sz w:val="24"/>
      <w:szCs w:val="24"/>
    </w:rPr>
  </w:style>
  <w:style w:type="paragraph" w:styleId="a6">
    <w:name w:val="Normal (Web)"/>
    <w:basedOn w:val="a"/>
    <w:uiPriority w:val="99"/>
    <w:unhideWhenUsed/>
    <w:rsid w:val="00107560"/>
    <w:pPr>
      <w:spacing w:before="100" w:beforeAutospacing="1" w:after="100" w:afterAutospacing="1" w:line="240" w:lineRule="atLeast"/>
      <w:ind w:firstLine="567"/>
      <w:jc w:val="both"/>
    </w:pPr>
    <w:rPr>
      <w:rFonts w:ascii="Tahoma" w:hAnsi="Tahoma" w:cs="Tahoma"/>
      <w:color w:val="000022"/>
      <w:sz w:val="20"/>
      <w:szCs w:val="20"/>
    </w:rPr>
  </w:style>
  <w:style w:type="paragraph" w:styleId="a7">
    <w:name w:val="Body Text"/>
    <w:basedOn w:val="a"/>
    <w:link w:val="a8"/>
    <w:uiPriority w:val="99"/>
    <w:unhideWhenUsed/>
    <w:rsid w:val="00107560"/>
    <w:pPr>
      <w:spacing w:after="120" w:line="276" w:lineRule="auto"/>
    </w:pPr>
    <w:rPr>
      <w:rFonts w:ascii="Calibri" w:hAnsi="Calibri"/>
      <w:sz w:val="22"/>
      <w:szCs w:val="22"/>
      <w:lang w:eastAsia="zh-TW"/>
    </w:rPr>
  </w:style>
  <w:style w:type="character" w:customStyle="1" w:styleId="a8">
    <w:name w:val="Основной текст Знак"/>
    <w:link w:val="a7"/>
    <w:uiPriority w:val="99"/>
    <w:rsid w:val="00107560"/>
    <w:rPr>
      <w:rFonts w:ascii="Calibri" w:hAnsi="Calibri"/>
      <w:sz w:val="22"/>
      <w:szCs w:val="22"/>
      <w:lang w:eastAsia="zh-TW"/>
    </w:rPr>
  </w:style>
  <w:style w:type="paragraph" w:styleId="a9">
    <w:name w:val="List Paragraph"/>
    <w:basedOn w:val="a"/>
    <w:uiPriority w:val="34"/>
    <w:qFormat/>
    <w:rsid w:val="00107560"/>
    <w:pPr>
      <w:spacing w:after="200" w:line="276" w:lineRule="auto"/>
      <w:ind w:left="720"/>
      <w:contextualSpacing/>
    </w:pPr>
    <w:rPr>
      <w:rFonts w:ascii="Calibri" w:hAnsi="Calibri"/>
      <w:sz w:val="22"/>
      <w:szCs w:val="22"/>
      <w:lang w:eastAsia="zh-TW"/>
    </w:rPr>
  </w:style>
  <w:style w:type="character" w:styleId="aa">
    <w:name w:val="Emphasis"/>
    <w:uiPriority w:val="20"/>
    <w:qFormat/>
    <w:rsid w:val="00107560"/>
    <w:rPr>
      <w:i/>
      <w:iCs/>
    </w:rPr>
  </w:style>
  <w:style w:type="character" w:styleId="ab">
    <w:name w:val="Hyperlink"/>
    <w:uiPriority w:val="99"/>
    <w:unhideWhenUsed/>
    <w:rsid w:val="005875A0"/>
    <w:rPr>
      <w:color w:val="0000FF"/>
      <w:u w:val="single"/>
    </w:rPr>
  </w:style>
  <w:style w:type="paragraph" w:styleId="11">
    <w:name w:val="toc 1"/>
    <w:basedOn w:val="a"/>
    <w:next w:val="a"/>
    <w:autoRedefine/>
    <w:uiPriority w:val="39"/>
    <w:unhideWhenUsed/>
    <w:qFormat/>
    <w:rsid w:val="005875A0"/>
    <w:pPr>
      <w:spacing w:after="100" w:line="276" w:lineRule="auto"/>
    </w:pPr>
    <w:rPr>
      <w:rFonts w:ascii="Calibri" w:hAnsi="Calibri"/>
      <w:sz w:val="22"/>
      <w:szCs w:val="22"/>
      <w:lang w:eastAsia="en-US"/>
    </w:rPr>
  </w:style>
  <w:style w:type="character" w:customStyle="1" w:styleId="c4">
    <w:name w:val="c4"/>
    <w:rsid w:val="00C43BB1"/>
  </w:style>
  <w:style w:type="character" w:customStyle="1" w:styleId="apple-converted-space">
    <w:name w:val="apple-converted-space"/>
    <w:rsid w:val="00E66C1A"/>
  </w:style>
  <w:style w:type="character" w:customStyle="1" w:styleId="skimlinks-unlinked">
    <w:name w:val="skimlinks-unlinked"/>
    <w:rsid w:val="00E66C1A"/>
  </w:style>
  <w:style w:type="paragraph" w:styleId="ac">
    <w:name w:val="header"/>
    <w:basedOn w:val="a"/>
    <w:link w:val="ad"/>
    <w:rsid w:val="00D87A37"/>
    <w:pPr>
      <w:tabs>
        <w:tab w:val="center" w:pos="4677"/>
        <w:tab w:val="right" w:pos="9355"/>
      </w:tabs>
    </w:pPr>
    <w:rPr>
      <w:lang/>
    </w:rPr>
  </w:style>
  <w:style w:type="character" w:customStyle="1" w:styleId="ad">
    <w:name w:val="Верхний колонтитул Знак"/>
    <w:link w:val="ac"/>
    <w:rsid w:val="00D87A37"/>
    <w:rPr>
      <w:sz w:val="24"/>
      <w:szCs w:val="24"/>
    </w:rPr>
  </w:style>
  <w:style w:type="paragraph" w:styleId="ae">
    <w:name w:val="footer"/>
    <w:basedOn w:val="a"/>
    <w:link w:val="af"/>
    <w:uiPriority w:val="99"/>
    <w:rsid w:val="00D87A37"/>
    <w:pPr>
      <w:tabs>
        <w:tab w:val="center" w:pos="4677"/>
        <w:tab w:val="right" w:pos="9355"/>
      </w:tabs>
    </w:pPr>
    <w:rPr>
      <w:lang/>
    </w:rPr>
  </w:style>
  <w:style w:type="character" w:customStyle="1" w:styleId="af">
    <w:name w:val="Нижний колонтитул Знак"/>
    <w:link w:val="ae"/>
    <w:uiPriority w:val="99"/>
    <w:rsid w:val="00D87A37"/>
    <w:rPr>
      <w:sz w:val="24"/>
      <w:szCs w:val="24"/>
    </w:rPr>
  </w:style>
  <w:style w:type="character" w:customStyle="1" w:styleId="a5">
    <w:name w:val="Без интервала Знак"/>
    <w:link w:val="a4"/>
    <w:uiPriority w:val="1"/>
    <w:rsid w:val="003E1DFF"/>
    <w:rPr>
      <w:rFonts w:ascii="Calibri" w:eastAsia="Calibri" w:hAnsi="Calibri"/>
      <w:sz w:val="22"/>
      <w:szCs w:val="22"/>
      <w:lang w:val="ru-RU" w:eastAsia="en-US" w:bidi="ar-SA"/>
    </w:rPr>
  </w:style>
  <w:style w:type="character" w:styleId="af0">
    <w:name w:val="Strong"/>
    <w:uiPriority w:val="22"/>
    <w:qFormat/>
    <w:rsid w:val="00DB12E5"/>
    <w:rPr>
      <w:b/>
      <w:bCs/>
    </w:rPr>
  </w:style>
  <w:style w:type="paragraph" w:customStyle="1" w:styleId="110">
    <w:name w:val="Знак1 Знак Знак Знак1 Знак Знак Знак"/>
    <w:basedOn w:val="a"/>
    <w:rsid w:val="00646636"/>
    <w:pPr>
      <w:spacing w:after="160" w:line="240" w:lineRule="exact"/>
    </w:pPr>
    <w:rPr>
      <w:rFonts w:ascii="Verdana" w:hAnsi="Verdana" w:cs="Verdana"/>
      <w:sz w:val="20"/>
      <w:szCs w:val="20"/>
      <w:lang w:val="en-US" w:eastAsia="en-US"/>
    </w:rPr>
  </w:style>
  <w:style w:type="character" w:customStyle="1" w:styleId="af1">
    <w:name w:val="Основной текст_"/>
    <w:link w:val="3"/>
    <w:uiPriority w:val="99"/>
    <w:locked/>
    <w:rsid w:val="00E70417"/>
    <w:rPr>
      <w:b/>
      <w:sz w:val="18"/>
      <w:shd w:val="clear" w:color="auto" w:fill="FFFFFF"/>
    </w:rPr>
  </w:style>
  <w:style w:type="character" w:customStyle="1" w:styleId="af2">
    <w:name w:val="Основной текст + Не полужирный"/>
    <w:uiPriority w:val="99"/>
    <w:rsid w:val="00E70417"/>
    <w:rPr>
      <w:rFonts w:ascii="Times New Roman" w:hAnsi="Times New Roman"/>
      <w:b/>
      <w:color w:val="000000"/>
      <w:spacing w:val="0"/>
      <w:w w:val="100"/>
      <w:position w:val="0"/>
      <w:sz w:val="18"/>
      <w:u w:val="none"/>
      <w:lang w:val="ru-RU"/>
    </w:rPr>
  </w:style>
  <w:style w:type="paragraph" w:customStyle="1" w:styleId="3">
    <w:name w:val="Основной текст3"/>
    <w:basedOn w:val="a"/>
    <w:link w:val="af1"/>
    <w:uiPriority w:val="99"/>
    <w:rsid w:val="00E70417"/>
    <w:pPr>
      <w:widowControl w:val="0"/>
      <w:shd w:val="clear" w:color="auto" w:fill="FFFFFF"/>
      <w:spacing w:after="180" w:line="221" w:lineRule="exact"/>
      <w:jc w:val="center"/>
    </w:pPr>
    <w:rPr>
      <w:b/>
      <w:sz w:val="18"/>
      <w:szCs w:val="20"/>
      <w:lang/>
    </w:rPr>
  </w:style>
  <w:style w:type="character" w:customStyle="1" w:styleId="pathseparator">
    <w:name w:val="path__separator"/>
    <w:basedOn w:val="a0"/>
    <w:rsid w:val="005A4DC7"/>
  </w:style>
  <w:style w:type="character" w:customStyle="1" w:styleId="extended-textshort">
    <w:name w:val="extended-text__short"/>
    <w:basedOn w:val="a0"/>
    <w:rsid w:val="005A4DC7"/>
  </w:style>
  <w:style w:type="character" w:customStyle="1" w:styleId="linklinkthemenormalextended-texttoggleneedsclicki-bem">
    <w:name w:val="link link_theme_normal extended-text__toggle needsclick i-bem"/>
    <w:basedOn w:val="a0"/>
    <w:rsid w:val="005A4DC7"/>
  </w:style>
  <w:style w:type="character" w:customStyle="1" w:styleId="button2text">
    <w:name w:val="button2__text"/>
    <w:basedOn w:val="a0"/>
    <w:rsid w:val="005A4DC7"/>
  </w:style>
  <w:style w:type="paragraph" w:customStyle="1" w:styleId="western">
    <w:name w:val="western"/>
    <w:basedOn w:val="a"/>
    <w:rsid w:val="0039248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4446130">
      <w:bodyDiv w:val="1"/>
      <w:marLeft w:val="0"/>
      <w:marRight w:val="0"/>
      <w:marTop w:val="0"/>
      <w:marBottom w:val="0"/>
      <w:divBdr>
        <w:top w:val="none" w:sz="0" w:space="0" w:color="auto"/>
        <w:left w:val="none" w:sz="0" w:space="0" w:color="auto"/>
        <w:bottom w:val="none" w:sz="0" w:space="0" w:color="auto"/>
        <w:right w:val="none" w:sz="0" w:space="0" w:color="auto"/>
      </w:divBdr>
    </w:div>
    <w:div w:id="425855699">
      <w:bodyDiv w:val="1"/>
      <w:marLeft w:val="0"/>
      <w:marRight w:val="0"/>
      <w:marTop w:val="0"/>
      <w:marBottom w:val="0"/>
      <w:divBdr>
        <w:top w:val="none" w:sz="0" w:space="0" w:color="auto"/>
        <w:left w:val="none" w:sz="0" w:space="0" w:color="auto"/>
        <w:bottom w:val="none" w:sz="0" w:space="0" w:color="auto"/>
        <w:right w:val="none" w:sz="0" w:space="0" w:color="auto"/>
      </w:divBdr>
    </w:div>
    <w:div w:id="600336216">
      <w:bodyDiv w:val="1"/>
      <w:marLeft w:val="0"/>
      <w:marRight w:val="0"/>
      <w:marTop w:val="0"/>
      <w:marBottom w:val="0"/>
      <w:divBdr>
        <w:top w:val="none" w:sz="0" w:space="0" w:color="auto"/>
        <w:left w:val="none" w:sz="0" w:space="0" w:color="auto"/>
        <w:bottom w:val="none" w:sz="0" w:space="0" w:color="auto"/>
        <w:right w:val="none" w:sz="0" w:space="0" w:color="auto"/>
      </w:divBdr>
    </w:div>
    <w:div w:id="705983571">
      <w:bodyDiv w:val="1"/>
      <w:marLeft w:val="0"/>
      <w:marRight w:val="0"/>
      <w:marTop w:val="0"/>
      <w:marBottom w:val="0"/>
      <w:divBdr>
        <w:top w:val="none" w:sz="0" w:space="0" w:color="auto"/>
        <w:left w:val="none" w:sz="0" w:space="0" w:color="auto"/>
        <w:bottom w:val="none" w:sz="0" w:space="0" w:color="auto"/>
        <w:right w:val="none" w:sz="0" w:space="0" w:color="auto"/>
      </w:divBdr>
    </w:div>
    <w:div w:id="763501012">
      <w:bodyDiv w:val="1"/>
      <w:marLeft w:val="0"/>
      <w:marRight w:val="0"/>
      <w:marTop w:val="0"/>
      <w:marBottom w:val="0"/>
      <w:divBdr>
        <w:top w:val="none" w:sz="0" w:space="0" w:color="auto"/>
        <w:left w:val="none" w:sz="0" w:space="0" w:color="auto"/>
        <w:bottom w:val="none" w:sz="0" w:space="0" w:color="auto"/>
        <w:right w:val="none" w:sz="0" w:space="0" w:color="auto"/>
      </w:divBdr>
    </w:div>
    <w:div w:id="796723603">
      <w:bodyDiv w:val="1"/>
      <w:marLeft w:val="0"/>
      <w:marRight w:val="0"/>
      <w:marTop w:val="0"/>
      <w:marBottom w:val="0"/>
      <w:divBdr>
        <w:top w:val="none" w:sz="0" w:space="0" w:color="auto"/>
        <w:left w:val="none" w:sz="0" w:space="0" w:color="auto"/>
        <w:bottom w:val="none" w:sz="0" w:space="0" w:color="auto"/>
        <w:right w:val="none" w:sz="0" w:space="0" w:color="auto"/>
      </w:divBdr>
    </w:div>
    <w:div w:id="1081830930">
      <w:bodyDiv w:val="1"/>
      <w:marLeft w:val="0"/>
      <w:marRight w:val="0"/>
      <w:marTop w:val="0"/>
      <w:marBottom w:val="0"/>
      <w:divBdr>
        <w:top w:val="none" w:sz="0" w:space="0" w:color="auto"/>
        <w:left w:val="none" w:sz="0" w:space="0" w:color="auto"/>
        <w:bottom w:val="none" w:sz="0" w:space="0" w:color="auto"/>
        <w:right w:val="none" w:sz="0" w:space="0" w:color="auto"/>
      </w:divBdr>
    </w:div>
    <w:div w:id="1104499048">
      <w:bodyDiv w:val="1"/>
      <w:marLeft w:val="0"/>
      <w:marRight w:val="0"/>
      <w:marTop w:val="0"/>
      <w:marBottom w:val="0"/>
      <w:divBdr>
        <w:top w:val="none" w:sz="0" w:space="0" w:color="auto"/>
        <w:left w:val="none" w:sz="0" w:space="0" w:color="auto"/>
        <w:bottom w:val="none" w:sz="0" w:space="0" w:color="auto"/>
        <w:right w:val="none" w:sz="0" w:space="0" w:color="auto"/>
      </w:divBdr>
      <w:divsChild>
        <w:div w:id="542835657">
          <w:marLeft w:val="0"/>
          <w:marRight w:val="0"/>
          <w:marTop w:val="0"/>
          <w:marBottom w:val="0"/>
          <w:divBdr>
            <w:top w:val="none" w:sz="0" w:space="0" w:color="auto"/>
            <w:left w:val="none" w:sz="0" w:space="0" w:color="auto"/>
            <w:bottom w:val="none" w:sz="0" w:space="0" w:color="auto"/>
            <w:right w:val="none" w:sz="0" w:space="0" w:color="auto"/>
          </w:divBdr>
          <w:divsChild>
            <w:div w:id="1991516602">
              <w:marLeft w:val="0"/>
              <w:marRight w:val="182"/>
              <w:marTop w:val="0"/>
              <w:marBottom w:val="0"/>
              <w:divBdr>
                <w:top w:val="none" w:sz="0" w:space="0" w:color="auto"/>
                <w:left w:val="none" w:sz="0" w:space="0" w:color="auto"/>
                <w:bottom w:val="none" w:sz="0" w:space="0" w:color="auto"/>
                <w:right w:val="none" w:sz="0" w:space="0" w:color="auto"/>
              </w:divBdr>
            </w:div>
          </w:divsChild>
        </w:div>
        <w:div w:id="1657953743">
          <w:marLeft w:val="0"/>
          <w:marRight w:val="0"/>
          <w:marTop w:val="0"/>
          <w:marBottom w:val="0"/>
          <w:divBdr>
            <w:top w:val="none" w:sz="0" w:space="0" w:color="auto"/>
            <w:left w:val="none" w:sz="0" w:space="0" w:color="auto"/>
            <w:bottom w:val="none" w:sz="0" w:space="0" w:color="auto"/>
            <w:right w:val="none" w:sz="0" w:space="0" w:color="auto"/>
          </w:divBdr>
          <w:divsChild>
            <w:div w:id="525098727">
              <w:marLeft w:val="0"/>
              <w:marRight w:val="0"/>
              <w:marTop w:val="0"/>
              <w:marBottom w:val="0"/>
              <w:divBdr>
                <w:top w:val="none" w:sz="0" w:space="0" w:color="auto"/>
                <w:left w:val="none" w:sz="0" w:space="0" w:color="auto"/>
                <w:bottom w:val="none" w:sz="0" w:space="0" w:color="auto"/>
                <w:right w:val="none" w:sz="0" w:space="0" w:color="auto"/>
              </w:divBdr>
              <w:divsChild>
                <w:div w:id="1822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270042">
      <w:bodyDiv w:val="1"/>
      <w:marLeft w:val="0"/>
      <w:marRight w:val="0"/>
      <w:marTop w:val="0"/>
      <w:marBottom w:val="0"/>
      <w:divBdr>
        <w:top w:val="none" w:sz="0" w:space="0" w:color="auto"/>
        <w:left w:val="none" w:sz="0" w:space="0" w:color="auto"/>
        <w:bottom w:val="none" w:sz="0" w:space="0" w:color="auto"/>
        <w:right w:val="none" w:sz="0" w:space="0" w:color="auto"/>
      </w:divBdr>
    </w:div>
    <w:div w:id="1482385431">
      <w:bodyDiv w:val="1"/>
      <w:marLeft w:val="0"/>
      <w:marRight w:val="0"/>
      <w:marTop w:val="0"/>
      <w:marBottom w:val="0"/>
      <w:divBdr>
        <w:top w:val="none" w:sz="0" w:space="0" w:color="auto"/>
        <w:left w:val="none" w:sz="0" w:space="0" w:color="auto"/>
        <w:bottom w:val="none" w:sz="0" w:space="0" w:color="auto"/>
        <w:right w:val="none" w:sz="0" w:space="0" w:color="auto"/>
      </w:divBdr>
    </w:div>
    <w:div w:id="1634560590">
      <w:bodyDiv w:val="1"/>
      <w:marLeft w:val="0"/>
      <w:marRight w:val="0"/>
      <w:marTop w:val="0"/>
      <w:marBottom w:val="0"/>
      <w:divBdr>
        <w:top w:val="none" w:sz="0" w:space="0" w:color="auto"/>
        <w:left w:val="none" w:sz="0" w:space="0" w:color="auto"/>
        <w:bottom w:val="none" w:sz="0" w:space="0" w:color="auto"/>
        <w:right w:val="none" w:sz="0" w:space="0" w:color="auto"/>
      </w:divBdr>
      <w:divsChild>
        <w:div w:id="213086981">
          <w:marLeft w:val="0"/>
          <w:marRight w:val="0"/>
          <w:marTop w:val="0"/>
          <w:marBottom w:val="0"/>
          <w:divBdr>
            <w:top w:val="none" w:sz="0" w:space="0" w:color="auto"/>
            <w:left w:val="none" w:sz="0" w:space="0" w:color="auto"/>
            <w:bottom w:val="none" w:sz="0" w:space="0" w:color="auto"/>
            <w:right w:val="none" w:sz="0" w:space="0" w:color="auto"/>
          </w:divBdr>
          <w:divsChild>
            <w:div w:id="365956343">
              <w:marLeft w:val="0"/>
              <w:marRight w:val="0"/>
              <w:marTop w:val="0"/>
              <w:marBottom w:val="0"/>
              <w:divBdr>
                <w:top w:val="none" w:sz="0" w:space="0" w:color="auto"/>
                <w:left w:val="none" w:sz="0" w:space="0" w:color="auto"/>
                <w:bottom w:val="none" w:sz="0" w:space="0" w:color="auto"/>
                <w:right w:val="none" w:sz="0" w:space="0" w:color="auto"/>
              </w:divBdr>
            </w:div>
            <w:div w:id="388572346">
              <w:marLeft w:val="0"/>
              <w:marRight w:val="0"/>
              <w:marTop w:val="0"/>
              <w:marBottom w:val="0"/>
              <w:divBdr>
                <w:top w:val="none" w:sz="0" w:space="0" w:color="auto"/>
                <w:left w:val="none" w:sz="0" w:space="0" w:color="auto"/>
                <w:bottom w:val="none" w:sz="0" w:space="0" w:color="auto"/>
                <w:right w:val="none" w:sz="0" w:space="0" w:color="auto"/>
              </w:divBdr>
              <w:divsChild>
                <w:div w:id="1386249020">
                  <w:marLeft w:val="0"/>
                  <w:marRight w:val="0"/>
                  <w:marTop w:val="0"/>
                  <w:marBottom w:val="0"/>
                  <w:divBdr>
                    <w:top w:val="none" w:sz="0" w:space="0" w:color="auto"/>
                    <w:left w:val="none" w:sz="0" w:space="0" w:color="auto"/>
                    <w:bottom w:val="none" w:sz="0" w:space="0" w:color="auto"/>
                    <w:right w:val="none" w:sz="0" w:space="0" w:color="auto"/>
                  </w:divBdr>
                </w:div>
                <w:div w:id="1429543354">
                  <w:marLeft w:val="33"/>
                  <w:marRight w:val="0"/>
                  <w:marTop w:val="0"/>
                  <w:marBottom w:val="0"/>
                  <w:divBdr>
                    <w:top w:val="none" w:sz="0" w:space="0" w:color="auto"/>
                    <w:left w:val="none" w:sz="0" w:space="0" w:color="auto"/>
                    <w:bottom w:val="none" w:sz="0" w:space="0" w:color="auto"/>
                    <w:right w:val="none" w:sz="0" w:space="0" w:color="auto"/>
                  </w:divBdr>
                  <w:divsChild>
                    <w:div w:id="1763409260">
                      <w:marLeft w:val="29183"/>
                      <w:marRight w:val="0"/>
                      <w:marTop w:val="29183"/>
                      <w:marBottom w:val="0"/>
                      <w:divBdr>
                        <w:top w:val="none" w:sz="0" w:space="0" w:color="auto"/>
                        <w:left w:val="none" w:sz="0" w:space="0" w:color="auto"/>
                        <w:bottom w:val="none" w:sz="0" w:space="0" w:color="auto"/>
                        <w:right w:val="none" w:sz="0" w:space="0" w:color="auto"/>
                      </w:divBdr>
                    </w:div>
                  </w:divsChild>
                </w:div>
              </w:divsChild>
            </w:div>
            <w:div w:id="1326981052">
              <w:marLeft w:val="0"/>
              <w:marRight w:val="0"/>
              <w:marTop w:val="100"/>
              <w:marBottom w:val="0"/>
              <w:divBdr>
                <w:top w:val="none" w:sz="0" w:space="0" w:color="auto"/>
                <w:left w:val="none" w:sz="0" w:space="0" w:color="auto"/>
                <w:bottom w:val="none" w:sz="0" w:space="0" w:color="auto"/>
                <w:right w:val="none" w:sz="0" w:space="0" w:color="auto"/>
              </w:divBdr>
              <w:divsChild>
                <w:div w:id="136268367">
                  <w:marLeft w:val="-167"/>
                  <w:marRight w:val="0"/>
                  <w:marTop w:val="0"/>
                  <w:marBottom w:val="0"/>
                  <w:divBdr>
                    <w:top w:val="none" w:sz="0" w:space="0" w:color="auto"/>
                    <w:left w:val="none" w:sz="0" w:space="0" w:color="auto"/>
                    <w:bottom w:val="none" w:sz="0" w:space="0" w:color="auto"/>
                    <w:right w:val="none" w:sz="0" w:space="0" w:color="auto"/>
                  </w:divBdr>
                  <w:divsChild>
                    <w:div w:id="12809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035776">
              <w:marLeft w:val="0"/>
              <w:marRight w:val="0"/>
              <w:marTop w:val="0"/>
              <w:marBottom w:val="0"/>
              <w:divBdr>
                <w:top w:val="none" w:sz="0" w:space="0" w:color="auto"/>
                <w:left w:val="none" w:sz="0" w:space="0" w:color="auto"/>
                <w:bottom w:val="none" w:sz="0" w:space="0" w:color="auto"/>
                <w:right w:val="none" w:sz="0" w:space="0" w:color="auto"/>
              </w:divBdr>
            </w:div>
            <w:div w:id="2117869088">
              <w:marLeft w:val="0"/>
              <w:marRight w:val="0"/>
              <w:marTop w:val="33"/>
              <w:marBottom w:val="0"/>
              <w:divBdr>
                <w:top w:val="none" w:sz="0" w:space="0" w:color="auto"/>
                <w:left w:val="none" w:sz="0" w:space="0" w:color="auto"/>
                <w:bottom w:val="none" w:sz="0" w:space="0" w:color="auto"/>
                <w:right w:val="none" w:sz="0" w:space="0" w:color="auto"/>
              </w:divBdr>
              <w:divsChild>
                <w:div w:id="52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68938">
          <w:marLeft w:val="0"/>
          <w:marRight w:val="0"/>
          <w:marTop w:val="0"/>
          <w:marBottom w:val="0"/>
          <w:divBdr>
            <w:top w:val="none" w:sz="0" w:space="0" w:color="auto"/>
            <w:left w:val="none" w:sz="0" w:space="0" w:color="auto"/>
            <w:bottom w:val="none" w:sz="0" w:space="0" w:color="auto"/>
            <w:right w:val="none" w:sz="0" w:space="0" w:color="auto"/>
          </w:divBdr>
          <w:divsChild>
            <w:div w:id="630403514">
              <w:marLeft w:val="0"/>
              <w:marRight w:val="0"/>
              <w:marTop w:val="0"/>
              <w:marBottom w:val="0"/>
              <w:divBdr>
                <w:top w:val="none" w:sz="0" w:space="0" w:color="auto"/>
                <w:left w:val="none" w:sz="0" w:space="0" w:color="auto"/>
                <w:bottom w:val="none" w:sz="0" w:space="0" w:color="auto"/>
                <w:right w:val="none" w:sz="0" w:space="0" w:color="auto"/>
              </w:divBdr>
            </w:div>
            <w:div w:id="803042511">
              <w:marLeft w:val="0"/>
              <w:marRight w:val="0"/>
              <w:marTop w:val="0"/>
              <w:marBottom w:val="0"/>
              <w:divBdr>
                <w:top w:val="none" w:sz="0" w:space="0" w:color="auto"/>
                <w:left w:val="none" w:sz="0" w:space="0" w:color="auto"/>
                <w:bottom w:val="none" w:sz="0" w:space="0" w:color="auto"/>
                <w:right w:val="none" w:sz="0" w:space="0" w:color="auto"/>
              </w:divBdr>
              <w:divsChild>
                <w:div w:id="106507161">
                  <w:marLeft w:val="33"/>
                  <w:marRight w:val="0"/>
                  <w:marTop w:val="0"/>
                  <w:marBottom w:val="0"/>
                  <w:divBdr>
                    <w:top w:val="none" w:sz="0" w:space="0" w:color="auto"/>
                    <w:left w:val="none" w:sz="0" w:space="0" w:color="auto"/>
                    <w:bottom w:val="none" w:sz="0" w:space="0" w:color="auto"/>
                    <w:right w:val="none" w:sz="0" w:space="0" w:color="auto"/>
                  </w:divBdr>
                  <w:divsChild>
                    <w:div w:id="493228600">
                      <w:marLeft w:val="29183"/>
                      <w:marRight w:val="0"/>
                      <w:marTop w:val="29183"/>
                      <w:marBottom w:val="0"/>
                      <w:divBdr>
                        <w:top w:val="none" w:sz="0" w:space="0" w:color="auto"/>
                        <w:left w:val="none" w:sz="0" w:space="0" w:color="auto"/>
                        <w:bottom w:val="none" w:sz="0" w:space="0" w:color="auto"/>
                        <w:right w:val="none" w:sz="0" w:space="0" w:color="auto"/>
                      </w:divBdr>
                    </w:div>
                  </w:divsChild>
                </w:div>
                <w:div w:id="205070836">
                  <w:marLeft w:val="0"/>
                  <w:marRight w:val="0"/>
                  <w:marTop w:val="0"/>
                  <w:marBottom w:val="0"/>
                  <w:divBdr>
                    <w:top w:val="none" w:sz="0" w:space="0" w:color="auto"/>
                    <w:left w:val="none" w:sz="0" w:space="0" w:color="auto"/>
                    <w:bottom w:val="none" w:sz="0" w:space="0" w:color="auto"/>
                    <w:right w:val="none" w:sz="0" w:space="0" w:color="auto"/>
                  </w:divBdr>
                </w:div>
              </w:divsChild>
            </w:div>
            <w:div w:id="819887280">
              <w:marLeft w:val="0"/>
              <w:marRight w:val="0"/>
              <w:marTop w:val="0"/>
              <w:marBottom w:val="0"/>
              <w:divBdr>
                <w:top w:val="none" w:sz="0" w:space="0" w:color="auto"/>
                <w:left w:val="none" w:sz="0" w:space="0" w:color="auto"/>
                <w:bottom w:val="none" w:sz="0" w:space="0" w:color="auto"/>
                <w:right w:val="none" w:sz="0" w:space="0" w:color="auto"/>
              </w:divBdr>
            </w:div>
            <w:div w:id="1342271667">
              <w:marLeft w:val="0"/>
              <w:marRight w:val="0"/>
              <w:marTop w:val="33"/>
              <w:marBottom w:val="0"/>
              <w:divBdr>
                <w:top w:val="none" w:sz="0" w:space="0" w:color="auto"/>
                <w:left w:val="none" w:sz="0" w:space="0" w:color="auto"/>
                <w:bottom w:val="none" w:sz="0" w:space="0" w:color="auto"/>
                <w:right w:val="none" w:sz="0" w:space="0" w:color="auto"/>
              </w:divBdr>
              <w:divsChild>
                <w:div w:id="162433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595487">
      <w:bodyDiv w:val="1"/>
      <w:marLeft w:val="0"/>
      <w:marRight w:val="0"/>
      <w:marTop w:val="0"/>
      <w:marBottom w:val="0"/>
      <w:divBdr>
        <w:top w:val="none" w:sz="0" w:space="0" w:color="auto"/>
        <w:left w:val="none" w:sz="0" w:space="0" w:color="auto"/>
        <w:bottom w:val="none" w:sz="0" w:space="0" w:color="auto"/>
        <w:right w:val="none" w:sz="0" w:space="0" w:color="auto"/>
      </w:divBdr>
    </w:div>
    <w:div w:id="197552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master.yandex.ru/siteinfo/?site=www.garant.ru" TargetMode="External"/><Relationship Id="rId5" Type="http://schemas.openxmlformats.org/officeDocument/2006/relationships/footnotes" Target="footnotes.xml"/><Relationship Id="rId10" Type="http://schemas.openxmlformats.org/officeDocument/2006/relationships/hyperlink" Target="https://yandex.ru/search/?text=%D0%BA%D0%BE%D0%BD%D1%86%D0%B5%D0%BF%D1%86%D0%B8%D1%8F%20%D1%80%D0%B0%D0%B7%D0%B2%D0%B8%D1%82%D0%B8%D1%8F%20%D0%BC%D0%B0%D1%82%D0%B5%D0%BC%D0%B0%D1%82%D0%B8%D1%87%D0%B5%D1%81%D0%BA%D0%BE%D0%B3%D0%BE%20%D0%BE%D0%B1%D1%80%D0%B0%D0%B7%D0%BE%D0%B2%D0%B0%D0%BD%D0%B8%D1%8F%20%D0%B2%20%D1%80%D0%BE%D1%81%D1%81%D0%B8%D0%B9%D1%81%D0%BA%D0%BE%D0%B9%20%D1%84%D0%B5%D0%B4%D0%B5%D1%80%D0%B0%D1%86%D0%B8%D0%B8&amp;lr=43&amp;clid=2261985&amp;win=293&amp;noreask=1&amp;site=www.garant.ru" TargetMode="External"/><Relationship Id="rId4" Type="http://schemas.openxmlformats.org/officeDocument/2006/relationships/webSettings" Target="webSettings.xml"/><Relationship Id="rId9" Type="http://schemas.openxmlformats.org/officeDocument/2006/relationships/hyperlink" Target="https://hghltd.yandex.net/yandbtm?lang=ru&amp;fmode=inject&amp;tm=1555401125&amp;tld=ru&amp;la=1555165440&amp;text=%D0%BA%D0%BE%D0%BD%D1%86%D0%B5%D0%BF%D1%86%D0%B8%D1%8F%20%D1%80%D0%B0%D0%B7%D0%B2%D0%B8%D1%82%D0%B8%D1%8F%20%D0%BC%D0%B0%D1%82%D0%B5%D0%BC%D0%B0%D1%82%D0%B8%D1%87%D0%B5%D1%81%D0%BA%D0%BE%D0%B3%D0%BE%20%D0%BE%D0%B1%D1%80%D0%B0%D0%B7%D0%BE%D0%B2%D0%B0%D0%BD%D0%B8%D1%8F%20%D0%B2%20%D1%80%D0%BE%D1%81%D1%81%D0%B8%D0%B9%D1%81%D0%BA%D0%BE%D0%B9%20%D1%84%D0%B5%D0%B4%D0%B5%D1%80%D0%B0%D1%86%D0%B8%D0%B8&amp;url=https%3A%2F%2Fwww.garant.ru%2Fproducts%2Fipo%2Fprime%2Fdoc%2F70452506%2F&amp;l10n=ru&amp;mime=html&amp;sign=0d81775e067df8f5d8a93d3acb2d19cb&amp;keyno=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4773</Words>
  <Characters>27208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Татарстан</vt:lpstr>
    </vt:vector>
  </TitlesOfParts>
  <Company/>
  <LinksUpToDate>false</LinksUpToDate>
  <CharactersWithSpaces>31918</CharactersWithSpaces>
  <SharedDoc>false</SharedDoc>
  <HLinks>
    <vt:vector size="18" baseType="variant">
      <vt:variant>
        <vt:i4>2031705</vt:i4>
      </vt:variant>
      <vt:variant>
        <vt:i4>6</vt:i4>
      </vt:variant>
      <vt:variant>
        <vt:i4>0</vt:i4>
      </vt:variant>
      <vt:variant>
        <vt:i4>5</vt:i4>
      </vt:variant>
      <vt:variant>
        <vt:lpwstr>https://webmaster.yandex.ru/siteinfo/?site=www.garant.ru</vt:lpwstr>
      </vt:variant>
      <vt:variant>
        <vt:lpwstr/>
      </vt:variant>
      <vt:variant>
        <vt:i4>3932272</vt:i4>
      </vt:variant>
      <vt:variant>
        <vt:i4>3</vt:i4>
      </vt:variant>
      <vt:variant>
        <vt:i4>0</vt:i4>
      </vt:variant>
      <vt:variant>
        <vt:i4>5</vt:i4>
      </vt:variant>
      <vt:variant>
        <vt:lpwstr>https://yandex.ru/search/?text=%D0%BA%D0%BE%D0%BD%D1%86%D0%B5%D0%BF%D1%86%D0%B8%D1%8F%20%D1%80%D0%B0%D0%B7%D0%B2%D0%B8%D1%82%D0%B8%D1%8F%20%D0%BC%D0%B0%D1%82%D0%B5%D0%BC%D0%B0%D1%82%D0%B8%D1%87%D0%B5%D1%81%D0%BA%D0%BE%D0%B3%D0%BE%20%D0%BE%D0%B1%D1%80%D0%B0%D0%B7%D0%BE%D0%B2%D0%B0%D0%BD%D0%B8%D1%8F%20%D0%B2%20%D1%80%D0%BE%D1%81%D1%81%D0%B8%D0%B9%D1%81%D0%BA%D0%BE%D0%B9%20%D1%84%D0%B5%D0%B4%D0%B5%D1%80%D0%B0%D1%86%D0%B8%D0%B8&amp;lr=43&amp;clid=2261985&amp;win=293&amp;noreask=1&amp;site=www.garant.ru</vt:lpwstr>
      </vt:variant>
      <vt:variant>
        <vt:lpwstr/>
      </vt:variant>
      <vt:variant>
        <vt:i4>2752562</vt:i4>
      </vt:variant>
      <vt:variant>
        <vt:i4>0</vt:i4>
      </vt:variant>
      <vt:variant>
        <vt:i4>0</vt:i4>
      </vt:variant>
      <vt:variant>
        <vt:i4>5</vt:i4>
      </vt:variant>
      <vt:variant>
        <vt:lpwstr>https://hghltd.yandex.net/yandbtm?lang=ru&amp;fmode=inject&amp;tm=1555401125&amp;tld=ru&amp;la=1555165440&amp;text=%D0%BA%D0%BE%D0%BD%D1%86%D0%B5%D0%BF%D1%86%D0%B8%D1%8F%20%D1%80%D0%B0%D0%B7%D0%B2%D0%B8%D1%82%D0%B8%D1%8F%20%D0%BC%D0%B0%D1%82%D0%B5%D0%BC%D0%B0%D1%82%D0%B8%D1%87%D0%B5%D1%81%D0%BA%D0%BE%D0%B3%D0%BE%20%D0%BE%D0%B1%D1%80%D0%B0%D0%B7%D0%BE%D0%B2%D0%B0%D0%BD%D0%B8%D1%8F%20%D0%B2%20%D1%80%D0%BE%D1%81%D1%81%D0%B8%D0%B9%D1%81%D0%BA%D0%BE%D0%B9%20%D1%84%D0%B5%D0%B4%D0%B5%D1%80%D0%B0%D1%86%D0%B8%D0%B8&amp;url=https%3A%2F%2Fwww.garant.ru%2Fproducts%2Fipo%2Fprime%2Fdoc%2F70452506%2F&amp;l10n=ru&amp;mime=html&amp;sign=0d81775e067df8f5d8a93d3acb2d19cb&amp;keyno=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Татарстан</dc:title>
  <dc:subject/>
  <dc:creator>Тамирлан Исмаилов</dc:creator>
  <cp:keywords/>
  <cp:lastModifiedBy>Пользователь</cp:lastModifiedBy>
  <cp:revision>8</cp:revision>
  <cp:lastPrinted>2021-08-21T18:10:00Z</cp:lastPrinted>
  <dcterms:created xsi:type="dcterms:W3CDTF">2021-08-21T18:08:00Z</dcterms:created>
  <dcterms:modified xsi:type="dcterms:W3CDTF">2021-08-24T10:15:00Z</dcterms:modified>
</cp:coreProperties>
</file>