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7742B" w14:textId="77777777" w:rsidR="003D20E2" w:rsidRDefault="003D20E2" w:rsidP="003D20E2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к письму </w:t>
      </w:r>
    </w:p>
    <w:p w14:paraId="5CC09646" w14:textId="77777777" w:rsidR="003D20E2" w:rsidRDefault="003D20E2" w:rsidP="003D20E2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ГБУ ДПО СКИРО ПК и ПРО </w:t>
      </w:r>
    </w:p>
    <w:p w14:paraId="6351D09F" w14:textId="5F9B2911" w:rsidR="003D20E2" w:rsidRDefault="0056252F" w:rsidP="003D20E2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D20E2">
        <w:rPr>
          <w:rFonts w:ascii="Times New Roman" w:eastAsia="Times New Roman" w:hAnsi="Times New Roman" w:cs="Times New Roman"/>
          <w:sz w:val="24"/>
          <w:szCs w:val="24"/>
        </w:rPr>
        <w:t>г. №</w:t>
      </w:r>
    </w:p>
    <w:p w14:paraId="54BD51C1" w14:textId="77777777" w:rsidR="003D20E2" w:rsidRDefault="003D20E2" w:rsidP="003D20E2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1E064D" w14:textId="77777777" w:rsidR="003D20E2" w:rsidRDefault="003D20E2" w:rsidP="003D20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E834DA3" w14:textId="77777777" w:rsidR="0056252F" w:rsidRDefault="0056252F" w:rsidP="003D20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9E49D80" w14:textId="77777777" w:rsidR="003D20E2" w:rsidRPr="00A91210" w:rsidRDefault="003D20E2" w:rsidP="003D20E2">
      <w:pPr>
        <w:spacing w:after="0" w:line="240" w:lineRule="exact"/>
        <w:jc w:val="center"/>
        <w:rPr>
          <w:rFonts w:ascii="Times New Roman" w:hAnsi="Times New Roman"/>
          <w:caps/>
          <w:sz w:val="20"/>
          <w:szCs w:val="20"/>
        </w:rPr>
      </w:pPr>
      <w:r w:rsidRPr="00A91210">
        <w:rPr>
          <w:rFonts w:ascii="Times New Roman" w:hAnsi="Times New Roman"/>
          <w:caps/>
          <w:sz w:val="20"/>
          <w:szCs w:val="20"/>
        </w:rPr>
        <w:t xml:space="preserve">ГБУ ДПО «Ставропольский краевой институт развития образования, повышения квалификации и переподготовки работников образования», </w:t>
      </w:r>
    </w:p>
    <w:p w14:paraId="327B1610" w14:textId="77777777" w:rsidR="003D20E2" w:rsidRDefault="003D20E2" w:rsidP="003D20E2">
      <w:pPr>
        <w:spacing w:after="0" w:line="240" w:lineRule="exact"/>
        <w:jc w:val="center"/>
        <w:rPr>
          <w:rFonts w:ascii="Times New Roman" w:hAnsi="Times New Roman"/>
          <w:caps/>
        </w:rPr>
      </w:pPr>
      <w:r w:rsidRPr="00A91210">
        <w:rPr>
          <w:rFonts w:ascii="Times New Roman" w:hAnsi="Times New Roman"/>
          <w:caps/>
          <w:sz w:val="20"/>
          <w:szCs w:val="20"/>
        </w:rPr>
        <w:t>научно-методический центр инновационного развития и мониторинга</w:t>
      </w:r>
      <w:r w:rsidRPr="00F33AFE">
        <w:rPr>
          <w:rFonts w:ascii="Times New Roman" w:hAnsi="Times New Roman"/>
          <w:caps/>
        </w:rPr>
        <w:t xml:space="preserve"> </w:t>
      </w:r>
    </w:p>
    <w:p w14:paraId="370A2021" w14:textId="77777777" w:rsidR="003D20E2" w:rsidRPr="00F33AFE" w:rsidRDefault="003D20E2" w:rsidP="003D20E2">
      <w:pPr>
        <w:spacing w:after="0" w:line="240" w:lineRule="exact"/>
        <w:jc w:val="center"/>
        <w:rPr>
          <w:rFonts w:ascii="Times New Roman" w:hAnsi="Times New Roman"/>
          <w:shd w:val="clear" w:color="auto" w:fill="FFFFFF"/>
        </w:rPr>
      </w:pPr>
    </w:p>
    <w:p w14:paraId="1A7F744C" w14:textId="77777777" w:rsidR="003D20E2" w:rsidRDefault="003D20E2" w:rsidP="003D20E2">
      <w:pPr>
        <w:jc w:val="center"/>
        <w:rPr>
          <w:rFonts w:ascii="Times New Roman" w:hAnsi="Times New Roman"/>
          <w:sz w:val="40"/>
          <w:szCs w:val="40"/>
        </w:rPr>
      </w:pPr>
    </w:p>
    <w:p w14:paraId="269D4713" w14:textId="77777777" w:rsidR="003D20E2" w:rsidRDefault="003D20E2" w:rsidP="003D20E2">
      <w:pPr>
        <w:jc w:val="center"/>
        <w:rPr>
          <w:rFonts w:ascii="Times New Roman" w:hAnsi="Times New Roman"/>
          <w:sz w:val="40"/>
          <w:szCs w:val="40"/>
        </w:rPr>
      </w:pPr>
    </w:p>
    <w:p w14:paraId="7ABC77F8" w14:textId="77777777" w:rsidR="003D20E2" w:rsidRDefault="003D20E2" w:rsidP="003D20E2">
      <w:pPr>
        <w:jc w:val="center"/>
        <w:rPr>
          <w:rFonts w:ascii="Times New Roman" w:hAnsi="Times New Roman"/>
          <w:sz w:val="40"/>
          <w:szCs w:val="40"/>
        </w:rPr>
      </w:pPr>
    </w:p>
    <w:p w14:paraId="2B535DA8" w14:textId="77777777" w:rsidR="003D20E2" w:rsidRDefault="003D20E2" w:rsidP="003D20E2">
      <w:pPr>
        <w:jc w:val="center"/>
        <w:rPr>
          <w:rFonts w:ascii="Times New Roman" w:hAnsi="Times New Roman"/>
          <w:sz w:val="40"/>
          <w:szCs w:val="40"/>
        </w:rPr>
      </w:pPr>
    </w:p>
    <w:p w14:paraId="383CB38C" w14:textId="77777777" w:rsidR="003D20E2" w:rsidRDefault="003D20E2" w:rsidP="003D20E2">
      <w:pPr>
        <w:jc w:val="center"/>
        <w:rPr>
          <w:rFonts w:ascii="Times New Roman" w:hAnsi="Times New Roman"/>
          <w:sz w:val="40"/>
          <w:szCs w:val="40"/>
        </w:rPr>
      </w:pPr>
    </w:p>
    <w:p w14:paraId="0BC0E092" w14:textId="77777777" w:rsidR="003D20E2" w:rsidRDefault="003D20E2" w:rsidP="003D20E2">
      <w:pPr>
        <w:jc w:val="center"/>
        <w:rPr>
          <w:rFonts w:ascii="Times New Roman" w:hAnsi="Times New Roman"/>
          <w:sz w:val="40"/>
          <w:szCs w:val="40"/>
        </w:rPr>
      </w:pPr>
    </w:p>
    <w:p w14:paraId="01740B4C" w14:textId="77777777" w:rsidR="003D20E2" w:rsidRDefault="003D20E2" w:rsidP="003D20E2">
      <w:pPr>
        <w:spacing w:after="0" w:line="276" w:lineRule="auto"/>
        <w:contextualSpacing/>
        <w:jc w:val="center"/>
        <w:rPr>
          <w:rFonts w:ascii="Times New Roman" w:hAnsi="Times New Roman"/>
          <w:b/>
          <w:sz w:val="40"/>
          <w:szCs w:val="40"/>
        </w:rPr>
      </w:pPr>
      <w:r w:rsidRPr="00DC168D">
        <w:rPr>
          <w:rFonts w:ascii="Times New Roman" w:hAnsi="Times New Roman"/>
          <w:b/>
          <w:sz w:val="40"/>
          <w:szCs w:val="40"/>
        </w:rPr>
        <w:t xml:space="preserve">Информационно-аналитическая справка </w:t>
      </w:r>
    </w:p>
    <w:p w14:paraId="5BE2164F" w14:textId="22B2CFA5" w:rsidR="003D20E2" w:rsidRDefault="003D20E2" w:rsidP="003D20E2">
      <w:pPr>
        <w:spacing w:after="0" w:line="276" w:lineRule="auto"/>
        <w:contextualSpacing/>
        <w:jc w:val="center"/>
        <w:rPr>
          <w:rFonts w:ascii="Times New Roman" w:hAnsi="Times New Roman"/>
          <w:b/>
          <w:sz w:val="40"/>
          <w:szCs w:val="40"/>
        </w:rPr>
      </w:pPr>
      <w:r w:rsidRPr="00DC168D">
        <w:rPr>
          <w:rFonts w:ascii="Times New Roman" w:hAnsi="Times New Roman"/>
          <w:b/>
          <w:sz w:val="40"/>
          <w:szCs w:val="40"/>
        </w:rPr>
        <w:t xml:space="preserve">«Оценка условий </w:t>
      </w:r>
      <w:r>
        <w:rPr>
          <w:rFonts w:ascii="Times New Roman" w:hAnsi="Times New Roman"/>
          <w:b/>
          <w:sz w:val="40"/>
          <w:szCs w:val="40"/>
        </w:rPr>
        <w:t xml:space="preserve">введения федеральных государственных образовательных стандартов среднего общего образования в образовательных организациях </w:t>
      </w:r>
      <w:r w:rsidR="002164AF">
        <w:rPr>
          <w:rFonts w:ascii="Times New Roman" w:hAnsi="Times New Roman"/>
          <w:b/>
          <w:sz w:val="40"/>
          <w:szCs w:val="40"/>
        </w:rPr>
        <w:t>Нефтекумского городского округа</w:t>
      </w:r>
      <w:r w:rsidR="00440BB8">
        <w:rPr>
          <w:rFonts w:ascii="Times New Roman" w:hAnsi="Times New Roman"/>
          <w:b/>
          <w:sz w:val="40"/>
          <w:szCs w:val="40"/>
        </w:rPr>
        <w:t xml:space="preserve"> </w:t>
      </w:r>
    </w:p>
    <w:p w14:paraId="0B7EBB48" w14:textId="77777777" w:rsidR="003D20E2" w:rsidRPr="00DC168D" w:rsidRDefault="003D20E2" w:rsidP="003D20E2">
      <w:pPr>
        <w:spacing w:after="0" w:line="276" w:lineRule="auto"/>
        <w:contextualSpacing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в 2020/21 учебном году»</w:t>
      </w:r>
    </w:p>
    <w:p w14:paraId="17E36B49" w14:textId="77777777" w:rsidR="003D20E2" w:rsidRDefault="003D20E2" w:rsidP="003D20E2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A9796DB" w14:textId="77777777" w:rsidR="003D20E2" w:rsidRDefault="003D20E2" w:rsidP="003D20E2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4830009" w14:textId="77777777" w:rsidR="003D20E2" w:rsidRDefault="003D20E2" w:rsidP="003D20E2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0A5471D" w14:textId="77777777" w:rsidR="003D20E2" w:rsidRDefault="003D20E2" w:rsidP="003D20E2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FA60877" w14:textId="77777777" w:rsidR="003D20E2" w:rsidRDefault="003D20E2" w:rsidP="003D20E2">
      <w:pPr>
        <w:jc w:val="both"/>
        <w:rPr>
          <w:rFonts w:ascii="Times New Roman" w:hAnsi="Times New Roman"/>
          <w:b/>
          <w:sz w:val="28"/>
          <w:szCs w:val="28"/>
        </w:rPr>
      </w:pPr>
    </w:p>
    <w:p w14:paraId="5F9F8A68" w14:textId="77777777" w:rsidR="003D20E2" w:rsidRDefault="003D20E2" w:rsidP="003D20E2">
      <w:pPr>
        <w:jc w:val="both"/>
        <w:rPr>
          <w:rFonts w:ascii="Times New Roman" w:hAnsi="Times New Roman"/>
          <w:b/>
          <w:sz w:val="28"/>
          <w:szCs w:val="28"/>
        </w:rPr>
      </w:pPr>
    </w:p>
    <w:p w14:paraId="068D9512" w14:textId="77777777" w:rsidR="003D20E2" w:rsidRDefault="003D20E2" w:rsidP="003D20E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09C8C7D" w14:textId="77777777" w:rsidR="003D20E2" w:rsidRPr="00F33AFE" w:rsidRDefault="003D20E2" w:rsidP="003D20E2">
      <w:pPr>
        <w:jc w:val="center"/>
        <w:rPr>
          <w:rFonts w:ascii="Times New Roman" w:hAnsi="Times New Roman"/>
          <w:b/>
          <w:sz w:val="28"/>
          <w:szCs w:val="28"/>
        </w:rPr>
      </w:pPr>
      <w:r w:rsidRPr="00F33AFE">
        <w:rPr>
          <w:rFonts w:ascii="Times New Roman" w:hAnsi="Times New Roman"/>
          <w:b/>
          <w:sz w:val="28"/>
          <w:szCs w:val="28"/>
        </w:rPr>
        <w:t xml:space="preserve">г. Ставрополь </w:t>
      </w:r>
    </w:p>
    <w:p w14:paraId="0BC5E8FC" w14:textId="22325E67" w:rsidR="003D20E2" w:rsidRPr="00C133B7" w:rsidRDefault="003D20E2" w:rsidP="00C133B7">
      <w:pPr>
        <w:jc w:val="center"/>
        <w:rPr>
          <w:rFonts w:ascii="Times New Roman" w:hAnsi="Times New Roman"/>
          <w:b/>
          <w:sz w:val="28"/>
          <w:szCs w:val="28"/>
        </w:rPr>
        <w:sectPr w:rsidR="003D20E2" w:rsidRPr="00C133B7" w:rsidSect="004930C9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F33AFE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21</w:t>
      </w:r>
    </w:p>
    <w:p w14:paraId="4B553B54" w14:textId="77777777" w:rsidR="00981E6B" w:rsidRPr="00DC168D" w:rsidRDefault="00981E6B" w:rsidP="00981E6B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1FD1F5FC" w14:textId="77777777" w:rsidR="00981E6B" w:rsidRPr="00DC168D" w:rsidRDefault="00981E6B" w:rsidP="00981E6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4D690AC" w14:textId="245F8983" w:rsidR="00981E6B" w:rsidRPr="0076665F" w:rsidRDefault="00981E6B" w:rsidP="00981E6B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C168D">
        <w:rPr>
          <w:rFonts w:ascii="Times New Roman" w:hAnsi="Times New Roman"/>
          <w:sz w:val="28"/>
          <w:szCs w:val="28"/>
        </w:rPr>
        <w:t xml:space="preserve">Информационно-аналитическая справка </w:t>
      </w:r>
      <w:r w:rsidRPr="00253B36">
        <w:rPr>
          <w:rFonts w:ascii="Times New Roman" w:hAnsi="Times New Roman"/>
          <w:sz w:val="28"/>
          <w:szCs w:val="28"/>
        </w:rPr>
        <w:t xml:space="preserve">«Оценка условий введения федеральных государственных образовательных стандартов среднего общего образования в образовательных организациях </w:t>
      </w:r>
      <w:r>
        <w:rPr>
          <w:rFonts w:ascii="Times New Roman" w:hAnsi="Times New Roman"/>
          <w:sz w:val="28"/>
          <w:szCs w:val="28"/>
        </w:rPr>
        <w:t>Нефтекумского городского округа в 2020/21 учебном году</w:t>
      </w:r>
      <w:r w:rsidRPr="00DC168D">
        <w:rPr>
          <w:rFonts w:ascii="Times New Roman" w:hAnsi="Times New Roman"/>
          <w:sz w:val="28"/>
          <w:szCs w:val="28"/>
        </w:rPr>
        <w:t xml:space="preserve">». Ставрополь, СКИРО ПК и ПРО, </w:t>
      </w:r>
      <w:r w:rsidRPr="004544CC">
        <w:rPr>
          <w:rFonts w:ascii="Times New Roman" w:hAnsi="Times New Roman"/>
          <w:sz w:val="28"/>
          <w:szCs w:val="28"/>
        </w:rPr>
        <w:t>2021. – 1</w:t>
      </w:r>
      <w:r w:rsidR="004544CC" w:rsidRPr="004544CC">
        <w:rPr>
          <w:rFonts w:ascii="Times New Roman" w:hAnsi="Times New Roman"/>
          <w:sz w:val="28"/>
          <w:szCs w:val="28"/>
        </w:rPr>
        <w:t>9</w:t>
      </w:r>
      <w:r w:rsidRPr="004544CC">
        <w:rPr>
          <w:rFonts w:ascii="Times New Roman" w:hAnsi="Times New Roman"/>
          <w:sz w:val="28"/>
          <w:szCs w:val="28"/>
        </w:rPr>
        <w:t xml:space="preserve"> с.</w:t>
      </w:r>
    </w:p>
    <w:p w14:paraId="4679054E" w14:textId="77777777" w:rsidR="00981E6B" w:rsidRPr="00DC168D" w:rsidRDefault="00981E6B" w:rsidP="00981E6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BCD4D9D" w14:textId="77777777" w:rsidR="00981E6B" w:rsidRPr="00DC168D" w:rsidRDefault="00981E6B" w:rsidP="00981E6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E27566D" w14:textId="77777777" w:rsidR="00981E6B" w:rsidRPr="00DC168D" w:rsidRDefault="00981E6B" w:rsidP="00981E6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62B7DFF" w14:textId="77777777" w:rsidR="00981E6B" w:rsidRPr="00DC168D" w:rsidRDefault="00981E6B" w:rsidP="00981E6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D8D76C8" w14:textId="77777777" w:rsidR="00981E6B" w:rsidRPr="00DC168D" w:rsidRDefault="00981E6B" w:rsidP="00981E6B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168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информационно-аналитической </w:t>
      </w:r>
      <w:r w:rsidRPr="00DC168D">
        <w:rPr>
          <w:rFonts w:ascii="Times New Roman" w:hAnsi="Times New Roman"/>
          <w:sz w:val="28"/>
          <w:szCs w:val="28"/>
        </w:rPr>
        <w:t xml:space="preserve">справке представлен анализ результатов мониторинга по оценке условий </w:t>
      </w:r>
      <w:r>
        <w:rPr>
          <w:rFonts w:ascii="Times New Roman" w:hAnsi="Times New Roman"/>
          <w:sz w:val="28"/>
          <w:szCs w:val="28"/>
        </w:rPr>
        <w:t>введения</w:t>
      </w:r>
      <w:r w:rsidRPr="00DC168D">
        <w:rPr>
          <w:rFonts w:ascii="Times New Roman" w:hAnsi="Times New Roman"/>
          <w:sz w:val="28"/>
          <w:szCs w:val="28"/>
        </w:rPr>
        <w:t xml:space="preserve"> </w:t>
      </w:r>
      <w:r w:rsidRPr="00253B36">
        <w:rPr>
          <w:rFonts w:ascii="Times New Roman" w:hAnsi="Times New Roman"/>
          <w:sz w:val="28"/>
          <w:szCs w:val="28"/>
        </w:rPr>
        <w:t xml:space="preserve">федеральных государственных образовательных стандартов среднего общего образования </w:t>
      </w:r>
      <w:r>
        <w:rPr>
          <w:rFonts w:ascii="Times New Roman" w:hAnsi="Times New Roman"/>
          <w:sz w:val="28"/>
          <w:szCs w:val="28"/>
        </w:rPr>
        <w:t xml:space="preserve">(далее - </w:t>
      </w:r>
      <w:r w:rsidRPr="00DC168D">
        <w:rPr>
          <w:rFonts w:ascii="Times New Roman" w:hAnsi="Times New Roman"/>
          <w:sz w:val="28"/>
          <w:szCs w:val="28"/>
        </w:rPr>
        <w:t>ФГОС СОО</w:t>
      </w:r>
      <w:r>
        <w:rPr>
          <w:rFonts w:ascii="Times New Roman" w:hAnsi="Times New Roman"/>
          <w:sz w:val="28"/>
          <w:szCs w:val="28"/>
        </w:rPr>
        <w:t>)</w:t>
      </w:r>
      <w:r w:rsidRPr="00DC168D">
        <w:rPr>
          <w:rFonts w:ascii="Times New Roman" w:hAnsi="Times New Roman"/>
          <w:sz w:val="28"/>
          <w:szCs w:val="28"/>
        </w:rPr>
        <w:t xml:space="preserve"> в 2020/21 учебном году</w:t>
      </w:r>
      <w:r>
        <w:rPr>
          <w:rFonts w:ascii="Times New Roman" w:hAnsi="Times New Roman"/>
          <w:sz w:val="28"/>
          <w:szCs w:val="28"/>
        </w:rPr>
        <w:t>. В справке приведены данные по самооценке процесса перехода</w:t>
      </w:r>
      <w:r w:rsidRPr="00570E6F">
        <w:rPr>
          <w:rFonts w:ascii="Times New Roman" w:hAnsi="Times New Roman"/>
          <w:sz w:val="28"/>
          <w:szCs w:val="28"/>
        </w:rPr>
        <w:t xml:space="preserve"> </w:t>
      </w:r>
      <w:r w:rsidRPr="00DC168D">
        <w:rPr>
          <w:rFonts w:ascii="Times New Roman" w:hAnsi="Times New Roman"/>
          <w:sz w:val="28"/>
          <w:szCs w:val="28"/>
        </w:rPr>
        <w:t xml:space="preserve">руководителями </w:t>
      </w:r>
      <w:r>
        <w:rPr>
          <w:rFonts w:ascii="Times New Roman" w:hAnsi="Times New Roman"/>
          <w:sz w:val="28"/>
          <w:szCs w:val="28"/>
        </w:rPr>
        <w:t>муниципальных общеобразовательных</w:t>
      </w:r>
      <w:r w:rsidRPr="00DC168D">
        <w:rPr>
          <w:rFonts w:ascii="Times New Roman" w:hAnsi="Times New Roman"/>
          <w:sz w:val="28"/>
          <w:szCs w:val="28"/>
        </w:rPr>
        <w:t xml:space="preserve"> организаций</w:t>
      </w:r>
      <w:r>
        <w:rPr>
          <w:rFonts w:ascii="Times New Roman" w:hAnsi="Times New Roman"/>
          <w:sz w:val="28"/>
          <w:szCs w:val="28"/>
        </w:rPr>
        <w:t xml:space="preserve">, данные по оценке образовательных результатов освоения программ основного общего образования обучающимися. </w:t>
      </w:r>
      <w:r w:rsidRPr="00DC168D">
        <w:rPr>
          <w:rFonts w:ascii="Times New Roman" w:hAnsi="Times New Roman"/>
          <w:sz w:val="28"/>
          <w:szCs w:val="28"/>
        </w:rPr>
        <w:t xml:space="preserve">Представленные данные могут являться информационным обеспечением оценки состояния образовательной деятельности </w:t>
      </w:r>
      <w:r>
        <w:rPr>
          <w:rFonts w:ascii="Times New Roman" w:hAnsi="Times New Roman"/>
          <w:sz w:val="28"/>
          <w:szCs w:val="28"/>
        </w:rPr>
        <w:t>в общеобразовательных</w:t>
      </w:r>
      <w:r w:rsidRPr="00DC168D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ях</w:t>
      </w:r>
      <w:r w:rsidRPr="00DC16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или городского образования в условиях перехода на ФГОС СОО</w:t>
      </w:r>
      <w:r w:rsidRPr="00DC168D">
        <w:rPr>
          <w:rFonts w:ascii="Times New Roman" w:hAnsi="Times New Roman"/>
          <w:sz w:val="28"/>
          <w:szCs w:val="28"/>
        </w:rPr>
        <w:t>.</w:t>
      </w:r>
    </w:p>
    <w:p w14:paraId="071293A7" w14:textId="77777777" w:rsidR="00981E6B" w:rsidRPr="00DC168D" w:rsidRDefault="00981E6B" w:rsidP="00981E6B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</w:t>
      </w:r>
      <w:r w:rsidRPr="00DC168D">
        <w:rPr>
          <w:rFonts w:ascii="Times New Roman" w:hAnsi="Times New Roman"/>
          <w:sz w:val="28"/>
          <w:szCs w:val="28"/>
        </w:rPr>
        <w:t xml:space="preserve"> предназначен</w:t>
      </w:r>
      <w:r>
        <w:rPr>
          <w:rFonts w:ascii="Times New Roman" w:hAnsi="Times New Roman"/>
          <w:sz w:val="28"/>
          <w:szCs w:val="28"/>
        </w:rPr>
        <w:t>а</w:t>
      </w:r>
      <w:r w:rsidRPr="00DC168D">
        <w:rPr>
          <w:rFonts w:ascii="Times New Roman" w:hAnsi="Times New Roman"/>
          <w:sz w:val="28"/>
          <w:szCs w:val="28"/>
        </w:rPr>
        <w:t xml:space="preserve"> для руководителей органов управления образованием, представителей администрации </w:t>
      </w:r>
      <w:r>
        <w:rPr>
          <w:rFonts w:ascii="Times New Roman" w:hAnsi="Times New Roman"/>
          <w:sz w:val="28"/>
          <w:szCs w:val="28"/>
        </w:rPr>
        <w:t>общеобразовательных</w:t>
      </w:r>
      <w:r w:rsidRPr="00DC168D">
        <w:rPr>
          <w:rFonts w:ascii="Times New Roman" w:hAnsi="Times New Roman"/>
          <w:sz w:val="28"/>
          <w:szCs w:val="28"/>
        </w:rPr>
        <w:t xml:space="preserve"> организаций, методистов</w:t>
      </w:r>
      <w:r>
        <w:rPr>
          <w:rFonts w:ascii="Times New Roman" w:hAnsi="Times New Roman"/>
          <w:sz w:val="28"/>
          <w:szCs w:val="28"/>
        </w:rPr>
        <w:t>, педагогических работников</w:t>
      </w:r>
      <w:r w:rsidRPr="00DC168D">
        <w:rPr>
          <w:rFonts w:ascii="Times New Roman" w:hAnsi="Times New Roman"/>
          <w:sz w:val="28"/>
          <w:szCs w:val="28"/>
        </w:rPr>
        <w:t>.</w:t>
      </w:r>
    </w:p>
    <w:p w14:paraId="6EB71B99" w14:textId="77777777" w:rsidR="00981E6B" w:rsidRDefault="00981E6B" w:rsidP="00981E6B">
      <w:pPr>
        <w:jc w:val="both"/>
        <w:rPr>
          <w:rFonts w:ascii="Times New Roman" w:hAnsi="Times New Roman" w:cs="Times New Roman"/>
        </w:rPr>
      </w:pPr>
      <w:r w:rsidRPr="00DC168D">
        <w:rPr>
          <w:rFonts w:ascii="Times New Roman" w:hAnsi="Times New Roman" w:cs="Times New Roman"/>
          <w:sz w:val="28"/>
          <w:szCs w:val="28"/>
        </w:rPr>
        <w:br w:type="page"/>
      </w:r>
    </w:p>
    <w:p w14:paraId="7AB76AB1" w14:textId="77777777" w:rsidR="0056252F" w:rsidRPr="0056252F" w:rsidRDefault="0056252F" w:rsidP="0056252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52F">
        <w:rPr>
          <w:rFonts w:ascii="Times New Roman" w:hAnsi="Times New Roman" w:cs="Times New Roman"/>
          <w:b/>
          <w:sz w:val="28"/>
          <w:szCs w:val="28"/>
        </w:rPr>
        <w:lastRenderedPageBreak/>
        <w:t>Введение.</w:t>
      </w:r>
    </w:p>
    <w:p w14:paraId="69850581" w14:textId="77777777" w:rsidR="0056252F" w:rsidRPr="0056252F" w:rsidRDefault="0056252F" w:rsidP="0056252F">
      <w:pPr>
        <w:tabs>
          <w:tab w:val="left" w:pos="2127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2F">
        <w:rPr>
          <w:rFonts w:ascii="Times New Roman" w:hAnsi="Times New Roman" w:cs="Times New Roman"/>
          <w:sz w:val="28"/>
          <w:szCs w:val="28"/>
        </w:rPr>
        <w:t xml:space="preserve">В рамках выполнения государственного задания ГБУ ДПО «Ставропольский краевой институт развития образования, повышения квалификации и переподготовки работников образования» в соответствии с Положением о региональной системе оценки качества образования в Ставропольском крае, утвержденным приказом министерства образования Ставропольского края от 11 ноября 2019 года № 1695-пр., научно-методическим центром инновационного развития и мониторинга проведен мониторинг по оценке введения федерального государственного образовательного стандарта среднего общего образования (далее – ФГОС СОО) в общеобразовательных организациях на муниципальном уровне. </w:t>
      </w:r>
    </w:p>
    <w:p w14:paraId="2F3113C9" w14:textId="77777777" w:rsidR="0056252F" w:rsidRPr="0056252F" w:rsidRDefault="0056252F" w:rsidP="005625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2F">
        <w:rPr>
          <w:rFonts w:ascii="Times New Roman" w:hAnsi="Times New Roman" w:cs="Times New Roman"/>
          <w:sz w:val="28"/>
          <w:szCs w:val="28"/>
        </w:rPr>
        <w:t>Цель мониторинга: оценка условий введения федеральных государственных образовательных стандартов среднего общего образования в муниципальных общеобразовательных организациях.</w:t>
      </w:r>
    </w:p>
    <w:p w14:paraId="08D0CB68" w14:textId="77777777" w:rsidR="0056252F" w:rsidRPr="0056252F" w:rsidRDefault="0056252F" w:rsidP="005625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2F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14:paraId="4D180FE6" w14:textId="77777777" w:rsidR="0056252F" w:rsidRPr="0056252F" w:rsidRDefault="0056252F" w:rsidP="0056252F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2F">
        <w:rPr>
          <w:rFonts w:ascii="Times New Roman" w:hAnsi="Times New Roman" w:cs="Times New Roman"/>
          <w:sz w:val="28"/>
          <w:szCs w:val="28"/>
        </w:rPr>
        <w:t>Оценить эффективность управления процессом введения ФГОС СОО на институциональном уровне.</w:t>
      </w:r>
    </w:p>
    <w:p w14:paraId="2F26D075" w14:textId="77777777" w:rsidR="0056252F" w:rsidRPr="0056252F" w:rsidRDefault="0056252F" w:rsidP="0056252F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2F">
        <w:rPr>
          <w:rFonts w:ascii="Times New Roman" w:hAnsi="Times New Roman" w:cs="Times New Roman"/>
          <w:sz w:val="28"/>
          <w:szCs w:val="28"/>
        </w:rPr>
        <w:t xml:space="preserve">Описать по аспектным вопросам условия реализации основных образовательных программ среднего общего образования. </w:t>
      </w:r>
    </w:p>
    <w:p w14:paraId="7F17F38A" w14:textId="77777777" w:rsidR="0056252F" w:rsidRPr="0056252F" w:rsidRDefault="0056252F" w:rsidP="0056252F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2F">
        <w:rPr>
          <w:rFonts w:ascii="Times New Roman" w:hAnsi="Times New Roman" w:cs="Times New Roman"/>
          <w:sz w:val="28"/>
          <w:szCs w:val="28"/>
        </w:rPr>
        <w:t xml:space="preserve">Оценить по результатам стартовой диагностики (РПР - 2020) готовность десятиклассников к обучению в профильных классах. </w:t>
      </w:r>
    </w:p>
    <w:p w14:paraId="54E6E992" w14:textId="77777777" w:rsidR="0056252F" w:rsidRPr="0056252F" w:rsidRDefault="0056252F" w:rsidP="0056252F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2F">
        <w:rPr>
          <w:rFonts w:ascii="Times New Roman" w:hAnsi="Times New Roman" w:cs="Times New Roman"/>
          <w:sz w:val="28"/>
          <w:szCs w:val="28"/>
        </w:rPr>
        <w:t>Анализ условий проведен в адаптационный период для десятиклассников при переходе на программы среднего общего образования в период с 15 сентября по 15 октября 2020 года.</w:t>
      </w:r>
    </w:p>
    <w:p w14:paraId="399B6A5E" w14:textId="77777777" w:rsidR="0056252F" w:rsidRPr="0056252F" w:rsidRDefault="0056252F" w:rsidP="0056252F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2F">
        <w:rPr>
          <w:rFonts w:ascii="Times New Roman" w:hAnsi="Times New Roman" w:cs="Times New Roman"/>
          <w:sz w:val="28"/>
          <w:szCs w:val="28"/>
        </w:rPr>
        <w:t>В справке приведены данные по самооценке руководителями муниципальных общеобразовательных организаций процесса перехода, данные по оценке образовательных результатов освоения программ основного общего образования обучающимися (результаты региональных проверочных работ).</w:t>
      </w:r>
    </w:p>
    <w:p w14:paraId="1A4C7A4F" w14:textId="77777777" w:rsidR="0056252F" w:rsidRPr="0056252F" w:rsidRDefault="0056252F" w:rsidP="005625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2F">
        <w:rPr>
          <w:rFonts w:ascii="Times New Roman" w:hAnsi="Times New Roman" w:cs="Times New Roman"/>
          <w:sz w:val="28"/>
          <w:szCs w:val="28"/>
        </w:rPr>
        <w:t>Оценка процесса перехода на ФГОС СОО проведена по следующим направлениям:</w:t>
      </w:r>
    </w:p>
    <w:p w14:paraId="02FCDA3B" w14:textId="77777777" w:rsidR="0056252F" w:rsidRPr="0056252F" w:rsidRDefault="0056252F" w:rsidP="0056252F">
      <w:pPr>
        <w:pStyle w:val="a3"/>
        <w:numPr>
          <w:ilvl w:val="0"/>
          <w:numId w:val="2"/>
        </w:numPr>
        <w:spacing w:after="0" w:line="276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252F">
        <w:rPr>
          <w:rFonts w:ascii="Times New Roman" w:hAnsi="Times New Roman" w:cs="Times New Roman"/>
          <w:sz w:val="28"/>
          <w:szCs w:val="28"/>
        </w:rPr>
        <w:t>нормативно - правовое обеспечение введения ФГОС СОО;</w:t>
      </w:r>
    </w:p>
    <w:p w14:paraId="394CBF62" w14:textId="77777777" w:rsidR="0056252F" w:rsidRPr="0056252F" w:rsidRDefault="0056252F" w:rsidP="0056252F">
      <w:pPr>
        <w:pStyle w:val="a3"/>
        <w:numPr>
          <w:ilvl w:val="0"/>
          <w:numId w:val="2"/>
        </w:numPr>
        <w:spacing w:after="0" w:line="276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252F">
        <w:rPr>
          <w:rFonts w:ascii="Times New Roman" w:hAnsi="Times New Roman" w:cs="Times New Roman"/>
          <w:sz w:val="28"/>
          <w:szCs w:val="28"/>
        </w:rPr>
        <w:t>организационное обеспечение введения ФГОС СОО;</w:t>
      </w:r>
    </w:p>
    <w:p w14:paraId="5056E40D" w14:textId="77777777" w:rsidR="0056252F" w:rsidRPr="0056252F" w:rsidRDefault="0056252F" w:rsidP="0056252F">
      <w:pPr>
        <w:pStyle w:val="a3"/>
        <w:numPr>
          <w:ilvl w:val="0"/>
          <w:numId w:val="2"/>
        </w:numPr>
        <w:spacing w:after="0" w:line="276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252F">
        <w:rPr>
          <w:rFonts w:ascii="Times New Roman" w:hAnsi="Times New Roman" w:cs="Times New Roman"/>
          <w:sz w:val="28"/>
          <w:szCs w:val="28"/>
        </w:rPr>
        <w:t>кадровое обеспечение введения ФГОС СОО;</w:t>
      </w:r>
    </w:p>
    <w:p w14:paraId="3077A236" w14:textId="77777777" w:rsidR="0056252F" w:rsidRPr="0056252F" w:rsidRDefault="0056252F" w:rsidP="0056252F">
      <w:pPr>
        <w:pStyle w:val="a3"/>
        <w:numPr>
          <w:ilvl w:val="0"/>
          <w:numId w:val="2"/>
        </w:numPr>
        <w:spacing w:after="0" w:line="276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252F">
        <w:rPr>
          <w:rFonts w:ascii="Times New Roman" w:hAnsi="Times New Roman" w:cs="Times New Roman"/>
          <w:sz w:val="28"/>
          <w:szCs w:val="28"/>
        </w:rPr>
        <w:t>информационное обеспечение введения ФГОС СОО;</w:t>
      </w:r>
    </w:p>
    <w:p w14:paraId="7896C323" w14:textId="77777777" w:rsidR="0056252F" w:rsidRPr="0056252F" w:rsidRDefault="0056252F" w:rsidP="0056252F">
      <w:pPr>
        <w:pStyle w:val="a3"/>
        <w:numPr>
          <w:ilvl w:val="0"/>
          <w:numId w:val="2"/>
        </w:numPr>
        <w:spacing w:after="0" w:line="276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252F">
        <w:rPr>
          <w:rFonts w:ascii="Times New Roman" w:hAnsi="Times New Roman" w:cs="Times New Roman"/>
          <w:sz w:val="28"/>
          <w:szCs w:val="28"/>
        </w:rPr>
        <w:t>материально-техническое обеспечение введения ФГОС СОО;</w:t>
      </w:r>
    </w:p>
    <w:p w14:paraId="4AC90788" w14:textId="77777777" w:rsidR="0056252F" w:rsidRPr="0056252F" w:rsidRDefault="0056252F" w:rsidP="0056252F">
      <w:pPr>
        <w:pStyle w:val="a3"/>
        <w:numPr>
          <w:ilvl w:val="0"/>
          <w:numId w:val="2"/>
        </w:numPr>
        <w:spacing w:after="0" w:line="276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252F">
        <w:rPr>
          <w:rFonts w:ascii="Times New Roman" w:hAnsi="Times New Roman" w:cs="Times New Roman"/>
          <w:sz w:val="28"/>
          <w:szCs w:val="28"/>
        </w:rPr>
        <w:lastRenderedPageBreak/>
        <w:t>соответствие учебных планов требованиям «Примерной основной образовательной программы среднего общего образования»;</w:t>
      </w:r>
    </w:p>
    <w:p w14:paraId="1D32C2F3" w14:textId="77777777" w:rsidR="0056252F" w:rsidRPr="0056252F" w:rsidRDefault="0056252F" w:rsidP="0056252F">
      <w:pPr>
        <w:pStyle w:val="a3"/>
        <w:numPr>
          <w:ilvl w:val="0"/>
          <w:numId w:val="2"/>
        </w:numPr>
        <w:spacing w:after="0" w:line="276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252F">
        <w:rPr>
          <w:rFonts w:ascii="Times New Roman" w:hAnsi="Times New Roman" w:cs="Times New Roman"/>
          <w:sz w:val="28"/>
          <w:szCs w:val="28"/>
        </w:rPr>
        <w:t>оценка уровня подготовки обучающихся в соответствии с федеральными государственными образовательными стандартами среднего общего образования.</w:t>
      </w:r>
    </w:p>
    <w:p w14:paraId="3F6DB640" w14:textId="77777777" w:rsidR="0056252F" w:rsidRPr="0056252F" w:rsidRDefault="0056252F" w:rsidP="0056252F">
      <w:pPr>
        <w:pStyle w:val="a3"/>
        <w:spacing w:before="240" w:line="276" w:lineRule="auto"/>
        <w:ind w:left="1494"/>
        <w:rPr>
          <w:rFonts w:ascii="Times New Roman" w:hAnsi="Times New Roman" w:cs="Times New Roman"/>
          <w:b/>
          <w:sz w:val="28"/>
          <w:szCs w:val="28"/>
        </w:rPr>
      </w:pPr>
      <w:r w:rsidRPr="0056252F">
        <w:rPr>
          <w:rFonts w:ascii="Times New Roman" w:hAnsi="Times New Roman" w:cs="Times New Roman"/>
          <w:b/>
          <w:sz w:val="28"/>
          <w:szCs w:val="28"/>
        </w:rPr>
        <w:t>Раздел 1. Общие сведения.</w:t>
      </w:r>
    </w:p>
    <w:p w14:paraId="6EF58426" w14:textId="77777777" w:rsidR="0056252F" w:rsidRPr="0056252F" w:rsidRDefault="0056252F" w:rsidP="0056252F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2F">
        <w:rPr>
          <w:rFonts w:ascii="Times New Roman" w:hAnsi="Times New Roman" w:cs="Times New Roman"/>
          <w:sz w:val="28"/>
          <w:szCs w:val="28"/>
        </w:rPr>
        <w:t>В мониторинговое исследование условий введения ФГОС СОО были включены 478 государственных (муниципальных) общеобразовательных организаций (далее - ОО), в которых на 1 сентября 2020 года были скомплектованы 642 десятых класса. Общее количество десятиклассников, включенных в мониторинговое исследование, составило 10547 человек.</w:t>
      </w:r>
    </w:p>
    <w:p w14:paraId="5BDB89E8" w14:textId="77777777" w:rsidR="0056252F" w:rsidRPr="0056252F" w:rsidRDefault="0056252F" w:rsidP="0056252F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2F">
        <w:rPr>
          <w:rFonts w:ascii="Times New Roman" w:hAnsi="Times New Roman" w:cs="Times New Roman"/>
          <w:sz w:val="28"/>
          <w:szCs w:val="28"/>
        </w:rPr>
        <w:t xml:space="preserve">Каждое третье общеобразовательное учреждение, осуществляющее введение ФГОС СОО (184 ОО; 37,8%), расположено в городах и каждое второе (294 ОО; 62,5%) – в сельской местности. </w:t>
      </w:r>
    </w:p>
    <w:p w14:paraId="10467CE6" w14:textId="77777777" w:rsidR="0056252F" w:rsidRPr="0056252F" w:rsidRDefault="0056252F" w:rsidP="0056252F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6252F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19A7F6B7" wp14:editId="5BB07DF4">
            <wp:extent cx="5117465" cy="2519680"/>
            <wp:effectExtent l="0" t="0" r="698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B324171" w14:textId="77777777" w:rsidR="0056252F" w:rsidRPr="0056252F" w:rsidRDefault="0056252F" w:rsidP="0056252F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2F">
        <w:rPr>
          <w:rFonts w:ascii="Times New Roman" w:hAnsi="Times New Roman" w:cs="Times New Roman"/>
          <w:sz w:val="28"/>
          <w:szCs w:val="28"/>
        </w:rPr>
        <w:t>Распределение общеобразовательных организаций, в которых в 2020/21 учебном году начат переход на ФГОС СОО, по видам следующее:</w:t>
      </w:r>
    </w:p>
    <w:p w14:paraId="52058D9A" w14:textId="77777777" w:rsidR="0056252F" w:rsidRPr="0056252F" w:rsidRDefault="0056252F" w:rsidP="0056252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2F">
        <w:rPr>
          <w:rFonts w:ascii="Times New Roman" w:hAnsi="Times New Roman" w:cs="Times New Roman"/>
          <w:sz w:val="28"/>
          <w:szCs w:val="28"/>
        </w:rPr>
        <w:t xml:space="preserve">большую часть составляют школы </w:t>
      </w:r>
      <w:r w:rsidRPr="0056252F">
        <w:rPr>
          <w:rFonts w:ascii="Verdana" w:hAnsi="Verdana"/>
          <w:color w:val="000000"/>
          <w:sz w:val="21"/>
          <w:szCs w:val="21"/>
          <w:shd w:val="clear" w:color="auto" w:fill="FFFFFF"/>
        </w:rPr>
        <w:t>—</w:t>
      </w:r>
      <w:r w:rsidRPr="0056252F">
        <w:rPr>
          <w:rFonts w:ascii="Times New Roman" w:hAnsi="Times New Roman" w:cs="Times New Roman"/>
          <w:sz w:val="28"/>
          <w:szCs w:val="28"/>
        </w:rPr>
        <w:t xml:space="preserve"> 411 ОО; 86,16%;</w:t>
      </w:r>
    </w:p>
    <w:p w14:paraId="3A162908" w14:textId="77777777" w:rsidR="0056252F" w:rsidRPr="0056252F" w:rsidRDefault="0056252F" w:rsidP="0056252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2F">
        <w:rPr>
          <w:rFonts w:ascii="Times New Roman" w:hAnsi="Times New Roman" w:cs="Times New Roman"/>
          <w:sz w:val="28"/>
          <w:szCs w:val="28"/>
        </w:rPr>
        <w:t xml:space="preserve">гимназии </w:t>
      </w:r>
      <w:r w:rsidRPr="0056252F">
        <w:rPr>
          <w:rFonts w:ascii="Verdana" w:hAnsi="Verdana"/>
          <w:color w:val="000000"/>
          <w:sz w:val="21"/>
          <w:szCs w:val="21"/>
          <w:shd w:val="clear" w:color="auto" w:fill="FFFFFF"/>
        </w:rPr>
        <w:t>—</w:t>
      </w:r>
      <w:r w:rsidRPr="0056252F">
        <w:rPr>
          <w:rFonts w:ascii="Times New Roman" w:hAnsi="Times New Roman" w:cs="Times New Roman"/>
          <w:sz w:val="28"/>
          <w:szCs w:val="28"/>
        </w:rPr>
        <w:t xml:space="preserve"> 22 ОО; 4,61%; </w:t>
      </w:r>
    </w:p>
    <w:p w14:paraId="7F30FACF" w14:textId="77777777" w:rsidR="0056252F" w:rsidRPr="0056252F" w:rsidRDefault="0056252F" w:rsidP="0056252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2F">
        <w:rPr>
          <w:rFonts w:ascii="Times New Roman" w:hAnsi="Times New Roman" w:cs="Times New Roman"/>
          <w:sz w:val="28"/>
          <w:szCs w:val="28"/>
        </w:rPr>
        <w:t xml:space="preserve">лицеи </w:t>
      </w:r>
      <w:r w:rsidRPr="0056252F">
        <w:rPr>
          <w:rFonts w:ascii="Verdana" w:hAnsi="Verdana"/>
          <w:color w:val="000000"/>
          <w:sz w:val="21"/>
          <w:szCs w:val="21"/>
          <w:shd w:val="clear" w:color="auto" w:fill="FFFFFF"/>
        </w:rPr>
        <w:t>—</w:t>
      </w:r>
      <w:r w:rsidRPr="0056252F">
        <w:rPr>
          <w:rFonts w:ascii="Times New Roman" w:hAnsi="Times New Roman" w:cs="Times New Roman"/>
          <w:sz w:val="28"/>
          <w:szCs w:val="28"/>
        </w:rPr>
        <w:t xml:space="preserve"> 21 ОО; 4,4%;</w:t>
      </w:r>
    </w:p>
    <w:p w14:paraId="1512CE6A" w14:textId="77777777" w:rsidR="0056252F" w:rsidRPr="0056252F" w:rsidRDefault="0056252F" w:rsidP="0056252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2F">
        <w:rPr>
          <w:rFonts w:ascii="Times New Roman" w:hAnsi="Times New Roman" w:cs="Times New Roman"/>
          <w:sz w:val="28"/>
          <w:szCs w:val="28"/>
        </w:rPr>
        <w:t xml:space="preserve">школы с углубленным изучением предметов </w:t>
      </w:r>
      <w:r w:rsidRPr="0056252F">
        <w:rPr>
          <w:rFonts w:ascii="Verdana" w:hAnsi="Verdana"/>
          <w:color w:val="000000"/>
          <w:sz w:val="21"/>
          <w:szCs w:val="21"/>
          <w:shd w:val="clear" w:color="auto" w:fill="FFFFFF"/>
        </w:rPr>
        <w:t>—</w:t>
      </w:r>
      <w:r w:rsidRPr="0056252F">
        <w:rPr>
          <w:rFonts w:ascii="Times New Roman" w:hAnsi="Times New Roman" w:cs="Times New Roman"/>
          <w:sz w:val="28"/>
          <w:szCs w:val="28"/>
        </w:rPr>
        <w:t xml:space="preserve"> 20 ОО; 4,19%;</w:t>
      </w:r>
    </w:p>
    <w:p w14:paraId="0D856BB0" w14:textId="77777777" w:rsidR="0056252F" w:rsidRPr="0056252F" w:rsidRDefault="0056252F" w:rsidP="0056252F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2F">
        <w:rPr>
          <w:rFonts w:ascii="Times New Roman" w:hAnsi="Times New Roman" w:cs="Times New Roman"/>
          <w:sz w:val="28"/>
          <w:szCs w:val="28"/>
        </w:rPr>
        <w:t xml:space="preserve">образовательные центры </w:t>
      </w:r>
      <w:r w:rsidRPr="0056252F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— </w:t>
      </w:r>
      <w:r w:rsidRPr="0056252F">
        <w:rPr>
          <w:rFonts w:ascii="Times New Roman" w:hAnsi="Times New Roman" w:cs="Times New Roman"/>
          <w:sz w:val="28"/>
          <w:szCs w:val="28"/>
        </w:rPr>
        <w:t>3 ОО; 0,63%.</w:t>
      </w:r>
    </w:p>
    <w:p w14:paraId="3839BA2C" w14:textId="77777777" w:rsidR="0056252F" w:rsidRDefault="0056252F" w:rsidP="004544C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2F">
        <w:rPr>
          <w:rFonts w:ascii="Times New Roman" w:hAnsi="Times New Roman" w:cs="Times New Roman"/>
          <w:b/>
          <w:sz w:val="28"/>
          <w:szCs w:val="28"/>
        </w:rPr>
        <w:t>Рекомендуем руководителям ОО</w:t>
      </w:r>
      <w:r w:rsidRPr="0056252F">
        <w:rPr>
          <w:rFonts w:ascii="Times New Roman" w:hAnsi="Times New Roman" w:cs="Times New Roman"/>
          <w:sz w:val="28"/>
          <w:szCs w:val="28"/>
        </w:rPr>
        <w:t xml:space="preserve"> при переходе на ФГОС СОО (обязательное профильное образование) использовать опыт по преподаванию предметов по программам углубленного уровня, наработанный педагогическими коллективами лицеев, гимназий, школ с углубленным изучением ряда предметов.</w:t>
      </w:r>
      <w:r w:rsidRPr="00F127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4606DF" w14:textId="0D9CBDE8" w:rsidR="003D20E2" w:rsidRPr="008A3223" w:rsidRDefault="003D20E2" w:rsidP="008A3223">
      <w:pPr>
        <w:ind w:left="1134"/>
        <w:rPr>
          <w:rFonts w:ascii="Times New Roman" w:hAnsi="Times New Roman" w:cs="Times New Roman"/>
          <w:b/>
          <w:sz w:val="28"/>
          <w:szCs w:val="28"/>
        </w:rPr>
      </w:pPr>
    </w:p>
    <w:p w14:paraId="22530795" w14:textId="77777777" w:rsidR="003D20E2" w:rsidRDefault="003D20E2" w:rsidP="003D20E2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3D20E2" w:rsidSect="004544CC">
          <w:pgSz w:w="11906" w:h="16838"/>
          <w:pgMar w:top="1418" w:right="850" w:bottom="1134" w:left="1701" w:header="708" w:footer="708" w:gutter="0"/>
          <w:cols w:space="708"/>
          <w:docGrid w:linePitch="360"/>
        </w:sectPr>
      </w:pPr>
    </w:p>
    <w:p w14:paraId="664C5953" w14:textId="5607E79A" w:rsidR="004930C9" w:rsidRDefault="008A3223" w:rsidP="0056252F">
      <w:pPr>
        <w:pStyle w:val="a3"/>
        <w:ind w:left="1494"/>
      </w:pPr>
      <w:r w:rsidRPr="008A3223">
        <w:rPr>
          <w:rFonts w:ascii="Times New Roman" w:hAnsi="Times New Roman" w:cs="Times New Roman"/>
          <w:b/>
          <w:sz w:val="28"/>
          <w:szCs w:val="28"/>
        </w:rPr>
        <w:lastRenderedPageBreak/>
        <w:t>Анализ данных опроса руководителей ОО муниципального образования.</w:t>
      </w: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825"/>
        <w:gridCol w:w="776"/>
        <w:gridCol w:w="777"/>
        <w:gridCol w:w="776"/>
        <w:gridCol w:w="777"/>
        <w:gridCol w:w="777"/>
        <w:gridCol w:w="776"/>
        <w:gridCol w:w="777"/>
        <w:gridCol w:w="776"/>
        <w:gridCol w:w="777"/>
        <w:gridCol w:w="777"/>
        <w:gridCol w:w="776"/>
        <w:gridCol w:w="777"/>
        <w:gridCol w:w="776"/>
        <w:gridCol w:w="777"/>
        <w:gridCol w:w="777"/>
      </w:tblGrid>
      <w:tr w:rsidR="008A3223" w:rsidRPr="00906C3E" w14:paraId="6EEBADB2" w14:textId="77777777" w:rsidTr="00D6062F">
        <w:trPr>
          <w:trHeight w:val="315"/>
        </w:trPr>
        <w:tc>
          <w:tcPr>
            <w:tcW w:w="1485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2E9AE" w14:textId="77777777" w:rsidR="008A3223" w:rsidRPr="00906C3E" w:rsidRDefault="008A3223" w:rsidP="004F2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Таблица. </w:t>
            </w:r>
            <w:r w:rsidRPr="008152B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Общие сведения по выбранным профилям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в разрезе образовательных организаций</w:t>
            </w:r>
          </w:p>
        </w:tc>
      </w:tr>
      <w:tr w:rsidR="008A3223" w:rsidRPr="00906C3E" w14:paraId="54532F43" w14:textId="77777777" w:rsidTr="00D6062F">
        <w:trPr>
          <w:trHeight w:val="315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7EAC" w14:textId="77777777" w:rsidR="008A3223" w:rsidRPr="00906C3E" w:rsidRDefault="008A3223" w:rsidP="004F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C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73D1" w14:textId="77777777" w:rsidR="008A3223" w:rsidRPr="00906C3E" w:rsidRDefault="008A3223" w:rsidP="004F2987">
            <w:pPr>
              <w:spacing w:after="0" w:line="240" w:lineRule="auto"/>
              <w:ind w:left="-137"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C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10 классов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B88C" w14:textId="77777777" w:rsidR="008A3223" w:rsidRPr="00906C3E" w:rsidRDefault="008A3223" w:rsidP="004F2987">
            <w:pPr>
              <w:spacing w:after="0" w:line="240" w:lineRule="auto"/>
              <w:ind w:left="-137"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C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обучающихся в 10-х классах</w:t>
            </w: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69F5C" w14:textId="77777777" w:rsidR="008A3223" w:rsidRPr="00906C3E" w:rsidRDefault="008A3223" w:rsidP="004F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C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Универсальный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C77B7" w14:textId="77777777" w:rsidR="008A3223" w:rsidRPr="00906C3E" w:rsidRDefault="008A3223" w:rsidP="004F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C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Технологический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ABE2" w14:textId="77777777" w:rsidR="008A3223" w:rsidRPr="00906C3E" w:rsidRDefault="008A3223" w:rsidP="004F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C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Естественно-научный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3AF14" w14:textId="77777777" w:rsidR="008A3223" w:rsidRPr="00906C3E" w:rsidRDefault="008A3223" w:rsidP="004F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C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Гуманитарный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7206" w14:textId="77777777" w:rsidR="008A3223" w:rsidRPr="00906C3E" w:rsidRDefault="008A3223" w:rsidP="004F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C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Социально-экономический</w:t>
            </w:r>
          </w:p>
        </w:tc>
      </w:tr>
      <w:tr w:rsidR="008A3223" w:rsidRPr="00906C3E" w14:paraId="78BDBA65" w14:textId="77777777" w:rsidTr="00D6062F">
        <w:trPr>
          <w:trHeight w:val="31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90A70" w14:textId="77777777" w:rsidR="008A3223" w:rsidRPr="00906C3E" w:rsidRDefault="008A3223" w:rsidP="004F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23026" w14:textId="77777777" w:rsidR="008A3223" w:rsidRPr="00906C3E" w:rsidRDefault="008A3223" w:rsidP="004F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DE3E4" w14:textId="77777777" w:rsidR="008A3223" w:rsidRPr="00906C3E" w:rsidRDefault="008A3223" w:rsidP="004F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839B" w14:textId="77777777" w:rsidR="008A3223" w:rsidRPr="00906C3E" w:rsidRDefault="008A3223" w:rsidP="004F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C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D316" w14:textId="77777777" w:rsidR="008A3223" w:rsidRPr="00906C3E" w:rsidRDefault="008A3223" w:rsidP="004F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C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BD8B" w14:textId="77777777" w:rsidR="008A3223" w:rsidRPr="00906C3E" w:rsidRDefault="008A3223" w:rsidP="004F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C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736F" w14:textId="77777777" w:rsidR="008A3223" w:rsidRPr="00906C3E" w:rsidRDefault="008A3223" w:rsidP="004F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C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03F6C" w14:textId="77777777" w:rsidR="008A3223" w:rsidRPr="00906C3E" w:rsidRDefault="008A3223" w:rsidP="004F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C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</w:t>
            </w:r>
          </w:p>
        </w:tc>
      </w:tr>
      <w:tr w:rsidR="008A3223" w:rsidRPr="00906C3E" w14:paraId="1253143F" w14:textId="77777777" w:rsidTr="00D6062F">
        <w:trPr>
          <w:trHeight w:val="434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49C52" w14:textId="77777777" w:rsidR="008A3223" w:rsidRPr="00906C3E" w:rsidRDefault="008A3223" w:rsidP="004F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DC849" w14:textId="77777777" w:rsidR="008A3223" w:rsidRPr="00906C3E" w:rsidRDefault="008A3223" w:rsidP="004F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971D7" w14:textId="77777777" w:rsidR="008A3223" w:rsidRPr="00906C3E" w:rsidRDefault="008A3223" w:rsidP="004F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E601" w14:textId="77777777" w:rsidR="008A3223" w:rsidRPr="00906C3E" w:rsidRDefault="008A3223" w:rsidP="004F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C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Классов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5DE0" w14:textId="77777777" w:rsidR="008A3223" w:rsidRPr="00906C3E" w:rsidRDefault="008A3223" w:rsidP="004F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C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Обучающихся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3CFA" w14:textId="77777777" w:rsidR="008A3223" w:rsidRPr="00906C3E" w:rsidRDefault="008A3223" w:rsidP="004F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C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1683" w14:textId="77777777" w:rsidR="008A3223" w:rsidRPr="00906C3E" w:rsidRDefault="008A3223" w:rsidP="004F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C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Классов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9BAC" w14:textId="77777777" w:rsidR="008A3223" w:rsidRPr="00906C3E" w:rsidRDefault="008A3223" w:rsidP="004F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C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Обучающихся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E787" w14:textId="77777777" w:rsidR="008A3223" w:rsidRPr="00906C3E" w:rsidRDefault="008A3223" w:rsidP="004F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C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2247" w14:textId="77777777" w:rsidR="008A3223" w:rsidRPr="00906C3E" w:rsidRDefault="008A3223" w:rsidP="004F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C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Классов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B76A" w14:textId="77777777" w:rsidR="008A3223" w:rsidRPr="00906C3E" w:rsidRDefault="008A3223" w:rsidP="004F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C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Обучающихся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2B22" w14:textId="77777777" w:rsidR="008A3223" w:rsidRPr="00906C3E" w:rsidRDefault="008A3223" w:rsidP="004F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C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9816" w14:textId="77777777" w:rsidR="008A3223" w:rsidRPr="00906C3E" w:rsidRDefault="008A3223" w:rsidP="004F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C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Классов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4A94" w14:textId="77777777" w:rsidR="008A3223" w:rsidRPr="00906C3E" w:rsidRDefault="008A3223" w:rsidP="004F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C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Обучающихся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C749" w14:textId="77777777" w:rsidR="008A3223" w:rsidRPr="00906C3E" w:rsidRDefault="008A3223" w:rsidP="004F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C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2C37" w14:textId="77777777" w:rsidR="008A3223" w:rsidRPr="00906C3E" w:rsidRDefault="008A3223" w:rsidP="004F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C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Классов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F4A7" w14:textId="77777777" w:rsidR="008A3223" w:rsidRPr="00906C3E" w:rsidRDefault="008A3223" w:rsidP="004F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C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Обучающихся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66C3" w14:textId="77777777" w:rsidR="008A3223" w:rsidRPr="00906C3E" w:rsidRDefault="008A3223" w:rsidP="004F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C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</w:tr>
      <w:tr w:rsidR="0056252F" w:rsidRPr="00906C3E" w14:paraId="3B3F6FBE" w14:textId="77777777" w:rsidTr="0056252F">
        <w:trPr>
          <w:trHeight w:val="227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C715B" w14:textId="338AD300" w:rsidR="0056252F" w:rsidRPr="00906C3E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СОШ №1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579F0" w14:textId="4A361306" w:rsidR="0056252F" w:rsidRPr="00906C3E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3C9C6" w14:textId="178497A9" w:rsidR="0056252F" w:rsidRPr="00906C3E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085BF" w14:textId="54BAF700" w:rsidR="0056252F" w:rsidRPr="00906C3E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7E1E7" w14:textId="23A29537" w:rsidR="0056252F" w:rsidRPr="00906C3E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23BF4" w14:textId="071B5361" w:rsidR="0056252F" w:rsidRPr="00906C3E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2BBBC" w14:textId="3F273623" w:rsidR="0056252F" w:rsidRPr="00906C3E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8E8B3" w14:textId="5E54ACD0" w:rsidR="0056252F" w:rsidRPr="00906C3E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3E6DB" w14:textId="6850750A" w:rsidR="0056252F" w:rsidRPr="00906C3E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B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C3281" w14:textId="6B4EF294" w:rsidR="0056252F" w:rsidRPr="00906C3E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A5BA0" w14:textId="4EBD0217" w:rsidR="0056252F" w:rsidRPr="00906C3E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9DE05" w14:textId="56357B94" w:rsidR="0056252F" w:rsidRPr="00906C3E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6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737F0" w14:textId="34B88E64" w:rsidR="0056252F" w:rsidRPr="00906C3E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9CF06" w14:textId="273B6221" w:rsidR="0056252F" w:rsidRPr="00906C3E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7F50C" w14:textId="54A2D445" w:rsidR="0056252F" w:rsidRPr="00906C3E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57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074FE" w14:textId="5491CC49" w:rsidR="0056252F" w:rsidRPr="00906C3E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537DA" w14:textId="7856F544" w:rsidR="0056252F" w:rsidRPr="00906C3E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C582C" w14:textId="5398D497" w:rsidR="0056252F" w:rsidRPr="00906C3E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3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6252F" w:rsidRPr="00906C3E" w14:paraId="272AC63A" w14:textId="77777777" w:rsidTr="0056252F">
        <w:trPr>
          <w:trHeight w:val="227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EAB1C" w14:textId="65B060D4" w:rsidR="0056252F" w:rsidRPr="00906C3E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СОШ №2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717E7" w14:textId="5200D39E" w:rsidR="0056252F" w:rsidRPr="00906C3E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CE4BE" w14:textId="04C33822" w:rsidR="0056252F" w:rsidRPr="00906C3E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00F1B" w14:textId="504D1AC3" w:rsidR="0056252F" w:rsidRPr="00906C3E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086F5" w14:textId="39087D56" w:rsidR="0056252F" w:rsidRPr="00906C3E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61A22" w14:textId="2CE6D2B2" w:rsidR="0056252F" w:rsidRPr="00906C3E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53583" w14:textId="1456A636" w:rsidR="0056252F" w:rsidRPr="00906C3E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2AE0A" w14:textId="5B330F20" w:rsidR="0056252F" w:rsidRPr="00906C3E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BB277" w14:textId="2A853535" w:rsidR="0056252F" w:rsidRPr="00906C3E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B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A4A3C" w14:textId="10CCF543" w:rsidR="0056252F" w:rsidRPr="00906C3E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EB2D1" w14:textId="21E9CE1A" w:rsidR="0056252F" w:rsidRPr="00906C3E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EDFA7" w14:textId="1EA23CB8" w:rsidR="0056252F" w:rsidRPr="00906C3E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6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700CE" w14:textId="5B470DAA" w:rsidR="0056252F" w:rsidRPr="00906C3E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6B155" w14:textId="4FE4270C" w:rsidR="0056252F" w:rsidRPr="00906C3E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DE331" w14:textId="3E262B44" w:rsidR="0056252F" w:rsidRPr="00906C3E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57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1BC6C" w14:textId="5F6E6968" w:rsidR="0056252F" w:rsidRPr="00906C3E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64B2F" w14:textId="29CE9A51" w:rsidR="0056252F" w:rsidRPr="00906C3E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F1CA6" w14:textId="5D44D45F" w:rsidR="0056252F" w:rsidRPr="00906C3E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3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6252F" w:rsidRPr="00906C3E" w14:paraId="7852D4E9" w14:textId="77777777" w:rsidTr="0056252F">
        <w:trPr>
          <w:trHeight w:val="227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36235" w14:textId="6400BE76" w:rsidR="0056252F" w:rsidRPr="00906C3E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СОШ №3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B5B81" w14:textId="79072A30" w:rsidR="0056252F" w:rsidRPr="00906C3E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22BF3" w14:textId="22EA6D6C" w:rsidR="0056252F" w:rsidRPr="00906C3E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CB2B7" w14:textId="167496FD" w:rsidR="0056252F" w:rsidRPr="00906C3E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0DB1D" w14:textId="11D117B8" w:rsidR="0056252F" w:rsidRPr="00906C3E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2D010" w14:textId="1D879CFA" w:rsidR="0056252F" w:rsidRPr="00906C3E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18,31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4B846" w14:textId="769DDFF5" w:rsidR="0056252F" w:rsidRPr="00906C3E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E33B1" w14:textId="21A5C29A" w:rsidR="0056252F" w:rsidRPr="00906C3E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1D41C" w14:textId="6F274683" w:rsidR="0056252F" w:rsidRPr="00906C3E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35,21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3029A" w14:textId="50C9151D" w:rsidR="0056252F" w:rsidRPr="00906C3E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78BE9" w14:textId="4D3BC763" w:rsidR="0056252F" w:rsidRPr="00906C3E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F4BCE" w14:textId="095CF03E" w:rsidR="0056252F" w:rsidRPr="00906C3E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29,58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BCF5D" w14:textId="4D7934BE" w:rsidR="0056252F" w:rsidRPr="00906C3E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EFF19" w14:textId="3DE93C08" w:rsidR="0056252F" w:rsidRPr="00906C3E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D3388" w14:textId="6DE69D54" w:rsidR="0056252F" w:rsidRPr="00906C3E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57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EACE3" w14:textId="184F53DA" w:rsidR="0056252F" w:rsidRPr="00906C3E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B816A" w14:textId="365093E9" w:rsidR="0056252F" w:rsidRPr="00906C3E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0B094" w14:textId="1137499E" w:rsidR="0056252F" w:rsidRPr="00906C3E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16,9</w:t>
            </w:r>
          </w:p>
        </w:tc>
      </w:tr>
      <w:tr w:rsidR="0056252F" w:rsidRPr="00906C3E" w14:paraId="21C327B6" w14:textId="77777777" w:rsidTr="0056252F">
        <w:trPr>
          <w:trHeight w:val="227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EE2DD" w14:textId="7A4D933C" w:rsidR="0056252F" w:rsidRPr="00906C3E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СОШ №5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1ECA9" w14:textId="7D95BE7B" w:rsidR="0056252F" w:rsidRPr="00906C3E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0E7F5" w14:textId="74B97C3A" w:rsidR="0056252F" w:rsidRPr="00906C3E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96AA" w14:textId="0ADFAD8B" w:rsidR="0056252F" w:rsidRPr="00906C3E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3F0D7" w14:textId="42115356" w:rsidR="0056252F" w:rsidRPr="00906C3E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B5653" w14:textId="2E2DCE7B" w:rsidR="0056252F" w:rsidRPr="00906C3E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B8F68" w14:textId="5AC93D47" w:rsidR="0056252F" w:rsidRPr="00906C3E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98024" w14:textId="7540A38F" w:rsidR="0056252F" w:rsidRPr="00906C3E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5CC8F" w14:textId="0AC89416" w:rsidR="0056252F" w:rsidRPr="00906C3E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42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53794" w14:textId="743406A0" w:rsidR="0056252F" w:rsidRPr="00906C3E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21A5C" w14:textId="0AEF1453" w:rsidR="0056252F" w:rsidRPr="00906C3E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9FCFC" w14:textId="32F190A5" w:rsidR="0056252F" w:rsidRPr="00906C3E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7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B26E9" w14:textId="339CCA05" w:rsidR="0056252F" w:rsidRPr="00906C3E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0B0E7" w14:textId="20FEFF1B" w:rsidR="0056252F" w:rsidRPr="00906C3E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F7C36" w14:textId="6BC9A902" w:rsidR="0056252F" w:rsidRPr="00906C3E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57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D0BD7" w14:textId="58D232C0" w:rsidR="0056252F" w:rsidRPr="00906C3E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C2A6C" w14:textId="12F1CF49" w:rsidR="0056252F" w:rsidRPr="00906C3E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4399D" w14:textId="7A921539" w:rsidR="0056252F" w:rsidRPr="00906C3E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0A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6252F" w:rsidRPr="00906C3E" w14:paraId="244B2F83" w14:textId="77777777" w:rsidTr="0056252F">
        <w:trPr>
          <w:trHeight w:val="227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72557" w14:textId="5F955DDF" w:rsidR="0056252F" w:rsidRPr="009516E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СОШ №6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06B9A" w14:textId="5080F2F5" w:rsidR="0056252F" w:rsidRPr="009516E4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CA31F" w14:textId="7DF59404" w:rsidR="0056252F" w:rsidRPr="009516E4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AD49A" w14:textId="513C56B0" w:rsidR="0056252F" w:rsidRPr="009516E4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AC07A" w14:textId="12D673E2" w:rsidR="0056252F" w:rsidRPr="009516E4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712CB" w14:textId="2E571A07" w:rsidR="0056252F" w:rsidRPr="009516E4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89CA2" w14:textId="50D200CE" w:rsidR="0056252F" w:rsidRPr="009516E4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DD71A" w14:textId="2375BFF2" w:rsidR="0056252F" w:rsidRPr="009516E4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20200" w14:textId="4B238643" w:rsidR="0056252F" w:rsidRPr="009516E4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442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36FBA" w14:textId="095B651B" w:rsidR="0056252F" w:rsidRPr="009516E4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1EF1D" w14:textId="124262CD" w:rsidR="0056252F" w:rsidRPr="009516E4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EFC63" w14:textId="503BDCBF" w:rsidR="0056252F" w:rsidRPr="009516E4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97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51511" w14:textId="62D926DE" w:rsidR="0056252F" w:rsidRPr="009516E4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6025F" w14:textId="3FB51087" w:rsidR="0056252F" w:rsidRPr="009516E4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5BE25" w14:textId="0150F5D5" w:rsidR="0056252F" w:rsidRPr="009516E4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4957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C5DCC" w14:textId="020A796E" w:rsidR="0056252F" w:rsidRPr="009516E4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7121B" w14:textId="66E13392" w:rsidR="0056252F" w:rsidRPr="009516E4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E7C16" w14:textId="64CC65BC" w:rsidR="0056252F" w:rsidRPr="009516E4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C0A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6252F" w:rsidRPr="00906C3E" w14:paraId="482773D6" w14:textId="77777777" w:rsidTr="0056252F">
        <w:trPr>
          <w:trHeight w:val="227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74286" w14:textId="553F8076" w:rsidR="0056252F" w:rsidRPr="00111D98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СОШ №7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FC6BB" w14:textId="2304330C" w:rsidR="0056252F" w:rsidRPr="00111D98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7A251" w14:textId="73270B1A" w:rsidR="0056252F" w:rsidRPr="00111D98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AC19D" w14:textId="3BE1EA0B" w:rsidR="0056252F" w:rsidRPr="00111D98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262C0" w14:textId="64DC7CBD" w:rsidR="0056252F" w:rsidRPr="00111D98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33ADD" w14:textId="153DA0A6" w:rsidR="0056252F" w:rsidRPr="00111D98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60555" w14:textId="14C75B56" w:rsidR="0056252F" w:rsidRPr="00111D98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74793" w14:textId="3F07A711" w:rsidR="0056252F" w:rsidRPr="00111D98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1A6FF" w14:textId="0B707BFD" w:rsidR="0056252F" w:rsidRPr="00111D98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42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06140" w14:textId="7569F45F" w:rsidR="0056252F" w:rsidRPr="00111D98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F9B35" w14:textId="7CD0DBD7" w:rsidR="0056252F" w:rsidRPr="00111D98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21A9F" w14:textId="742F4342" w:rsidR="0056252F" w:rsidRPr="00111D98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7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3FB7D" w14:textId="4769F47B" w:rsidR="0056252F" w:rsidRPr="00111D98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3A6F4" w14:textId="46D4EDB9" w:rsidR="0056252F" w:rsidRPr="00111D98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8AF7D" w14:textId="30F8155D" w:rsidR="0056252F" w:rsidRPr="00111D98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57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127E0" w14:textId="2001CE56" w:rsidR="0056252F" w:rsidRPr="00111D98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39191" w14:textId="00558D8A" w:rsidR="0056252F" w:rsidRPr="00111D98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455AC" w14:textId="7A4D78D1" w:rsidR="0056252F" w:rsidRPr="00111D98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0A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6252F" w:rsidRPr="00906C3E" w14:paraId="5AE5ADA0" w14:textId="77777777" w:rsidTr="0056252F">
        <w:trPr>
          <w:trHeight w:val="227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DFA0E" w14:textId="6F637431" w:rsidR="0056252F" w:rsidRPr="00111D98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СОШ №8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EC9CB" w14:textId="75016277" w:rsidR="0056252F" w:rsidRPr="00111D98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0615C" w14:textId="512B5B93" w:rsidR="0056252F" w:rsidRPr="00111D98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406EC" w14:textId="0765096C" w:rsidR="0056252F" w:rsidRPr="00111D98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A795B" w14:textId="4A2720BE" w:rsidR="0056252F" w:rsidRPr="00111D98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E6802" w14:textId="7848B80C" w:rsidR="0056252F" w:rsidRPr="00111D98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8E74C" w14:textId="1619A0F2" w:rsidR="0056252F" w:rsidRPr="00111D98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E2EE5" w14:textId="70400F4C" w:rsidR="0056252F" w:rsidRPr="00111D98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9CA55" w14:textId="4CDAAD64" w:rsidR="0056252F" w:rsidRPr="00111D98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42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3C8C5" w14:textId="2B531259" w:rsidR="0056252F" w:rsidRPr="00111D98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9CF49" w14:textId="2CF3BA66" w:rsidR="0056252F" w:rsidRPr="00111D98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1F352" w14:textId="721CED79" w:rsidR="0056252F" w:rsidRPr="00111D98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7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0556C" w14:textId="1F4B7318" w:rsidR="0056252F" w:rsidRPr="00111D98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9F8C3" w14:textId="2C8B2F12" w:rsidR="0056252F" w:rsidRPr="00111D98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9134D" w14:textId="322C074E" w:rsidR="0056252F" w:rsidRPr="00111D98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57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64F3C" w14:textId="06D26876" w:rsidR="0056252F" w:rsidRPr="00111D98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A779B" w14:textId="50FE3714" w:rsidR="0056252F" w:rsidRPr="00111D98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B41BC" w14:textId="4EAEA691" w:rsidR="0056252F" w:rsidRPr="00111D98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0A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6252F" w:rsidRPr="00906C3E" w14:paraId="4E5E185C" w14:textId="77777777" w:rsidTr="0056252F">
        <w:trPr>
          <w:trHeight w:val="227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2CD64" w14:textId="72279D87" w:rsidR="0056252F" w:rsidRPr="00111D98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СОШ №9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E268F" w14:textId="336E11CA" w:rsidR="0056252F" w:rsidRPr="00111D98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9FC63" w14:textId="20AD4D46" w:rsidR="0056252F" w:rsidRPr="00111D98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443E6" w14:textId="337A3692" w:rsidR="0056252F" w:rsidRPr="00111D98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DA88B" w14:textId="24D7BDFA" w:rsidR="0056252F" w:rsidRPr="00111D98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7BC1A" w14:textId="2612356E" w:rsidR="0056252F" w:rsidRPr="00111D98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828F6" w14:textId="5FE63F8C" w:rsidR="0056252F" w:rsidRPr="00111D98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80E0E" w14:textId="1F20CA35" w:rsidR="0056252F" w:rsidRPr="00111D98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FFAC4" w14:textId="7555B426" w:rsidR="0056252F" w:rsidRPr="00111D98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42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401AD" w14:textId="61A11A69" w:rsidR="0056252F" w:rsidRPr="00111D98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126D5" w14:textId="7C7F0C2D" w:rsidR="0056252F" w:rsidRPr="00111D98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BA32E" w14:textId="5A2350D1" w:rsidR="0056252F" w:rsidRPr="00111D98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7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FE177" w14:textId="5EE207C2" w:rsidR="0056252F" w:rsidRPr="00111D98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9968D" w14:textId="20508E9F" w:rsidR="0056252F" w:rsidRPr="00111D98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19708" w14:textId="32ACB9C2" w:rsidR="0056252F" w:rsidRPr="00111D98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57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BF8C1" w14:textId="2F12AC78" w:rsidR="0056252F" w:rsidRPr="00111D98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2DEB4" w14:textId="7A6F473D" w:rsidR="0056252F" w:rsidRPr="00111D98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66A05" w14:textId="28D864D4" w:rsidR="0056252F" w:rsidRPr="00111D98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0A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6252F" w:rsidRPr="00906C3E" w14:paraId="6A0C0B75" w14:textId="77777777" w:rsidTr="0056252F">
        <w:trPr>
          <w:trHeight w:val="227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C04CC" w14:textId="2FE0E4E8" w:rsidR="0056252F" w:rsidRPr="00111D98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СОШ №10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10F4E" w14:textId="43F0AEEF" w:rsidR="0056252F" w:rsidRPr="00111D98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4ED4B" w14:textId="0373DD12" w:rsidR="0056252F" w:rsidRPr="00111D98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01470" w14:textId="0EF4B1A4" w:rsidR="0056252F" w:rsidRPr="00111D98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CDD62" w14:textId="5C4F9999" w:rsidR="0056252F" w:rsidRPr="00111D98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5EA7E" w14:textId="18C9A9F6" w:rsidR="0056252F" w:rsidRPr="00111D98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1C136" w14:textId="2D6ABDC7" w:rsidR="0056252F" w:rsidRPr="00111D98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DFB80" w14:textId="72FF3EF3" w:rsidR="0056252F" w:rsidRPr="00111D98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630E6" w14:textId="6755B4C9" w:rsidR="0056252F" w:rsidRPr="00111D98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42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EA167" w14:textId="4F1C0F15" w:rsidR="0056252F" w:rsidRPr="00111D98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2A897" w14:textId="027B78FE" w:rsidR="0056252F" w:rsidRPr="00111D98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A6DDD" w14:textId="124D29C3" w:rsidR="0056252F" w:rsidRPr="00111D98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7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59C4A" w14:textId="25BA0196" w:rsidR="0056252F" w:rsidRPr="00111D98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99708" w14:textId="6BDB9096" w:rsidR="0056252F" w:rsidRPr="00111D98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3C0B6" w14:textId="068E1D9D" w:rsidR="0056252F" w:rsidRPr="00111D98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57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4BF70" w14:textId="7076C777" w:rsidR="0056252F" w:rsidRPr="00111D98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103CD" w14:textId="17CF1186" w:rsidR="0056252F" w:rsidRPr="00111D98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BC0B1" w14:textId="05671D37" w:rsidR="0056252F" w:rsidRPr="00111D98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0A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6252F" w:rsidRPr="00906C3E" w14:paraId="583DB26B" w14:textId="77777777" w:rsidTr="0056252F">
        <w:trPr>
          <w:trHeight w:val="227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11B77" w14:textId="15C688F0" w:rsidR="0056252F" w:rsidRPr="00111D98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СОШ №11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76E43" w14:textId="7DBA3D90" w:rsidR="0056252F" w:rsidRPr="00111D98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DC580" w14:textId="6CD8C7A1" w:rsidR="0056252F" w:rsidRPr="00111D98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E8C13" w14:textId="536F5151" w:rsidR="0056252F" w:rsidRPr="00111D98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0A72B" w14:textId="708F6491" w:rsidR="0056252F" w:rsidRPr="00111D98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9F689" w14:textId="0B89F0C0" w:rsidR="0056252F" w:rsidRPr="00111D98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3BE69" w14:textId="77B7C0B9" w:rsidR="0056252F" w:rsidRPr="00111D98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C9769" w14:textId="5F695F42" w:rsidR="0056252F" w:rsidRPr="00111D98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98C1C" w14:textId="10E49D49" w:rsidR="0056252F" w:rsidRPr="00111D98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42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0D667" w14:textId="6AA5C936" w:rsidR="0056252F" w:rsidRPr="00111D98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E0B28" w14:textId="75251FAA" w:rsidR="0056252F" w:rsidRPr="00111D98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EB9ED" w14:textId="22C5191A" w:rsidR="0056252F" w:rsidRPr="00111D98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7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F7C02" w14:textId="2F60EF9A" w:rsidR="0056252F" w:rsidRPr="00111D98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53A6F" w14:textId="34D4C368" w:rsidR="0056252F" w:rsidRPr="00111D98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F88C5" w14:textId="094B4824" w:rsidR="0056252F" w:rsidRPr="00111D98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57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EBC3E" w14:textId="39CBC9DD" w:rsidR="0056252F" w:rsidRPr="00111D98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865B9" w14:textId="5A0BFE9F" w:rsidR="0056252F" w:rsidRPr="00111D98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343D2" w14:textId="0DF5D6A8" w:rsidR="0056252F" w:rsidRPr="00111D98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0A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6252F" w:rsidRPr="00906C3E" w14:paraId="4C76ECBE" w14:textId="77777777" w:rsidTr="0056252F">
        <w:trPr>
          <w:trHeight w:val="227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857DF" w14:textId="4E5B8AF3" w:rsidR="0056252F" w:rsidRPr="00B84BE9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СОШ №12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FECF6" w14:textId="59807147" w:rsidR="0056252F" w:rsidRPr="00B84BE9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2893C" w14:textId="2F86A934" w:rsidR="0056252F" w:rsidRPr="00B84BE9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7A3E7" w14:textId="5C1605C2" w:rsidR="0056252F" w:rsidRPr="00B84BE9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7BE58" w14:textId="53E7C375" w:rsidR="0056252F" w:rsidRPr="00B84BE9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DFF53" w14:textId="45E5B9EF" w:rsidR="0056252F" w:rsidRPr="00B84BE9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8E653" w14:textId="7489E981" w:rsidR="0056252F" w:rsidRPr="00B84BE9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8C974" w14:textId="69CFE6E2" w:rsidR="0056252F" w:rsidRPr="00B84BE9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55608" w14:textId="2232D205" w:rsidR="0056252F" w:rsidRPr="00B84BE9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442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26A83" w14:textId="17066D16" w:rsidR="0056252F" w:rsidRPr="00B84BE9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D1C3A" w14:textId="6C939BEA" w:rsidR="0056252F" w:rsidRPr="00B84BE9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0A1A1" w14:textId="635DEA75" w:rsidR="0056252F" w:rsidRPr="00B84BE9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97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57F0B" w14:textId="7776E20F" w:rsidR="0056252F" w:rsidRPr="00B84BE9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7B604" w14:textId="26CB5F59" w:rsidR="0056252F" w:rsidRPr="00B84BE9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E9C62" w14:textId="37660652" w:rsidR="0056252F" w:rsidRPr="00B84BE9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4957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228DA" w14:textId="50318B8E" w:rsidR="0056252F" w:rsidRPr="00B84BE9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61774" w14:textId="17C3AD2A" w:rsidR="0056252F" w:rsidRPr="00B84BE9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E71F7" w14:textId="345CA776" w:rsidR="0056252F" w:rsidRPr="00B84BE9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C0A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6252F" w:rsidRPr="00906C3E" w14:paraId="5D2E6F7F" w14:textId="77777777" w:rsidTr="0056252F">
        <w:trPr>
          <w:trHeight w:val="227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C27F4" w14:textId="13D0EC96" w:rsidR="0056252F" w:rsidRPr="00AE600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СОШ №13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5721E" w14:textId="28D8C833" w:rsidR="0056252F" w:rsidRPr="00AE6004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79E66" w14:textId="1F852791" w:rsidR="0056252F" w:rsidRPr="00AE6004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47D0F" w14:textId="524BB3C0" w:rsidR="0056252F" w:rsidRPr="00AE6004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E5F4B" w14:textId="3D3BB0EE" w:rsidR="0056252F" w:rsidRPr="00AE6004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ABEF3" w14:textId="191AEAE8" w:rsidR="0056252F" w:rsidRPr="00AE6004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C501D" w14:textId="2345E959" w:rsidR="0056252F" w:rsidRPr="00AE6004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A283A" w14:textId="4C15B088" w:rsidR="0056252F" w:rsidRPr="00AE6004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5FBAF" w14:textId="7D259F15" w:rsidR="0056252F" w:rsidRPr="00AE6004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442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52E68" w14:textId="74AE23E2" w:rsidR="0056252F" w:rsidRPr="00AE6004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230B7" w14:textId="57A3924E" w:rsidR="0056252F" w:rsidRPr="00AE6004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3834C" w14:textId="6B41F234" w:rsidR="0056252F" w:rsidRPr="00AE6004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97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0B188" w14:textId="1AB3B15D" w:rsidR="0056252F" w:rsidRPr="00AE6004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78DB8" w14:textId="7AA7F7E6" w:rsidR="0056252F" w:rsidRPr="00AE6004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4811F" w14:textId="7912C9E4" w:rsidR="0056252F" w:rsidRPr="00AE6004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4957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A3B5B" w14:textId="211CD954" w:rsidR="0056252F" w:rsidRPr="00AE6004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3FBA2" w14:textId="6ACA3997" w:rsidR="0056252F" w:rsidRPr="00AE6004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94D11" w14:textId="1ADE13E7" w:rsidR="0056252F" w:rsidRPr="00AE6004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C0A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6252F" w:rsidRPr="00906C3E" w14:paraId="16831B4E" w14:textId="77777777" w:rsidTr="0056252F">
        <w:trPr>
          <w:trHeight w:val="227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8F8B9" w14:textId="55113118" w:rsidR="0056252F" w:rsidRPr="0035338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СОШ №14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ABFF3" w14:textId="5A865E7D" w:rsidR="0056252F" w:rsidRPr="00353384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2B8F3" w14:textId="6FE3BFD1" w:rsidR="0056252F" w:rsidRPr="00353384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1CDE" w14:textId="0F42B009" w:rsidR="0056252F" w:rsidRPr="00353384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63B47" w14:textId="0C680D88" w:rsidR="0056252F" w:rsidRPr="00353384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CE957" w14:textId="38B27B08" w:rsidR="0056252F" w:rsidRPr="00353384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05A37" w14:textId="2430A959" w:rsidR="0056252F" w:rsidRPr="00353384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1BEE1" w14:textId="79DD90BF" w:rsidR="0056252F" w:rsidRPr="00353384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4A1D8" w14:textId="018BAD13" w:rsidR="0056252F" w:rsidRPr="00353384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42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1A8B9" w14:textId="5989C0F2" w:rsidR="0056252F" w:rsidRPr="00353384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27F1A" w14:textId="14BBE95F" w:rsidR="0056252F" w:rsidRPr="00353384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2BD46" w14:textId="79A1C8F3" w:rsidR="0056252F" w:rsidRPr="00353384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7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3DC14" w14:textId="4CAE4376" w:rsidR="0056252F" w:rsidRPr="00353384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EC735" w14:textId="545EE7CC" w:rsidR="0056252F" w:rsidRPr="00353384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CF93F" w14:textId="602A9B10" w:rsidR="0056252F" w:rsidRPr="00353384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57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2BA2E" w14:textId="163A7F2E" w:rsidR="0056252F" w:rsidRPr="00353384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D5DCF" w14:textId="5D2DD808" w:rsidR="0056252F" w:rsidRPr="00353384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4CC01" w14:textId="3C069D3C" w:rsidR="0056252F" w:rsidRPr="00353384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0A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6252F" w:rsidRPr="00906C3E" w14:paraId="33314B38" w14:textId="77777777" w:rsidTr="0056252F">
        <w:trPr>
          <w:trHeight w:val="227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90D3B" w14:textId="33A10F71" w:rsidR="0056252F" w:rsidRPr="0035338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СОШ №15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D5392" w14:textId="60A4019A" w:rsidR="0056252F" w:rsidRPr="00353384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BD84A" w14:textId="0EDE55F4" w:rsidR="0056252F" w:rsidRPr="00353384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556F7" w14:textId="02941F6D" w:rsidR="0056252F" w:rsidRPr="00353384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61187" w14:textId="07864B67" w:rsidR="0056252F" w:rsidRPr="00353384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B530B" w14:textId="3226B6F3" w:rsidR="0056252F" w:rsidRPr="00353384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D8F28" w14:textId="2523ACC5" w:rsidR="0056252F" w:rsidRPr="00353384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9DA47" w14:textId="64A7DA6E" w:rsidR="0056252F" w:rsidRPr="00353384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7D372" w14:textId="2803DF5E" w:rsidR="0056252F" w:rsidRPr="00353384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42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7ADB5" w14:textId="6BA038F3" w:rsidR="0056252F" w:rsidRPr="00353384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FC4CF" w14:textId="7CB5B1FE" w:rsidR="0056252F" w:rsidRPr="00353384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DFAB1" w14:textId="788B80E0" w:rsidR="0056252F" w:rsidRPr="00353384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7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70256" w14:textId="2D63EE73" w:rsidR="0056252F" w:rsidRPr="00353384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17343" w14:textId="6DBF7D27" w:rsidR="0056252F" w:rsidRPr="00353384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F98E5" w14:textId="5175E59A" w:rsidR="0056252F" w:rsidRPr="00353384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57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974F1" w14:textId="0918FD1C" w:rsidR="0056252F" w:rsidRPr="00353384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7FCAC" w14:textId="1EB2CE6D" w:rsidR="0056252F" w:rsidRPr="00353384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51207" w14:textId="52C2E54C" w:rsidR="0056252F" w:rsidRPr="00353384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0A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6252F" w:rsidRPr="00906C3E" w14:paraId="666CA280" w14:textId="77777777" w:rsidTr="0056252F">
        <w:trPr>
          <w:trHeight w:val="227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1A66D" w14:textId="764F9B46" w:rsidR="0056252F" w:rsidRPr="0035338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СОШ №16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A744C" w14:textId="320A043C" w:rsidR="0056252F" w:rsidRPr="00353384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C5323" w14:textId="4551481D" w:rsidR="0056252F" w:rsidRPr="00353384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E4326" w14:textId="5A4863F7" w:rsidR="0056252F" w:rsidRPr="00353384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2F60E" w14:textId="262FD5FF" w:rsidR="0056252F" w:rsidRPr="00353384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6241E" w14:textId="12456857" w:rsidR="0056252F" w:rsidRPr="00353384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4731B" w14:textId="437A196E" w:rsidR="0056252F" w:rsidRPr="00353384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0B556" w14:textId="3E2E664E" w:rsidR="0056252F" w:rsidRPr="00353384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99EFA" w14:textId="1A5F2E61" w:rsidR="0056252F" w:rsidRPr="00353384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42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4A487" w14:textId="4491EF64" w:rsidR="0056252F" w:rsidRPr="00353384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8A25C" w14:textId="2D99AD71" w:rsidR="0056252F" w:rsidRPr="00353384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9A307" w14:textId="073C50DC" w:rsidR="0056252F" w:rsidRPr="00353384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7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003E8" w14:textId="3121B268" w:rsidR="0056252F" w:rsidRPr="00353384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2B63E" w14:textId="74C5FD25" w:rsidR="0056252F" w:rsidRPr="00353384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655FF" w14:textId="27E52CBC" w:rsidR="0056252F" w:rsidRPr="00353384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57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DD9A5" w14:textId="4E64DF69" w:rsidR="0056252F" w:rsidRPr="00353384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3901F" w14:textId="0EDBA666" w:rsidR="0056252F" w:rsidRPr="00353384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CAE6E" w14:textId="4472EA90" w:rsidR="0056252F" w:rsidRPr="00353384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0A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6252F" w:rsidRPr="00906C3E" w14:paraId="5895ED10" w14:textId="77777777" w:rsidTr="0056252F">
        <w:trPr>
          <w:trHeight w:val="227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D1326" w14:textId="05B980CA" w:rsidR="0056252F" w:rsidRPr="0035338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СОШ №17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49987" w14:textId="660C2CD1" w:rsidR="0056252F" w:rsidRPr="00353384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2D2A5" w14:textId="7C202F7B" w:rsidR="0056252F" w:rsidRPr="00353384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7CE7F" w14:textId="79CA6E8D" w:rsidR="0056252F" w:rsidRPr="00353384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9ADB6" w14:textId="66001493" w:rsidR="0056252F" w:rsidRPr="00353384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9F536" w14:textId="0BC07FD7" w:rsidR="0056252F" w:rsidRPr="00353384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0E725" w14:textId="3A14927B" w:rsidR="0056252F" w:rsidRPr="00353384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037B4" w14:textId="42445AEA" w:rsidR="0056252F" w:rsidRPr="00353384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5D63F" w14:textId="4C5554C1" w:rsidR="0056252F" w:rsidRPr="00353384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42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91145" w14:textId="3D2E99D7" w:rsidR="0056252F" w:rsidRPr="00353384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84A7F" w14:textId="3FD09EED" w:rsidR="0056252F" w:rsidRPr="00353384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EE073" w14:textId="26E7B095" w:rsidR="0056252F" w:rsidRPr="00353384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7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56E58" w14:textId="2D080895" w:rsidR="0056252F" w:rsidRPr="00353384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72C9E" w14:textId="283E08A2" w:rsidR="0056252F" w:rsidRPr="00353384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76C9C" w14:textId="66A7FD23" w:rsidR="0056252F" w:rsidRPr="00353384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57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E73E4" w14:textId="53DE440E" w:rsidR="0056252F" w:rsidRPr="00353384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0B5C9" w14:textId="10E5A56E" w:rsidR="0056252F" w:rsidRPr="00353384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6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AD68F" w14:textId="3D4C00B2" w:rsidR="0056252F" w:rsidRPr="00353384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0A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6252F" w:rsidRPr="00906C3E" w14:paraId="663DA274" w14:textId="77777777" w:rsidTr="0056252F">
        <w:trPr>
          <w:trHeight w:val="227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765F4" w14:textId="34B45025" w:rsidR="0056252F" w:rsidRPr="0056252F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6252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EF5CB" w14:textId="0473622D" w:rsidR="0056252F" w:rsidRPr="0056252F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6252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83068" w14:textId="598A1DCE" w:rsidR="0056252F" w:rsidRPr="0056252F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6252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5E073" w14:textId="22A6504A" w:rsidR="0056252F" w:rsidRPr="0056252F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6252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04703" w14:textId="2BD056D5" w:rsidR="0056252F" w:rsidRPr="0056252F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6252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11082" w14:textId="5482A382" w:rsidR="0056252F" w:rsidRPr="0056252F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6252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  <w:r w:rsidRPr="0056252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343F0" w14:textId="2773C385" w:rsidR="0056252F" w:rsidRPr="0056252F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6252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21992" w14:textId="1F2094E5" w:rsidR="0056252F" w:rsidRPr="0056252F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6252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B9F2D" w14:textId="3FFCC4EC" w:rsidR="0056252F" w:rsidRPr="0056252F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6252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10,25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65078" w14:textId="5F1B6042" w:rsidR="0056252F" w:rsidRPr="0056252F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6252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A049A" w14:textId="3848AB9A" w:rsidR="0056252F" w:rsidRPr="0056252F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6252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F6F32" w14:textId="56EC14CD" w:rsidR="0056252F" w:rsidRPr="0056252F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6252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8,61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9B6B0" w14:textId="39E6DEDB" w:rsidR="0056252F" w:rsidRPr="0056252F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6252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282DB" w14:textId="69003DFD" w:rsidR="0056252F" w:rsidRPr="0056252F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6252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314C1" w14:textId="063230E3" w:rsidR="0056252F" w:rsidRPr="0056252F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6252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FFA12" w14:textId="2B09A248" w:rsidR="0056252F" w:rsidRPr="0056252F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6252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942BA" w14:textId="2BA35E14" w:rsidR="0056252F" w:rsidRPr="0056252F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6252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1D0A2" w14:textId="355CE867" w:rsidR="0056252F" w:rsidRPr="0056252F" w:rsidRDefault="0056252F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6252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4,92</w:t>
            </w:r>
          </w:p>
        </w:tc>
      </w:tr>
    </w:tbl>
    <w:p w14:paraId="5819F3C2" w14:textId="77777777" w:rsidR="00FE672C" w:rsidRDefault="00FE672C"/>
    <w:tbl>
      <w:tblPr>
        <w:tblStyle w:val="a6"/>
        <w:tblW w:w="14844" w:type="dxa"/>
        <w:tblLook w:val="04A0" w:firstRow="1" w:lastRow="0" w:firstColumn="1" w:lastColumn="0" w:noHBand="0" w:noVBand="1"/>
      </w:tblPr>
      <w:tblGrid>
        <w:gridCol w:w="4928"/>
        <w:gridCol w:w="3305"/>
        <w:gridCol w:w="3305"/>
        <w:gridCol w:w="3306"/>
      </w:tblGrid>
      <w:tr w:rsidR="0056252F" w:rsidRPr="00C922CF" w14:paraId="789671CD" w14:textId="77777777" w:rsidTr="0056252F">
        <w:trPr>
          <w:trHeight w:val="283"/>
        </w:trPr>
        <w:tc>
          <w:tcPr>
            <w:tcW w:w="14844" w:type="dxa"/>
            <w:gridSpan w:val="4"/>
            <w:vAlign w:val="center"/>
          </w:tcPr>
          <w:p w14:paraId="398D30D0" w14:textId="0F111DFB" w:rsidR="0056252F" w:rsidRPr="0056252F" w:rsidRDefault="0056252F" w:rsidP="0056252F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D685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Таблица. Общие сведения по профильным предметам (изучаются по углубленным программам) в разрезе образовательных организаций</w:t>
            </w:r>
          </w:p>
        </w:tc>
      </w:tr>
      <w:tr w:rsidR="0056252F" w:rsidRPr="00C922CF" w14:paraId="654C5E41" w14:textId="77777777" w:rsidTr="0056252F">
        <w:trPr>
          <w:trHeight w:val="283"/>
        </w:trPr>
        <w:tc>
          <w:tcPr>
            <w:tcW w:w="4928" w:type="dxa"/>
            <w:vAlign w:val="center"/>
          </w:tcPr>
          <w:p w14:paraId="3E98C84C" w14:textId="77777777" w:rsidR="0056252F" w:rsidRPr="00C922CF" w:rsidRDefault="0056252F" w:rsidP="0056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2CF">
              <w:rPr>
                <w:rFonts w:ascii="Times New Roman" w:hAnsi="Times New Roman" w:cs="Times New Roman"/>
                <w:sz w:val="16"/>
                <w:szCs w:val="16"/>
              </w:rPr>
              <w:t>Наименование предмета</w:t>
            </w:r>
          </w:p>
        </w:tc>
        <w:tc>
          <w:tcPr>
            <w:tcW w:w="3305" w:type="dxa"/>
            <w:vAlign w:val="center"/>
          </w:tcPr>
          <w:p w14:paraId="0648EB26" w14:textId="77777777" w:rsidR="0056252F" w:rsidRPr="00C922CF" w:rsidRDefault="0056252F" w:rsidP="0056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2CF">
              <w:rPr>
                <w:rFonts w:ascii="Times New Roman" w:hAnsi="Times New Roman" w:cs="Times New Roman"/>
                <w:sz w:val="16"/>
                <w:szCs w:val="16"/>
              </w:rPr>
              <w:t>Количество классов</w:t>
            </w:r>
          </w:p>
        </w:tc>
        <w:tc>
          <w:tcPr>
            <w:tcW w:w="3305" w:type="dxa"/>
            <w:vAlign w:val="center"/>
          </w:tcPr>
          <w:p w14:paraId="3671B49F" w14:textId="77777777" w:rsidR="0056252F" w:rsidRPr="00C922CF" w:rsidRDefault="0056252F" w:rsidP="0056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2CF">
              <w:rPr>
                <w:rFonts w:ascii="Times New Roman" w:hAnsi="Times New Roman" w:cs="Times New Roman"/>
                <w:sz w:val="16"/>
                <w:szCs w:val="16"/>
              </w:rPr>
              <w:t>Количество обучающихся</w:t>
            </w:r>
          </w:p>
        </w:tc>
        <w:tc>
          <w:tcPr>
            <w:tcW w:w="3306" w:type="dxa"/>
            <w:vAlign w:val="center"/>
          </w:tcPr>
          <w:p w14:paraId="432B0ADB" w14:textId="77777777" w:rsidR="0056252F" w:rsidRPr="00C922CF" w:rsidRDefault="0056252F" w:rsidP="0056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2C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56252F" w:rsidRPr="00C922CF" w14:paraId="510B5262" w14:textId="77777777" w:rsidTr="0056252F">
        <w:trPr>
          <w:trHeight w:val="227"/>
        </w:trPr>
        <w:tc>
          <w:tcPr>
            <w:tcW w:w="4928" w:type="dxa"/>
            <w:vAlign w:val="bottom"/>
          </w:tcPr>
          <w:p w14:paraId="3DC8D6A1" w14:textId="676DB0E3" w:rsidR="0056252F" w:rsidRPr="00C922CF" w:rsidRDefault="0056252F" w:rsidP="005625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2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3305" w:type="dxa"/>
            <w:vAlign w:val="bottom"/>
          </w:tcPr>
          <w:p w14:paraId="5CDEB15C" w14:textId="7627DB7D" w:rsidR="0056252F" w:rsidRPr="00C922CF" w:rsidRDefault="0056252F" w:rsidP="0056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2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5" w:type="dxa"/>
            <w:vAlign w:val="bottom"/>
          </w:tcPr>
          <w:p w14:paraId="6646EC36" w14:textId="721C413E" w:rsidR="0056252F" w:rsidRPr="00C922CF" w:rsidRDefault="0056252F" w:rsidP="0056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2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306" w:type="dxa"/>
            <w:vAlign w:val="bottom"/>
          </w:tcPr>
          <w:p w14:paraId="49E0D2FF" w14:textId="40FFEB06" w:rsidR="0056252F" w:rsidRPr="00C922CF" w:rsidRDefault="0056252F" w:rsidP="0056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2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4,92</w:t>
            </w:r>
          </w:p>
        </w:tc>
      </w:tr>
      <w:tr w:rsidR="0056252F" w:rsidRPr="00C922CF" w14:paraId="2918160E" w14:textId="77777777" w:rsidTr="0056252F">
        <w:trPr>
          <w:trHeight w:val="227"/>
        </w:trPr>
        <w:tc>
          <w:tcPr>
            <w:tcW w:w="4928" w:type="dxa"/>
            <w:vAlign w:val="bottom"/>
          </w:tcPr>
          <w:p w14:paraId="3A6459F6" w14:textId="34E816A1" w:rsidR="0056252F" w:rsidRPr="00C922CF" w:rsidRDefault="0056252F" w:rsidP="005625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2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3305" w:type="dxa"/>
            <w:vAlign w:val="bottom"/>
          </w:tcPr>
          <w:p w14:paraId="36DBFC79" w14:textId="46B8E2F9" w:rsidR="0056252F" w:rsidRPr="00C922CF" w:rsidRDefault="0056252F" w:rsidP="0056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2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5" w:type="dxa"/>
            <w:vAlign w:val="bottom"/>
          </w:tcPr>
          <w:p w14:paraId="30717A16" w14:textId="3DE8450C" w:rsidR="0056252F" w:rsidRPr="00C922CF" w:rsidRDefault="0056252F" w:rsidP="0056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2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306" w:type="dxa"/>
            <w:vAlign w:val="bottom"/>
          </w:tcPr>
          <w:p w14:paraId="0C656674" w14:textId="12ADA7FE" w:rsidR="0056252F" w:rsidRPr="00C922CF" w:rsidRDefault="0056252F" w:rsidP="0056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2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4,92</w:t>
            </w:r>
          </w:p>
        </w:tc>
      </w:tr>
      <w:tr w:rsidR="0056252F" w:rsidRPr="00C922CF" w14:paraId="45F3A85D" w14:textId="77777777" w:rsidTr="0056252F">
        <w:trPr>
          <w:trHeight w:val="227"/>
        </w:trPr>
        <w:tc>
          <w:tcPr>
            <w:tcW w:w="4928" w:type="dxa"/>
            <w:vAlign w:val="bottom"/>
          </w:tcPr>
          <w:p w14:paraId="1C12ED7B" w14:textId="2B126B74" w:rsidR="0056252F" w:rsidRPr="00C922CF" w:rsidRDefault="0056252F" w:rsidP="005625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2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</w:t>
            </w:r>
          </w:p>
        </w:tc>
        <w:tc>
          <w:tcPr>
            <w:tcW w:w="3305" w:type="dxa"/>
            <w:vAlign w:val="bottom"/>
          </w:tcPr>
          <w:p w14:paraId="1D2D4BB9" w14:textId="7CB1131C" w:rsidR="0056252F" w:rsidRPr="00C922CF" w:rsidRDefault="0056252F" w:rsidP="0056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2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5" w:type="dxa"/>
            <w:vAlign w:val="bottom"/>
          </w:tcPr>
          <w:p w14:paraId="6DBEA8FC" w14:textId="30370E70" w:rsidR="0056252F" w:rsidRPr="00C922CF" w:rsidRDefault="0056252F" w:rsidP="0056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2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306" w:type="dxa"/>
            <w:vAlign w:val="bottom"/>
          </w:tcPr>
          <w:p w14:paraId="4665AEE7" w14:textId="4B319C81" w:rsidR="0056252F" w:rsidRPr="00C922CF" w:rsidRDefault="0056252F" w:rsidP="0056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2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4,92</w:t>
            </w:r>
          </w:p>
        </w:tc>
      </w:tr>
      <w:tr w:rsidR="0056252F" w:rsidRPr="00C922CF" w14:paraId="12A7786C" w14:textId="77777777" w:rsidTr="0056252F">
        <w:trPr>
          <w:trHeight w:val="227"/>
        </w:trPr>
        <w:tc>
          <w:tcPr>
            <w:tcW w:w="4928" w:type="dxa"/>
            <w:vAlign w:val="bottom"/>
          </w:tcPr>
          <w:p w14:paraId="2F8EC676" w14:textId="494DD515" w:rsidR="0056252F" w:rsidRPr="00C922CF" w:rsidRDefault="0056252F" w:rsidP="005625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2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3305" w:type="dxa"/>
            <w:vAlign w:val="bottom"/>
          </w:tcPr>
          <w:p w14:paraId="13606C12" w14:textId="49F466C3" w:rsidR="0056252F" w:rsidRPr="00C922CF" w:rsidRDefault="0056252F" w:rsidP="0056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2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05" w:type="dxa"/>
            <w:vAlign w:val="bottom"/>
          </w:tcPr>
          <w:p w14:paraId="751EA1C9" w14:textId="40172267" w:rsidR="0056252F" w:rsidRPr="00C922CF" w:rsidRDefault="0056252F" w:rsidP="0056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2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306" w:type="dxa"/>
            <w:vAlign w:val="bottom"/>
          </w:tcPr>
          <w:p w14:paraId="3331A584" w14:textId="2061C56A" w:rsidR="0056252F" w:rsidRPr="00C922CF" w:rsidRDefault="0056252F" w:rsidP="0056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29,1</w:t>
            </w:r>
          </w:p>
        </w:tc>
      </w:tr>
      <w:tr w:rsidR="0056252F" w:rsidRPr="00C922CF" w14:paraId="76A9EFDE" w14:textId="77777777" w:rsidTr="0056252F">
        <w:trPr>
          <w:trHeight w:val="227"/>
        </w:trPr>
        <w:tc>
          <w:tcPr>
            <w:tcW w:w="4928" w:type="dxa"/>
            <w:vAlign w:val="bottom"/>
          </w:tcPr>
          <w:p w14:paraId="3DC374F1" w14:textId="6B432EF9" w:rsidR="0056252F" w:rsidRPr="00C922CF" w:rsidRDefault="0056252F" w:rsidP="005625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2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3305" w:type="dxa"/>
            <w:vAlign w:val="bottom"/>
          </w:tcPr>
          <w:p w14:paraId="0E6A13C0" w14:textId="0B6E03AA" w:rsidR="0056252F" w:rsidRPr="00C922CF" w:rsidRDefault="0056252F" w:rsidP="0056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2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5" w:type="dxa"/>
            <w:vAlign w:val="bottom"/>
          </w:tcPr>
          <w:p w14:paraId="16846A32" w14:textId="168F5851" w:rsidR="0056252F" w:rsidRPr="00C922CF" w:rsidRDefault="0056252F" w:rsidP="0056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2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306" w:type="dxa"/>
            <w:vAlign w:val="bottom"/>
          </w:tcPr>
          <w:p w14:paraId="70EAB18A" w14:textId="143BE0D0" w:rsidR="0056252F" w:rsidRPr="00C922CF" w:rsidRDefault="0056252F" w:rsidP="0056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2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10,25</w:t>
            </w:r>
          </w:p>
        </w:tc>
      </w:tr>
      <w:tr w:rsidR="0056252F" w:rsidRPr="00C922CF" w14:paraId="717737C4" w14:textId="77777777" w:rsidTr="0056252F">
        <w:trPr>
          <w:trHeight w:val="227"/>
        </w:trPr>
        <w:tc>
          <w:tcPr>
            <w:tcW w:w="4928" w:type="dxa"/>
            <w:vAlign w:val="bottom"/>
          </w:tcPr>
          <w:p w14:paraId="706417D9" w14:textId="582C46AE" w:rsidR="0056252F" w:rsidRPr="00C922CF" w:rsidRDefault="0056252F" w:rsidP="005625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2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3305" w:type="dxa"/>
            <w:vAlign w:val="bottom"/>
          </w:tcPr>
          <w:p w14:paraId="4AF3D7F1" w14:textId="35A0671D" w:rsidR="0056252F" w:rsidRPr="00C922CF" w:rsidRDefault="0056252F" w:rsidP="0056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2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5" w:type="dxa"/>
            <w:vAlign w:val="bottom"/>
          </w:tcPr>
          <w:p w14:paraId="07B018FD" w14:textId="65A09E92" w:rsidR="0056252F" w:rsidRPr="00C922CF" w:rsidRDefault="0056252F" w:rsidP="0056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2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306" w:type="dxa"/>
            <w:vAlign w:val="bottom"/>
          </w:tcPr>
          <w:p w14:paraId="09BB4C9F" w14:textId="5DF03B7A" w:rsidR="0056252F" w:rsidRPr="00C922CF" w:rsidRDefault="0056252F" w:rsidP="0056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2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10,25</w:t>
            </w:r>
          </w:p>
        </w:tc>
      </w:tr>
      <w:tr w:rsidR="0056252F" w:rsidRPr="00C922CF" w14:paraId="5471FCD7" w14:textId="77777777" w:rsidTr="0056252F">
        <w:trPr>
          <w:trHeight w:val="227"/>
        </w:trPr>
        <w:tc>
          <w:tcPr>
            <w:tcW w:w="4928" w:type="dxa"/>
            <w:vAlign w:val="bottom"/>
          </w:tcPr>
          <w:p w14:paraId="05A34967" w14:textId="64269B7F" w:rsidR="0056252F" w:rsidRPr="00C922CF" w:rsidRDefault="0056252F" w:rsidP="005625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2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3305" w:type="dxa"/>
            <w:vAlign w:val="bottom"/>
          </w:tcPr>
          <w:p w14:paraId="644396CF" w14:textId="382851B8" w:rsidR="0056252F" w:rsidRPr="00C922CF" w:rsidRDefault="0056252F" w:rsidP="005625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2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5" w:type="dxa"/>
            <w:vAlign w:val="bottom"/>
          </w:tcPr>
          <w:p w14:paraId="0FFD6B5A" w14:textId="7DD3DFF9" w:rsidR="0056252F" w:rsidRPr="00C922CF" w:rsidRDefault="0056252F" w:rsidP="005625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2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306" w:type="dxa"/>
            <w:vAlign w:val="bottom"/>
          </w:tcPr>
          <w:p w14:paraId="080C219B" w14:textId="44445562" w:rsidR="0056252F" w:rsidRPr="00C922CF" w:rsidRDefault="0056252F" w:rsidP="005625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2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8,61</w:t>
            </w:r>
          </w:p>
        </w:tc>
      </w:tr>
      <w:tr w:rsidR="0056252F" w:rsidRPr="00C922CF" w14:paraId="7920E989" w14:textId="77777777" w:rsidTr="0056252F">
        <w:trPr>
          <w:trHeight w:val="227"/>
        </w:trPr>
        <w:tc>
          <w:tcPr>
            <w:tcW w:w="4928" w:type="dxa"/>
            <w:vAlign w:val="bottom"/>
          </w:tcPr>
          <w:p w14:paraId="33FDB386" w14:textId="0C8C693F" w:rsidR="0056252F" w:rsidRPr="00C922CF" w:rsidRDefault="0056252F" w:rsidP="005625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2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3305" w:type="dxa"/>
            <w:vAlign w:val="bottom"/>
          </w:tcPr>
          <w:p w14:paraId="26DCF958" w14:textId="01AE44CC" w:rsidR="0056252F" w:rsidRPr="00C922CF" w:rsidRDefault="0056252F" w:rsidP="005625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2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5" w:type="dxa"/>
            <w:vAlign w:val="bottom"/>
          </w:tcPr>
          <w:p w14:paraId="06565A65" w14:textId="1591EE59" w:rsidR="0056252F" w:rsidRPr="00C922CF" w:rsidRDefault="0056252F" w:rsidP="005625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2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306" w:type="dxa"/>
            <w:vAlign w:val="bottom"/>
          </w:tcPr>
          <w:p w14:paraId="39D69BB9" w14:textId="1A719491" w:rsidR="0056252F" w:rsidRPr="00C922CF" w:rsidRDefault="0056252F" w:rsidP="005625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2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8,61</w:t>
            </w:r>
          </w:p>
        </w:tc>
      </w:tr>
    </w:tbl>
    <w:p w14:paraId="0202EFA3" w14:textId="77777777" w:rsidR="000B3AD7" w:rsidRDefault="000B3AD7"/>
    <w:p w14:paraId="20CC716E" w14:textId="77777777" w:rsidR="0056252F" w:rsidRDefault="0056252F">
      <w:pPr>
        <w:sectPr w:rsidR="0056252F" w:rsidSect="00242065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14:paraId="717B0608" w14:textId="77777777" w:rsidR="0056252F" w:rsidRPr="0056252F" w:rsidRDefault="0056252F" w:rsidP="0056252F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52F">
        <w:rPr>
          <w:rFonts w:ascii="Times New Roman" w:hAnsi="Times New Roman" w:cs="Times New Roman"/>
          <w:b/>
          <w:sz w:val="28"/>
          <w:szCs w:val="28"/>
        </w:rPr>
        <w:lastRenderedPageBreak/>
        <w:t>Раздел 2. Оценка эффективности управления процессом введения ФГОС СОО на институциональном уровне</w:t>
      </w:r>
    </w:p>
    <w:p w14:paraId="2AA23EFC" w14:textId="1C1E62C2" w:rsidR="0056252F" w:rsidRPr="0056252F" w:rsidRDefault="0056252F" w:rsidP="0056252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56252F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ru-RU"/>
        </w:rPr>
        <w:t>В разделе представлены данные опроса руководителей муниципальных образовательных организаций.</w:t>
      </w: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567"/>
        <w:gridCol w:w="567"/>
        <w:gridCol w:w="567"/>
        <w:gridCol w:w="567"/>
        <w:gridCol w:w="567"/>
        <w:gridCol w:w="567"/>
        <w:gridCol w:w="576"/>
        <w:gridCol w:w="589"/>
        <w:gridCol w:w="701"/>
        <w:gridCol w:w="588"/>
        <w:gridCol w:w="598"/>
        <w:gridCol w:w="558"/>
        <w:gridCol w:w="567"/>
        <w:gridCol w:w="567"/>
        <w:gridCol w:w="694"/>
        <w:gridCol w:w="576"/>
        <w:gridCol w:w="554"/>
      </w:tblGrid>
      <w:tr w:rsidR="0056252F" w:rsidRPr="00316BA4" w14:paraId="580D3698" w14:textId="77777777" w:rsidTr="0056252F">
        <w:trPr>
          <w:trHeight w:val="300"/>
        </w:trPr>
        <w:tc>
          <w:tcPr>
            <w:tcW w:w="10490" w:type="dxa"/>
            <w:gridSpan w:val="18"/>
            <w:shd w:val="clear" w:color="auto" w:fill="auto"/>
            <w:noWrap/>
            <w:vAlign w:val="bottom"/>
          </w:tcPr>
          <w:p w14:paraId="7E5683DA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12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Таблица. Локальные акты, регулирующие переход на ФГОС СОО</w:t>
            </w:r>
          </w:p>
        </w:tc>
      </w:tr>
      <w:tr w:rsidR="0056252F" w:rsidRPr="00316BA4" w14:paraId="6E1F9C3D" w14:textId="77777777" w:rsidTr="0056252F">
        <w:trPr>
          <w:trHeight w:val="300"/>
        </w:trPr>
        <w:tc>
          <w:tcPr>
            <w:tcW w:w="586" w:type="dxa"/>
            <w:shd w:val="clear" w:color="auto" w:fill="auto"/>
            <w:noWrap/>
            <w:vAlign w:val="bottom"/>
            <w:hideMark/>
          </w:tcPr>
          <w:p w14:paraId="0DF45923" w14:textId="77777777" w:rsidR="0056252F" w:rsidRPr="00316BA4" w:rsidRDefault="0056252F" w:rsidP="0056252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СОШ №1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0C471D" w14:textId="77777777" w:rsidR="0056252F" w:rsidRPr="00316BA4" w:rsidRDefault="0056252F" w:rsidP="0056252F">
            <w:pPr>
              <w:spacing w:after="0" w:line="240" w:lineRule="auto"/>
              <w:ind w:left="-1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СОШ №2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C11149A" w14:textId="77777777" w:rsidR="0056252F" w:rsidRPr="00316BA4" w:rsidRDefault="0056252F" w:rsidP="0056252F">
            <w:pPr>
              <w:spacing w:after="0" w:line="240" w:lineRule="auto"/>
              <w:ind w:left="-1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СОШ №3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6503589" w14:textId="77777777" w:rsidR="0056252F" w:rsidRPr="00316BA4" w:rsidRDefault="0056252F" w:rsidP="0056252F">
            <w:pPr>
              <w:spacing w:after="0" w:line="240" w:lineRule="auto"/>
              <w:ind w:left="-1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СОШ №5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E22773A" w14:textId="77777777" w:rsidR="0056252F" w:rsidRPr="00316BA4" w:rsidRDefault="0056252F" w:rsidP="0056252F">
            <w:pPr>
              <w:spacing w:after="0" w:line="240" w:lineRule="auto"/>
              <w:ind w:left="-1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СОШ №6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44B73A" w14:textId="77777777" w:rsidR="0056252F" w:rsidRPr="00316BA4" w:rsidRDefault="0056252F" w:rsidP="0056252F">
            <w:pPr>
              <w:spacing w:after="0" w:line="240" w:lineRule="auto"/>
              <w:ind w:left="-1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СОШ №7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635E6AB" w14:textId="77777777" w:rsidR="0056252F" w:rsidRPr="00316BA4" w:rsidRDefault="0056252F" w:rsidP="0056252F">
            <w:pPr>
              <w:spacing w:after="0" w:line="240" w:lineRule="auto"/>
              <w:ind w:left="-1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СОШ №8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CDEE33E" w14:textId="77777777" w:rsidR="0056252F" w:rsidRPr="00316BA4" w:rsidRDefault="0056252F" w:rsidP="0056252F">
            <w:pPr>
              <w:spacing w:after="0" w:line="240" w:lineRule="auto"/>
              <w:ind w:left="-1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СОШ №9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DC0B968" w14:textId="77777777" w:rsidR="0056252F" w:rsidRPr="0056252F" w:rsidRDefault="0056252F" w:rsidP="0056252F">
            <w:pPr>
              <w:spacing w:after="0" w:line="240" w:lineRule="auto"/>
              <w:ind w:left="-136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6252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МКОУ СОШ №10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1595BC9A" w14:textId="77777777" w:rsidR="0056252F" w:rsidRPr="0056252F" w:rsidRDefault="0056252F" w:rsidP="0056252F">
            <w:pPr>
              <w:spacing w:after="0" w:line="240" w:lineRule="auto"/>
              <w:ind w:left="-24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6252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МКОУ СОШ №11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C711020" w14:textId="77777777" w:rsidR="0056252F" w:rsidRPr="00316BA4" w:rsidRDefault="0056252F" w:rsidP="0056252F">
            <w:pPr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СОШ №12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8846D9A" w14:textId="77777777" w:rsidR="0056252F" w:rsidRPr="0056252F" w:rsidRDefault="0056252F" w:rsidP="0056252F">
            <w:pPr>
              <w:spacing w:after="0" w:line="240" w:lineRule="auto"/>
              <w:ind w:left="-127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6252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МКОУ СОШ №13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5B6D557B" w14:textId="77777777" w:rsidR="0056252F" w:rsidRPr="00316BA4" w:rsidRDefault="0056252F" w:rsidP="0056252F">
            <w:pPr>
              <w:spacing w:after="0" w:line="240" w:lineRule="auto"/>
              <w:ind w:left="-13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СОШ №14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C7533CB" w14:textId="77777777" w:rsidR="0056252F" w:rsidRPr="00316BA4" w:rsidRDefault="0056252F" w:rsidP="0056252F">
            <w:pPr>
              <w:spacing w:after="0" w:line="240" w:lineRule="auto"/>
              <w:ind w:left="-1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СОШ №15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75099A3" w14:textId="77777777" w:rsidR="0056252F" w:rsidRPr="00316BA4" w:rsidRDefault="0056252F" w:rsidP="0056252F">
            <w:pPr>
              <w:spacing w:after="0" w:line="240" w:lineRule="auto"/>
              <w:ind w:left="-1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СОШ №16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A22C01B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СОШ №17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230A6FF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14:paraId="7F8360A5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56252F" w:rsidRPr="00316BA4" w14:paraId="6BC359CE" w14:textId="77777777" w:rsidTr="0056252F">
        <w:trPr>
          <w:trHeight w:val="255"/>
        </w:trPr>
        <w:tc>
          <w:tcPr>
            <w:tcW w:w="10490" w:type="dxa"/>
            <w:gridSpan w:val="18"/>
            <w:shd w:val="clear" w:color="auto" w:fill="auto"/>
            <w:noWrap/>
            <w:vAlign w:val="bottom"/>
            <w:hideMark/>
          </w:tcPr>
          <w:p w14:paraId="4DB9CB91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 Обеспечено наличие решения органа государственно-общественного управления (совета школы, управляющего совета, попечительского совета) или иного локального акта о введении в образовательной организации ФГОС СОО </w:t>
            </w:r>
          </w:p>
        </w:tc>
      </w:tr>
      <w:tr w:rsidR="0056252F" w:rsidRPr="00316BA4" w14:paraId="5C42F1D7" w14:textId="77777777" w:rsidTr="0056252F">
        <w:trPr>
          <w:trHeight w:val="255"/>
        </w:trPr>
        <w:tc>
          <w:tcPr>
            <w:tcW w:w="586" w:type="dxa"/>
            <w:shd w:val="clear" w:color="auto" w:fill="auto"/>
            <w:noWrap/>
            <w:vAlign w:val="bottom"/>
            <w:hideMark/>
          </w:tcPr>
          <w:p w14:paraId="405935C3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970527B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5190DF4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D39183D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263CAC2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9662BD9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FAD0697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BE291C3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DFEEDE9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77F9D816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46E3B908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93E3742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52DAA02A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83F4626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E72DFF2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8060CF9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B2C7FED" w14:textId="77777777" w:rsidR="0056252F" w:rsidRPr="00316BA4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14:paraId="55348E46" w14:textId="77777777" w:rsidR="0056252F" w:rsidRPr="00316BA4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6252F" w:rsidRPr="00316BA4" w14:paraId="55CF0461" w14:textId="77777777" w:rsidTr="0056252F">
        <w:trPr>
          <w:trHeight w:val="255"/>
        </w:trPr>
        <w:tc>
          <w:tcPr>
            <w:tcW w:w="10490" w:type="dxa"/>
            <w:gridSpan w:val="18"/>
            <w:shd w:val="clear" w:color="auto" w:fill="auto"/>
            <w:noWrap/>
            <w:vAlign w:val="bottom"/>
            <w:hideMark/>
          </w:tcPr>
          <w:p w14:paraId="0F4499DA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 Разработан и утвержден план-график введения ФГОС СОО</w:t>
            </w:r>
          </w:p>
        </w:tc>
      </w:tr>
      <w:tr w:rsidR="0056252F" w:rsidRPr="00316BA4" w14:paraId="5D1C51C1" w14:textId="77777777" w:rsidTr="0056252F">
        <w:trPr>
          <w:trHeight w:val="255"/>
        </w:trPr>
        <w:tc>
          <w:tcPr>
            <w:tcW w:w="586" w:type="dxa"/>
            <w:shd w:val="clear" w:color="auto" w:fill="auto"/>
            <w:noWrap/>
            <w:vAlign w:val="bottom"/>
            <w:hideMark/>
          </w:tcPr>
          <w:p w14:paraId="01E7E252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7E2188A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7D43B2D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3EF2469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8549BC0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0E7D2CA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88E7881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CB1E6FF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FF7A154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29F4BB14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CB9C482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DB48BB0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425FBE52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E153278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E3E07E6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6CC1E861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5FCCBAB" w14:textId="77777777" w:rsidR="0056252F" w:rsidRPr="00316BA4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14:paraId="2E1E57D5" w14:textId="77777777" w:rsidR="0056252F" w:rsidRPr="00316BA4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6252F" w:rsidRPr="00316BA4" w14:paraId="22D79BF2" w14:textId="77777777" w:rsidTr="0056252F">
        <w:trPr>
          <w:trHeight w:val="255"/>
        </w:trPr>
        <w:tc>
          <w:tcPr>
            <w:tcW w:w="10490" w:type="dxa"/>
            <w:gridSpan w:val="18"/>
            <w:shd w:val="clear" w:color="auto" w:fill="auto"/>
            <w:noWrap/>
            <w:vAlign w:val="bottom"/>
            <w:hideMark/>
          </w:tcPr>
          <w:p w14:paraId="22794EFA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3. Обеспечена соответствующая нормативная база ОО требованиям ФГОС СОО </w:t>
            </w:r>
          </w:p>
        </w:tc>
      </w:tr>
      <w:tr w:rsidR="0056252F" w:rsidRPr="00316BA4" w14:paraId="58BBE942" w14:textId="77777777" w:rsidTr="0056252F">
        <w:trPr>
          <w:trHeight w:val="255"/>
        </w:trPr>
        <w:tc>
          <w:tcPr>
            <w:tcW w:w="586" w:type="dxa"/>
            <w:shd w:val="clear" w:color="auto" w:fill="auto"/>
            <w:noWrap/>
            <w:vAlign w:val="bottom"/>
            <w:hideMark/>
          </w:tcPr>
          <w:p w14:paraId="4486658F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2F30633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041B7E7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4390FFB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C26DBC9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9CA926D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60225C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212F732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CA1EF7D" w14:textId="77777777" w:rsidR="0056252F" w:rsidRPr="0056252F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6252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7B6D5C55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D7C257C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EB6E296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191F547C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1F8D12B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17D3A56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5C33B54E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6BF56CA" w14:textId="77777777" w:rsidR="0056252F" w:rsidRPr="00316BA4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93,75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14:paraId="35715AFA" w14:textId="77777777" w:rsidR="0056252F" w:rsidRPr="00316BA4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6,25</w:t>
            </w:r>
          </w:p>
        </w:tc>
      </w:tr>
      <w:tr w:rsidR="0056252F" w:rsidRPr="00316BA4" w14:paraId="11422FA2" w14:textId="77777777" w:rsidTr="0056252F">
        <w:trPr>
          <w:trHeight w:val="255"/>
        </w:trPr>
        <w:tc>
          <w:tcPr>
            <w:tcW w:w="10490" w:type="dxa"/>
            <w:gridSpan w:val="18"/>
            <w:shd w:val="clear" w:color="auto" w:fill="auto"/>
            <w:noWrap/>
            <w:vAlign w:val="bottom"/>
            <w:hideMark/>
          </w:tcPr>
          <w:p w14:paraId="3BF06AE9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</w:t>
            </w: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 </w:t>
            </w: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Разработана на основе примерной основной образовательной программы среднего общего образования ООП СОО образовательной организации</w:t>
            </w:r>
          </w:p>
        </w:tc>
      </w:tr>
      <w:tr w:rsidR="0056252F" w:rsidRPr="00316BA4" w14:paraId="34F03894" w14:textId="77777777" w:rsidTr="0056252F">
        <w:trPr>
          <w:trHeight w:val="255"/>
        </w:trPr>
        <w:tc>
          <w:tcPr>
            <w:tcW w:w="586" w:type="dxa"/>
            <w:shd w:val="clear" w:color="auto" w:fill="auto"/>
            <w:noWrap/>
            <w:vAlign w:val="bottom"/>
            <w:hideMark/>
          </w:tcPr>
          <w:p w14:paraId="332A1C2A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1874794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DD1EE2D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9AB2677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5EF6F49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D8D0501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605EE20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C8D17B8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BD3BC5F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54EE49C6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49112C9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C8A8B66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4A12B4DA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AB0DF25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E6D6102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452F905F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CC27616" w14:textId="77777777" w:rsidR="0056252F" w:rsidRPr="00316BA4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14:paraId="5B390135" w14:textId="77777777" w:rsidR="0056252F" w:rsidRPr="00316BA4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6252F" w:rsidRPr="00316BA4" w14:paraId="5A68BFAA" w14:textId="77777777" w:rsidTr="0056252F">
        <w:trPr>
          <w:trHeight w:val="255"/>
        </w:trPr>
        <w:tc>
          <w:tcPr>
            <w:tcW w:w="10490" w:type="dxa"/>
            <w:gridSpan w:val="18"/>
            <w:shd w:val="clear" w:color="auto" w:fill="auto"/>
            <w:noWrap/>
            <w:vAlign w:val="bottom"/>
            <w:hideMark/>
          </w:tcPr>
          <w:p w14:paraId="7EB755EF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</w:t>
            </w: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 </w:t>
            </w: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Утверждена ООП СОО образовательной организации</w:t>
            </w:r>
          </w:p>
        </w:tc>
      </w:tr>
      <w:tr w:rsidR="0056252F" w:rsidRPr="00316BA4" w14:paraId="6065B4A9" w14:textId="77777777" w:rsidTr="0056252F">
        <w:trPr>
          <w:trHeight w:val="255"/>
        </w:trPr>
        <w:tc>
          <w:tcPr>
            <w:tcW w:w="586" w:type="dxa"/>
            <w:shd w:val="clear" w:color="auto" w:fill="auto"/>
            <w:noWrap/>
            <w:vAlign w:val="bottom"/>
            <w:hideMark/>
          </w:tcPr>
          <w:p w14:paraId="7F8DB0C0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9C2A757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B9A9C88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573E4D9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A1F31B3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9C263D6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17CF158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1438654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684F153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052AC876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5590489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30FDDAA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22B7957B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7EE5789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DA12A65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7AE40F79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A328A4C" w14:textId="77777777" w:rsidR="0056252F" w:rsidRPr="00316BA4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14:paraId="1FF04A79" w14:textId="77777777" w:rsidR="0056252F" w:rsidRPr="00316BA4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6252F" w:rsidRPr="00316BA4" w14:paraId="34C23813" w14:textId="77777777" w:rsidTr="0056252F">
        <w:trPr>
          <w:trHeight w:val="255"/>
        </w:trPr>
        <w:tc>
          <w:tcPr>
            <w:tcW w:w="10490" w:type="dxa"/>
            <w:gridSpan w:val="18"/>
            <w:shd w:val="clear" w:color="auto" w:fill="auto"/>
            <w:noWrap/>
            <w:vAlign w:val="bottom"/>
            <w:hideMark/>
          </w:tcPr>
          <w:p w14:paraId="38D093C8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</w:t>
            </w: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 </w:t>
            </w: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Приведены должностные инструкций работников образовательной организации в соответствие с требованиями ФГОС СОО и профессиональными стандартами педагога / тарифно-квалификационными характеристиками </w:t>
            </w:r>
          </w:p>
        </w:tc>
      </w:tr>
      <w:tr w:rsidR="0056252F" w:rsidRPr="00316BA4" w14:paraId="0FA3C99B" w14:textId="77777777" w:rsidTr="0056252F">
        <w:trPr>
          <w:trHeight w:val="255"/>
        </w:trPr>
        <w:tc>
          <w:tcPr>
            <w:tcW w:w="586" w:type="dxa"/>
            <w:shd w:val="clear" w:color="auto" w:fill="auto"/>
            <w:noWrap/>
            <w:vAlign w:val="bottom"/>
            <w:hideMark/>
          </w:tcPr>
          <w:p w14:paraId="19EDF145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84D98AA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3E69F3B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1775C5F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B1F7C5B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1F292B7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1F34049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BF60724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87CA2A7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6078D1CF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615D6D5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EDF5AAE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39A6B2FB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B2D24FE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DF10E00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43B2D4CA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E9A2B77" w14:textId="77777777" w:rsidR="0056252F" w:rsidRPr="00316BA4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14:paraId="3B824527" w14:textId="77777777" w:rsidR="0056252F" w:rsidRPr="00316BA4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6252F" w:rsidRPr="00316BA4" w14:paraId="751389D2" w14:textId="77777777" w:rsidTr="0056252F">
        <w:trPr>
          <w:trHeight w:val="255"/>
        </w:trPr>
        <w:tc>
          <w:tcPr>
            <w:tcW w:w="10490" w:type="dxa"/>
            <w:gridSpan w:val="18"/>
            <w:shd w:val="clear" w:color="auto" w:fill="auto"/>
            <w:noWrap/>
            <w:vAlign w:val="bottom"/>
            <w:hideMark/>
          </w:tcPr>
          <w:p w14:paraId="1979EA05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</w:t>
            </w: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 </w:t>
            </w: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Определены списки учебников и учебных пособий, используемых в образовательной деятельности в соответствии с ФГОС СОО и входящих в федеральный перечень учебников</w:t>
            </w:r>
          </w:p>
        </w:tc>
      </w:tr>
      <w:tr w:rsidR="0056252F" w:rsidRPr="00316BA4" w14:paraId="5FAFE6DB" w14:textId="77777777" w:rsidTr="0056252F">
        <w:trPr>
          <w:trHeight w:val="255"/>
        </w:trPr>
        <w:tc>
          <w:tcPr>
            <w:tcW w:w="586" w:type="dxa"/>
            <w:shd w:val="clear" w:color="auto" w:fill="auto"/>
            <w:noWrap/>
            <w:vAlign w:val="bottom"/>
            <w:hideMark/>
          </w:tcPr>
          <w:p w14:paraId="099B2C7C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10659CE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BAFF5A0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86EC108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BF03BCD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A3316E4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502067C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9BFC532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CFCFCA2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1074BB28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93C9B03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513A5BE" w14:textId="77777777" w:rsidR="0056252F" w:rsidRPr="0056252F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6252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6DCA5A30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6F2E06C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E9841D0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22219358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D1E5515" w14:textId="77777777" w:rsidR="0056252F" w:rsidRPr="00316BA4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93,75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14:paraId="0FB2F6BA" w14:textId="77777777" w:rsidR="0056252F" w:rsidRPr="00316BA4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6,25</w:t>
            </w:r>
          </w:p>
        </w:tc>
      </w:tr>
      <w:tr w:rsidR="0056252F" w:rsidRPr="00316BA4" w14:paraId="5A7A6A2A" w14:textId="77777777" w:rsidTr="0056252F">
        <w:trPr>
          <w:trHeight w:val="255"/>
        </w:trPr>
        <w:tc>
          <w:tcPr>
            <w:tcW w:w="10490" w:type="dxa"/>
            <w:gridSpan w:val="18"/>
            <w:shd w:val="clear" w:color="auto" w:fill="auto"/>
            <w:noWrap/>
            <w:vAlign w:val="bottom"/>
            <w:hideMark/>
          </w:tcPr>
          <w:p w14:paraId="7A383C9E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</w:t>
            </w: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 </w:t>
            </w: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Разработаны и скорректированы локальные акты, устанавливающие требование к различным объектам инфраструктуры образовательной организации с учетом требований к минимальной оснащенности учебного процесса </w:t>
            </w:r>
          </w:p>
        </w:tc>
      </w:tr>
      <w:tr w:rsidR="0056252F" w:rsidRPr="00316BA4" w14:paraId="35BD0E48" w14:textId="77777777" w:rsidTr="0056252F">
        <w:trPr>
          <w:trHeight w:val="255"/>
        </w:trPr>
        <w:tc>
          <w:tcPr>
            <w:tcW w:w="586" w:type="dxa"/>
            <w:shd w:val="clear" w:color="auto" w:fill="auto"/>
            <w:noWrap/>
            <w:vAlign w:val="bottom"/>
            <w:hideMark/>
          </w:tcPr>
          <w:p w14:paraId="2547B556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B04632E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25DCBBC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35D8D9D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70EA139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74BC261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06CBF55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6F4ED49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D3FAEFB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0F28CC7F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B39DA9C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5846E88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24914BC6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514A1C6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38F27A2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5F051B0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F7A8CA0" w14:textId="77777777" w:rsidR="0056252F" w:rsidRPr="00316BA4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14:paraId="5B71BF19" w14:textId="77777777" w:rsidR="0056252F" w:rsidRPr="00316BA4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6252F" w:rsidRPr="00316BA4" w14:paraId="27AAEC63" w14:textId="77777777" w:rsidTr="0056252F">
        <w:trPr>
          <w:trHeight w:val="255"/>
        </w:trPr>
        <w:tc>
          <w:tcPr>
            <w:tcW w:w="10490" w:type="dxa"/>
            <w:gridSpan w:val="18"/>
            <w:shd w:val="clear" w:color="auto" w:fill="auto"/>
            <w:noWrap/>
            <w:vAlign w:val="bottom"/>
            <w:hideMark/>
          </w:tcPr>
          <w:p w14:paraId="30D99EB9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</w:t>
            </w: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 </w:t>
            </w: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Доработаны/ разработаны:</w:t>
            </w:r>
          </w:p>
        </w:tc>
      </w:tr>
      <w:tr w:rsidR="0056252F" w:rsidRPr="00316BA4" w14:paraId="74680BC5" w14:textId="77777777" w:rsidTr="0056252F">
        <w:trPr>
          <w:trHeight w:val="255"/>
        </w:trPr>
        <w:tc>
          <w:tcPr>
            <w:tcW w:w="10490" w:type="dxa"/>
            <w:gridSpan w:val="18"/>
            <w:shd w:val="clear" w:color="auto" w:fill="auto"/>
            <w:noWrap/>
            <w:vAlign w:val="bottom"/>
            <w:hideMark/>
          </w:tcPr>
          <w:p w14:paraId="633B48E3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–</w:t>
            </w: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 </w:t>
            </w: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образовательные программы (индивидуальные и</w:t>
            </w: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 </w:t>
            </w: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др.);</w:t>
            </w:r>
          </w:p>
        </w:tc>
      </w:tr>
      <w:tr w:rsidR="0056252F" w:rsidRPr="00316BA4" w14:paraId="60706079" w14:textId="77777777" w:rsidTr="0056252F">
        <w:trPr>
          <w:trHeight w:val="255"/>
        </w:trPr>
        <w:tc>
          <w:tcPr>
            <w:tcW w:w="586" w:type="dxa"/>
            <w:shd w:val="clear" w:color="auto" w:fill="auto"/>
            <w:noWrap/>
            <w:vAlign w:val="bottom"/>
            <w:hideMark/>
          </w:tcPr>
          <w:p w14:paraId="56988691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46F4836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C3209CC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6AEAA35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5C47797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D2CA882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5495619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978D2DF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B3EB464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1F9B3214" w14:textId="77777777" w:rsidR="0056252F" w:rsidRPr="0056252F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6252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FDCE343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8074B71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4AE6208A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97B3CF3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7DE28EC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70D495E9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68803FB" w14:textId="77777777" w:rsidR="0056252F" w:rsidRPr="00316BA4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87,5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14:paraId="4B0D833C" w14:textId="77777777" w:rsidR="0056252F" w:rsidRPr="00316BA4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12,5</w:t>
            </w:r>
          </w:p>
        </w:tc>
      </w:tr>
      <w:tr w:rsidR="0056252F" w:rsidRPr="00316BA4" w14:paraId="606A9484" w14:textId="77777777" w:rsidTr="0056252F">
        <w:trPr>
          <w:trHeight w:val="255"/>
        </w:trPr>
        <w:tc>
          <w:tcPr>
            <w:tcW w:w="10490" w:type="dxa"/>
            <w:gridSpan w:val="18"/>
            <w:shd w:val="clear" w:color="auto" w:fill="auto"/>
            <w:noWrap/>
            <w:vAlign w:val="bottom"/>
            <w:hideMark/>
          </w:tcPr>
          <w:p w14:paraId="5231ED54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–</w:t>
            </w: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 </w:t>
            </w: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учебный план;</w:t>
            </w:r>
          </w:p>
        </w:tc>
      </w:tr>
      <w:tr w:rsidR="0056252F" w:rsidRPr="00316BA4" w14:paraId="0CC3C750" w14:textId="77777777" w:rsidTr="0056252F">
        <w:trPr>
          <w:trHeight w:val="255"/>
        </w:trPr>
        <w:tc>
          <w:tcPr>
            <w:tcW w:w="586" w:type="dxa"/>
            <w:shd w:val="clear" w:color="auto" w:fill="auto"/>
            <w:noWrap/>
            <w:vAlign w:val="bottom"/>
            <w:hideMark/>
          </w:tcPr>
          <w:p w14:paraId="73D08675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1C33609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8FCB0BD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11528B6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3C7B717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FC7D9A1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0F4BB06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7B79E3C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A3E4176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1162014B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7D86146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318C220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27DC1DAB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26AED02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B132EEF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49FC4C0F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EFEAEFE" w14:textId="77777777" w:rsidR="0056252F" w:rsidRPr="00316BA4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14:paraId="3B8C346B" w14:textId="77777777" w:rsidR="0056252F" w:rsidRPr="00316BA4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6252F" w:rsidRPr="00316BA4" w14:paraId="273D3EE6" w14:textId="77777777" w:rsidTr="0056252F">
        <w:trPr>
          <w:trHeight w:val="255"/>
        </w:trPr>
        <w:tc>
          <w:tcPr>
            <w:tcW w:w="10490" w:type="dxa"/>
            <w:gridSpan w:val="18"/>
            <w:shd w:val="clear" w:color="auto" w:fill="auto"/>
            <w:noWrap/>
            <w:vAlign w:val="bottom"/>
            <w:hideMark/>
          </w:tcPr>
          <w:p w14:paraId="4DC204C1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–</w:t>
            </w: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 </w:t>
            </w: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рабочие программы учебных предметов, курсов, дисциплин, модулей;</w:t>
            </w:r>
          </w:p>
        </w:tc>
      </w:tr>
      <w:tr w:rsidR="0056252F" w:rsidRPr="00316BA4" w14:paraId="654C2A41" w14:textId="77777777" w:rsidTr="0056252F">
        <w:trPr>
          <w:trHeight w:val="255"/>
        </w:trPr>
        <w:tc>
          <w:tcPr>
            <w:tcW w:w="586" w:type="dxa"/>
            <w:shd w:val="clear" w:color="auto" w:fill="auto"/>
            <w:noWrap/>
            <w:vAlign w:val="bottom"/>
            <w:hideMark/>
          </w:tcPr>
          <w:p w14:paraId="73A2CEC6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7E37E3C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D6EAAD2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99C3121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81575C3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A538B37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2107A7F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D3838D9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0E9A716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5EBBD10E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64FECA9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33702C9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1072A85F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9B205B4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D917EEA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1BEBD83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D7910A5" w14:textId="77777777" w:rsidR="0056252F" w:rsidRPr="00316BA4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14:paraId="288083C7" w14:textId="77777777" w:rsidR="0056252F" w:rsidRPr="00316BA4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6252F" w:rsidRPr="00316BA4" w14:paraId="695208DE" w14:textId="77777777" w:rsidTr="0056252F">
        <w:trPr>
          <w:trHeight w:val="255"/>
        </w:trPr>
        <w:tc>
          <w:tcPr>
            <w:tcW w:w="10490" w:type="dxa"/>
            <w:gridSpan w:val="18"/>
            <w:shd w:val="clear" w:color="auto" w:fill="auto"/>
            <w:noWrap/>
            <w:vAlign w:val="bottom"/>
            <w:hideMark/>
          </w:tcPr>
          <w:p w14:paraId="35FDEBF6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–</w:t>
            </w: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 </w:t>
            </w: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годовой календарный учебный график; </w:t>
            </w:r>
          </w:p>
        </w:tc>
      </w:tr>
      <w:tr w:rsidR="0056252F" w:rsidRPr="00316BA4" w14:paraId="1B138F63" w14:textId="77777777" w:rsidTr="0056252F">
        <w:trPr>
          <w:trHeight w:val="255"/>
        </w:trPr>
        <w:tc>
          <w:tcPr>
            <w:tcW w:w="586" w:type="dxa"/>
            <w:shd w:val="clear" w:color="auto" w:fill="auto"/>
            <w:noWrap/>
            <w:vAlign w:val="bottom"/>
            <w:hideMark/>
          </w:tcPr>
          <w:p w14:paraId="0B2B17F3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F427CF4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4C04E8C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0920349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C94EAB9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7FDA7ED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9201E71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03CABBF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29577EE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4B26D27B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B659D8A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4597D56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282A5404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AE5D605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E508356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51CB6E75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4594DC8" w14:textId="77777777" w:rsidR="0056252F" w:rsidRPr="00316BA4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14:paraId="7109ABDF" w14:textId="77777777" w:rsidR="0056252F" w:rsidRPr="00316BA4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6252F" w:rsidRPr="00316BA4" w14:paraId="703A3783" w14:textId="77777777" w:rsidTr="0056252F">
        <w:trPr>
          <w:trHeight w:val="255"/>
        </w:trPr>
        <w:tc>
          <w:tcPr>
            <w:tcW w:w="10490" w:type="dxa"/>
            <w:gridSpan w:val="18"/>
            <w:shd w:val="clear" w:color="auto" w:fill="auto"/>
            <w:noWrap/>
            <w:vAlign w:val="bottom"/>
            <w:hideMark/>
          </w:tcPr>
          <w:p w14:paraId="587088BA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–</w:t>
            </w: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 </w:t>
            </w: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расписание уроков; </w:t>
            </w:r>
          </w:p>
        </w:tc>
      </w:tr>
      <w:tr w:rsidR="0056252F" w:rsidRPr="00316BA4" w14:paraId="57DA83B6" w14:textId="77777777" w:rsidTr="0056252F">
        <w:trPr>
          <w:trHeight w:val="255"/>
        </w:trPr>
        <w:tc>
          <w:tcPr>
            <w:tcW w:w="586" w:type="dxa"/>
            <w:shd w:val="clear" w:color="auto" w:fill="auto"/>
            <w:noWrap/>
            <w:vAlign w:val="bottom"/>
            <w:hideMark/>
          </w:tcPr>
          <w:p w14:paraId="047084AB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B9E5322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3E83657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E796C2A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33768D1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FBCE095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C0098FB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DF9C1C1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18AEA86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4953CF40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2F42A969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B69FA50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1BB48863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7E0EFB7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B5930B3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77AE082F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A7CE603" w14:textId="77777777" w:rsidR="0056252F" w:rsidRPr="00316BA4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14:paraId="5490F381" w14:textId="77777777" w:rsidR="0056252F" w:rsidRPr="00316BA4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6252F" w:rsidRPr="00316BA4" w14:paraId="7BFC34C1" w14:textId="77777777" w:rsidTr="0056252F">
        <w:trPr>
          <w:trHeight w:val="255"/>
        </w:trPr>
        <w:tc>
          <w:tcPr>
            <w:tcW w:w="10490" w:type="dxa"/>
            <w:gridSpan w:val="18"/>
            <w:shd w:val="clear" w:color="auto" w:fill="auto"/>
            <w:noWrap/>
            <w:vAlign w:val="bottom"/>
            <w:hideMark/>
          </w:tcPr>
          <w:p w14:paraId="74FBD3E0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–</w:t>
            </w: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 </w:t>
            </w: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расписание внеурочной деятельности обучающихся; </w:t>
            </w:r>
          </w:p>
        </w:tc>
      </w:tr>
      <w:tr w:rsidR="0056252F" w:rsidRPr="00316BA4" w14:paraId="48ECFF4E" w14:textId="77777777" w:rsidTr="0056252F">
        <w:trPr>
          <w:trHeight w:val="255"/>
        </w:trPr>
        <w:tc>
          <w:tcPr>
            <w:tcW w:w="586" w:type="dxa"/>
            <w:shd w:val="clear" w:color="auto" w:fill="auto"/>
            <w:noWrap/>
            <w:vAlign w:val="bottom"/>
            <w:hideMark/>
          </w:tcPr>
          <w:p w14:paraId="1580BE09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70724BB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818DC05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CBD8D99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EEE01FE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BCF5E32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D5D4D73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F7111D6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FC62F82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5119764D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58DC4D46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68D6673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49A01275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CF0F3B0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2C170F7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2179F41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F454D30" w14:textId="77777777" w:rsidR="0056252F" w:rsidRPr="00316BA4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14:paraId="30AF1CB4" w14:textId="77777777" w:rsidR="0056252F" w:rsidRPr="00316BA4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6252F" w:rsidRPr="00316BA4" w14:paraId="12A2EB18" w14:textId="77777777" w:rsidTr="0056252F">
        <w:trPr>
          <w:trHeight w:val="255"/>
        </w:trPr>
        <w:tc>
          <w:tcPr>
            <w:tcW w:w="10490" w:type="dxa"/>
            <w:gridSpan w:val="18"/>
            <w:shd w:val="clear" w:color="auto" w:fill="auto"/>
            <w:noWrap/>
            <w:vAlign w:val="bottom"/>
            <w:hideMark/>
          </w:tcPr>
          <w:p w14:paraId="470B2BFA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– положение о внеурочной деятельности обучающихся;</w:t>
            </w:r>
          </w:p>
        </w:tc>
      </w:tr>
      <w:tr w:rsidR="0056252F" w:rsidRPr="00316BA4" w14:paraId="403657B9" w14:textId="77777777" w:rsidTr="0056252F">
        <w:trPr>
          <w:trHeight w:val="255"/>
        </w:trPr>
        <w:tc>
          <w:tcPr>
            <w:tcW w:w="586" w:type="dxa"/>
            <w:shd w:val="clear" w:color="auto" w:fill="auto"/>
            <w:noWrap/>
            <w:vAlign w:val="bottom"/>
            <w:hideMark/>
          </w:tcPr>
          <w:p w14:paraId="0F219FF5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802423D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9B3D589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313A529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3B3FF2B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B50F667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C09A8D5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99EBDF0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9E94966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75B1A425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AF31455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A5FC225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66A7C0EF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CA17334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8CD7EAF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2E81F5E3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AC2D809" w14:textId="77777777" w:rsidR="0056252F" w:rsidRPr="00316BA4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14:paraId="2FE6B18E" w14:textId="77777777" w:rsidR="0056252F" w:rsidRPr="00316BA4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6252F" w:rsidRPr="00316BA4" w14:paraId="6F136495" w14:textId="77777777" w:rsidTr="0056252F">
        <w:trPr>
          <w:trHeight w:val="255"/>
        </w:trPr>
        <w:tc>
          <w:tcPr>
            <w:tcW w:w="10490" w:type="dxa"/>
            <w:gridSpan w:val="18"/>
            <w:shd w:val="clear" w:color="auto" w:fill="auto"/>
            <w:noWrap/>
            <w:vAlign w:val="bottom"/>
            <w:hideMark/>
          </w:tcPr>
          <w:p w14:paraId="7FD02474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– положение об организации текущей и итоговой оценки достижения обучающимися планируемых результатов освоения основной образовательной программы;</w:t>
            </w:r>
          </w:p>
        </w:tc>
      </w:tr>
      <w:tr w:rsidR="0056252F" w:rsidRPr="00316BA4" w14:paraId="1C2E4A15" w14:textId="77777777" w:rsidTr="0056252F">
        <w:trPr>
          <w:trHeight w:val="255"/>
        </w:trPr>
        <w:tc>
          <w:tcPr>
            <w:tcW w:w="586" w:type="dxa"/>
            <w:shd w:val="clear" w:color="auto" w:fill="auto"/>
            <w:noWrap/>
            <w:vAlign w:val="bottom"/>
            <w:hideMark/>
          </w:tcPr>
          <w:p w14:paraId="56069E71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6F927B2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F74BEEB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CCCFC63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EFB3296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5D08F6B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D1AB710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4EDCDB0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1F88991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26C25519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8475642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3C4E1F7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231D9F38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271DCB1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52C58BB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154BD06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AE466C6" w14:textId="77777777" w:rsidR="0056252F" w:rsidRPr="00316BA4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14:paraId="47477A5E" w14:textId="77777777" w:rsidR="0056252F" w:rsidRPr="00316BA4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6252F" w:rsidRPr="00316BA4" w14:paraId="4F55D1B6" w14:textId="77777777" w:rsidTr="0056252F">
        <w:trPr>
          <w:trHeight w:val="255"/>
        </w:trPr>
        <w:tc>
          <w:tcPr>
            <w:tcW w:w="10490" w:type="dxa"/>
            <w:gridSpan w:val="18"/>
            <w:shd w:val="clear" w:color="auto" w:fill="auto"/>
            <w:noWrap/>
            <w:vAlign w:val="bottom"/>
            <w:hideMark/>
          </w:tcPr>
          <w:p w14:paraId="36DCCA9E" w14:textId="74C9FE15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25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 положение об организации домашней работы (самостоятельной работы вне ОО) обучающихся</w:t>
            </w:r>
          </w:p>
        </w:tc>
      </w:tr>
      <w:tr w:rsidR="0056252F" w:rsidRPr="00316BA4" w14:paraId="06337DE3" w14:textId="77777777" w:rsidTr="0056252F">
        <w:trPr>
          <w:trHeight w:val="255"/>
        </w:trPr>
        <w:tc>
          <w:tcPr>
            <w:tcW w:w="586" w:type="dxa"/>
            <w:shd w:val="clear" w:color="auto" w:fill="auto"/>
            <w:noWrap/>
            <w:vAlign w:val="bottom"/>
            <w:hideMark/>
          </w:tcPr>
          <w:p w14:paraId="2A5B0371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09FD51B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EBF1220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3271AA2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E35A95C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BAEEAD1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07316D6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A3FF172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21E9D39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5B826261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40518CD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2954A16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7448111F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BC5B805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B313EB4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6B3F63A4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9DE8C20" w14:textId="77777777" w:rsidR="0056252F" w:rsidRPr="00316BA4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14:paraId="69B2AA13" w14:textId="77777777" w:rsidR="0056252F" w:rsidRPr="00316BA4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6252F" w:rsidRPr="00316BA4" w14:paraId="0EBBF2B8" w14:textId="77777777" w:rsidTr="0056252F">
        <w:trPr>
          <w:trHeight w:val="255"/>
        </w:trPr>
        <w:tc>
          <w:tcPr>
            <w:tcW w:w="10490" w:type="dxa"/>
            <w:gridSpan w:val="18"/>
            <w:shd w:val="clear" w:color="auto" w:fill="auto"/>
            <w:noWrap/>
            <w:vAlign w:val="bottom"/>
            <w:hideMark/>
          </w:tcPr>
          <w:p w14:paraId="00711EEC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– положение о формах получения образования.</w:t>
            </w:r>
          </w:p>
        </w:tc>
      </w:tr>
      <w:tr w:rsidR="0056252F" w:rsidRPr="00316BA4" w14:paraId="0AA2BAED" w14:textId="77777777" w:rsidTr="0056252F">
        <w:trPr>
          <w:trHeight w:val="255"/>
        </w:trPr>
        <w:tc>
          <w:tcPr>
            <w:tcW w:w="586" w:type="dxa"/>
            <w:shd w:val="clear" w:color="auto" w:fill="auto"/>
            <w:noWrap/>
            <w:vAlign w:val="bottom"/>
            <w:hideMark/>
          </w:tcPr>
          <w:p w14:paraId="5B5B2C0C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3B5BE55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E53AFAC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B874FCB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10D17C1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E552E71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4E36B09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38E04C5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A59E4DE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55ADD052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81DB20F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6449BDF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411CC395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787F17E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5481165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8D00005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E9D9FBA" w14:textId="77777777" w:rsidR="0056252F" w:rsidRPr="00316BA4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14:paraId="2005693B" w14:textId="77777777" w:rsidR="0056252F" w:rsidRPr="00316BA4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6252F" w:rsidRPr="00316BA4" w14:paraId="413053E0" w14:textId="77777777" w:rsidTr="0056252F">
        <w:trPr>
          <w:trHeight w:val="255"/>
        </w:trPr>
        <w:tc>
          <w:tcPr>
            <w:tcW w:w="586" w:type="dxa"/>
            <w:shd w:val="clear" w:color="auto" w:fill="auto"/>
            <w:noWrap/>
            <w:vAlign w:val="bottom"/>
            <w:hideMark/>
          </w:tcPr>
          <w:p w14:paraId="1FE9DC4F" w14:textId="77777777" w:rsidR="0056252F" w:rsidRPr="00316BA4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9B57DBE" w14:textId="77777777" w:rsidR="0056252F" w:rsidRPr="00316BA4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2A5C0F4" w14:textId="77777777" w:rsidR="0056252F" w:rsidRPr="00316BA4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BE85629" w14:textId="77777777" w:rsidR="0056252F" w:rsidRPr="00316BA4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B3E571B" w14:textId="77777777" w:rsidR="0056252F" w:rsidRPr="00316BA4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1A09C73" w14:textId="77777777" w:rsidR="0056252F" w:rsidRPr="00316BA4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99EA226" w14:textId="77777777" w:rsidR="0056252F" w:rsidRPr="00316BA4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5BF5263" w14:textId="77777777" w:rsidR="0056252F" w:rsidRPr="00316BA4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94,44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7C87DD9" w14:textId="77777777" w:rsidR="0056252F" w:rsidRPr="00316BA4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94,44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4190DE86" w14:textId="77777777" w:rsidR="0056252F" w:rsidRPr="00316BA4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94,44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DB59BB6" w14:textId="77777777" w:rsidR="0056252F" w:rsidRPr="00316BA4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B237792" w14:textId="77777777" w:rsidR="0056252F" w:rsidRPr="00316BA4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94,44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4AAF0FF4" w14:textId="77777777" w:rsidR="0056252F" w:rsidRPr="00316BA4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903DD7B" w14:textId="77777777" w:rsidR="0056252F" w:rsidRPr="00316BA4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454895B" w14:textId="77777777" w:rsidR="0056252F" w:rsidRPr="00316BA4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A264173" w14:textId="77777777" w:rsidR="0056252F" w:rsidRPr="00316BA4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8A9A701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14:paraId="2F789D1E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6252F" w:rsidRPr="00316BA4" w14:paraId="082C2FE8" w14:textId="77777777" w:rsidTr="0056252F">
        <w:trPr>
          <w:trHeight w:val="255"/>
        </w:trPr>
        <w:tc>
          <w:tcPr>
            <w:tcW w:w="586" w:type="dxa"/>
            <w:shd w:val="clear" w:color="auto" w:fill="auto"/>
            <w:noWrap/>
            <w:vAlign w:val="bottom"/>
            <w:hideMark/>
          </w:tcPr>
          <w:p w14:paraId="760E9941" w14:textId="77777777" w:rsidR="0056252F" w:rsidRPr="00316BA4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91A4D7F" w14:textId="77777777" w:rsidR="0056252F" w:rsidRPr="00316BA4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11BD6C7" w14:textId="77777777" w:rsidR="0056252F" w:rsidRPr="00316BA4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40B81BC" w14:textId="77777777" w:rsidR="0056252F" w:rsidRPr="00316BA4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87CE36F" w14:textId="77777777" w:rsidR="0056252F" w:rsidRPr="00316BA4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A2E06DE" w14:textId="77777777" w:rsidR="0056252F" w:rsidRPr="00316BA4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2CA61EA" w14:textId="77777777" w:rsidR="0056252F" w:rsidRPr="00316BA4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91B4419" w14:textId="77777777" w:rsidR="0056252F" w:rsidRPr="00316BA4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5,56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61030BF" w14:textId="77777777" w:rsidR="0056252F" w:rsidRPr="00316BA4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5,56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662AFC08" w14:textId="77777777" w:rsidR="0056252F" w:rsidRPr="00316BA4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5,56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A13A76F" w14:textId="77777777" w:rsidR="0056252F" w:rsidRPr="00316BA4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F0B0FB5" w14:textId="77777777" w:rsidR="0056252F" w:rsidRPr="00316BA4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5,56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66669068" w14:textId="77777777" w:rsidR="0056252F" w:rsidRPr="00316BA4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7BED727" w14:textId="77777777" w:rsidR="0056252F" w:rsidRPr="00316BA4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F509FD3" w14:textId="77777777" w:rsidR="0056252F" w:rsidRPr="00316BA4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3104563" w14:textId="77777777" w:rsidR="0056252F" w:rsidRPr="00316BA4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242915F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14:paraId="7ECFE25E" w14:textId="77777777" w:rsidR="0056252F" w:rsidRPr="00316BA4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6B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14:paraId="2D57048E" w14:textId="77777777" w:rsidR="0056252F" w:rsidRDefault="0056252F" w:rsidP="00981E6B">
      <w:pPr>
        <w:pStyle w:val="ab"/>
      </w:pPr>
    </w:p>
    <w:p w14:paraId="32A1CB36" w14:textId="77777777" w:rsidR="0056252F" w:rsidRPr="00FA47DE" w:rsidRDefault="0056252F" w:rsidP="001C34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A47D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Рекомендуем руководителям ОО</w:t>
      </w:r>
      <w:r w:rsidRPr="00FA47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обеспечить следующее:</w:t>
      </w:r>
      <w:r w:rsidRPr="00FA47D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p w14:paraId="03FDA91E" w14:textId="77777777" w:rsidR="0056252F" w:rsidRPr="00FA47DE" w:rsidRDefault="0056252F" w:rsidP="001C3489">
      <w:pPr>
        <w:pStyle w:val="a3"/>
        <w:numPr>
          <w:ilvl w:val="0"/>
          <w:numId w:val="7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A47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разработку/корректировку локальных актов,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при переходе на ФГОС СОО; </w:t>
      </w:r>
    </w:p>
    <w:p w14:paraId="354D96DA" w14:textId="77777777" w:rsidR="0056252F" w:rsidRPr="00FA47DE" w:rsidRDefault="0056252F" w:rsidP="001C3489">
      <w:pPr>
        <w:pStyle w:val="a3"/>
        <w:numPr>
          <w:ilvl w:val="0"/>
          <w:numId w:val="7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A47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наличие решения органа государственно-общественного управления (совета школы, управляющего совета, попечительского совета) о введении в образовательной организации ФГОС СОО;</w:t>
      </w:r>
    </w:p>
    <w:p w14:paraId="7CA0F073" w14:textId="77777777" w:rsidR="0056252F" w:rsidRPr="00FA47DE" w:rsidRDefault="0056252F" w:rsidP="001C3489">
      <w:pPr>
        <w:pStyle w:val="a3"/>
        <w:numPr>
          <w:ilvl w:val="0"/>
          <w:numId w:val="7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A47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корректировку положения об организации текущей и итоговой оценки достижения обучающимися планируемых результатов освоения основной образовательной программы (НОО, ООО, СОО)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;</w:t>
      </w:r>
    </w:p>
    <w:p w14:paraId="45356204" w14:textId="77777777" w:rsidR="0056252F" w:rsidRDefault="0056252F" w:rsidP="001C3489">
      <w:pPr>
        <w:pStyle w:val="a3"/>
        <w:numPr>
          <w:ilvl w:val="0"/>
          <w:numId w:val="7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A47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разработку локальных актов, регулирующих </w:t>
      </w:r>
      <w:r w:rsidRPr="00FA47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самостоятельную работу обучающихся вне ОО</w:t>
      </w:r>
      <w:r w:rsidRPr="00FA47D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FA47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по подготовке </w:t>
      </w:r>
      <w:r w:rsidRPr="00FA47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индивидуального проекта</w:t>
      </w:r>
      <w:r w:rsidRPr="00FA47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по подготовке к ЕГЭ и т.д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tbl>
      <w:tblPr>
        <w:tblW w:w="1049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60"/>
        <w:gridCol w:w="2127"/>
        <w:gridCol w:w="3685"/>
        <w:gridCol w:w="1843"/>
        <w:gridCol w:w="709"/>
        <w:gridCol w:w="566"/>
      </w:tblGrid>
      <w:tr w:rsidR="00722F52" w:rsidRPr="008D3D5D" w14:paraId="5265A1D4" w14:textId="77777777" w:rsidTr="0056252F">
        <w:trPr>
          <w:trHeight w:val="41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001655" w14:textId="2E0CD4D8" w:rsidR="00722F52" w:rsidRPr="00C0344F" w:rsidRDefault="00722F52" w:rsidP="003D6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034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Таблица. </w:t>
            </w:r>
            <w:r w:rsidR="003D6242" w:rsidRPr="00C034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Локальные акты, регулирующие ф</w:t>
            </w:r>
            <w:r w:rsidRPr="00C034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инансово</w:t>
            </w:r>
            <w:r w:rsidR="003D6242" w:rsidRPr="00C034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C034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обеспечени</w:t>
            </w:r>
            <w:r w:rsidR="003D6242" w:rsidRPr="00C034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722F52" w:rsidRPr="008D3D5D" w14:paraId="25AC477C" w14:textId="77777777" w:rsidTr="0056252F">
        <w:trPr>
          <w:trHeight w:val="62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04596" w14:textId="7E1460D5" w:rsidR="00722F52" w:rsidRPr="00C0344F" w:rsidRDefault="00722F52" w:rsidP="00722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34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60A731E" w14:textId="61A8804A" w:rsidR="00722F52" w:rsidRPr="00C0344F" w:rsidRDefault="00722F52" w:rsidP="0055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34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  <w:r w:rsidRPr="00C034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 </w:t>
            </w:r>
            <w:r w:rsidRPr="00C034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Определен объем расходов, необходимых для реализации ООП и достижения планируемых результатов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9EF27C1" w14:textId="3D4E2156" w:rsidR="00722F52" w:rsidRPr="00C0344F" w:rsidRDefault="00722F52" w:rsidP="0055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34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  <w:r w:rsidRPr="00C034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 </w:t>
            </w:r>
            <w:r w:rsidRPr="00C034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Скорректирова</w:t>
            </w:r>
            <w:r w:rsidR="003D6242" w:rsidRPr="00C034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C034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 локальные акты, регламентирующие установление заработной платы работников образовательной организации, в том числе стимулирующих надбавок и доплат, порядка и размеров премирования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6D4F97F" w14:textId="606E0900" w:rsidR="00722F52" w:rsidRPr="00C0344F" w:rsidRDefault="00722F52" w:rsidP="0055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34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</w:t>
            </w:r>
            <w:r w:rsidRPr="00C034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 </w:t>
            </w:r>
            <w:r w:rsidRPr="00C034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Заключены дополнительные соглашения к трудовому договору с педагогическими работниками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44393" w14:textId="58D4023A" w:rsidR="00722F52" w:rsidRPr="00C0344F" w:rsidRDefault="00722F52" w:rsidP="0072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034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107FD" w14:textId="1F7682D5" w:rsidR="00722F52" w:rsidRPr="00C0344F" w:rsidRDefault="00722F52" w:rsidP="0072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034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722F52" w:rsidRPr="008D3D5D" w14:paraId="430CAFB6" w14:textId="77777777" w:rsidTr="0056252F">
        <w:trPr>
          <w:trHeight w:val="132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6A90" w14:textId="4AEE8AA3" w:rsidR="00722F52" w:rsidRPr="00C0344F" w:rsidRDefault="00722F52" w:rsidP="00722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BC78B" w14:textId="0C81911B" w:rsidR="00722F52" w:rsidRPr="00C0344F" w:rsidRDefault="00722F52" w:rsidP="00722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DFEE" w14:textId="34DD76DD" w:rsidR="00722F52" w:rsidRPr="00C0344F" w:rsidRDefault="00722F52" w:rsidP="00722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5B5C1" w14:textId="07DA6554" w:rsidR="00722F52" w:rsidRPr="00C0344F" w:rsidRDefault="00722F52" w:rsidP="00722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968A" w14:textId="77777777" w:rsidR="00722F52" w:rsidRPr="00C0344F" w:rsidRDefault="00722F52" w:rsidP="0072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034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F56A" w14:textId="77777777" w:rsidR="00722F52" w:rsidRPr="00C0344F" w:rsidRDefault="00722F52" w:rsidP="0072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034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%</w:t>
            </w:r>
          </w:p>
        </w:tc>
      </w:tr>
      <w:tr w:rsidR="0056252F" w:rsidRPr="008D3D5D" w14:paraId="4DA726DE" w14:textId="77777777" w:rsidTr="0056252F">
        <w:trPr>
          <w:trHeight w:val="2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A88A" w14:textId="3DF30042" w:rsidR="0056252F" w:rsidRPr="00C0344F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СОШ №1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7A4A6" w14:textId="004F074E" w:rsidR="0056252F" w:rsidRPr="00C0344F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34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4716E" w14:textId="72D7E644" w:rsidR="0056252F" w:rsidRPr="00C0344F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34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09659" w14:textId="5FA9C1FA" w:rsidR="0056252F" w:rsidRPr="00C0344F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34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4CB3F" w14:textId="0E83850A" w:rsidR="0056252F" w:rsidRPr="001160E3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60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5ED8E" w14:textId="669395B7" w:rsidR="0056252F" w:rsidRPr="001160E3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60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6252F" w:rsidRPr="008D3D5D" w14:paraId="78344E6A" w14:textId="77777777" w:rsidTr="0056252F">
        <w:trPr>
          <w:trHeight w:val="2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AFB07" w14:textId="5C98747C" w:rsidR="0056252F" w:rsidRPr="00C0344F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СОШ №2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CEFFF" w14:textId="1FB7272B" w:rsidR="0056252F" w:rsidRPr="00C0344F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34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FC2CE" w14:textId="50664FCC" w:rsidR="0056252F" w:rsidRPr="00C0344F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34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14961" w14:textId="00102147" w:rsidR="0056252F" w:rsidRPr="00C0344F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34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8E156" w14:textId="05D93DF2" w:rsidR="0056252F" w:rsidRPr="001160E3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60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96493" w14:textId="7A2A1347" w:rsidR="0056252F" w:rsidRPr="001160E3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60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6252F" w:rsidRPr="008D3D5D" w14:paraId="7BA489B0" w14:textId="77777777" w:rsidTr="0056252F">
        <w:trPr>
          <w:trHeight w:val="2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31BF" w14:textId="70611C50" w:rsidR="0056252F" w:rsidRPr="00C0344F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СОШ №3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E1BF7" w14:textId="19574D16" w:rsidR="0056252F" w:rsidRPr="00C0344F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34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3B9AF" w14:textId="4535146B" w:rsidR="0056252F" w:rsidRPr="00C0344F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34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7383A" w14:textId="205D1508" w:rsidR="0056252F" w:rsidRPr="00C0344F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34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4F81C" w14:textId="2DFC8450" w:rsidR="0056252F" w:rsidRPr="001160E3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60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F51DE" w14:textId="4B6CB193" w:rsidR="0056252F" w:rsidRPr="001160E3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60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6252F" w:rsidRPr="008D3D5D" w14:paraId="16F058B1" w14:textId="77777777" w:rsidTr="0056252F">
        <w:trPr>
          <w:trHeight w:val="2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0F2F" w14:textId="763A3A59" w:rsidR="0056252F" w:rsidRPr="00C0344F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СОШ №5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A6DCC" w14:textId="2C6D9834" w:rsidR="0056252F" w:rsidRPr="00C0344F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34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2D7FE" w14:textId="0374C595" w:rsidR="0056252F" w:rsidRPr="00C0344F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34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4FD8B" w14:textId="31CC8B91" w:rsidR="0056252F" w:rsidRPr="00C0344F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34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FA844" w14:textId="0F131A7D" w:rsidR="0056252F" w:rsidRPr="001160E3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60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732B1" w14:textId="6AEBD498" w:rsidR="0056252F" w:rsidRPr="001160E3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60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6252F" w:rsidRPr="008D3D5D" w14:paraId="47E2CD1C" w14:textId="77777777" w:rsidTr="0056252F">
        <w:trPr>
          <w:trHeight w:val="2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72E1C" w14:textId="7084DE2B" w:rsidR="0056252F" w:rsidRPr="00C0344F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СОШ №6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0974D" w14:textId="0150E031" w:rsidR="0056252F" w:rsidRPr="00C0344F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34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9487A" w14:textId="16B55699" w:rsidR="0056252F" w:rsidRPr="00C0344F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34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E528D" w14:textId="45C7F829" w:rsidR="0056252F" w:rsidRPr="00C0344F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34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1CA16" w14:textId="2388144D" w:rsidR="0056252F" w:rsidRPr="001160E3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60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25FD1" w14:textId="367F9036" w:rsidR="0056252F" w:rsidRPr="001160E3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60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6252F" w:rsidRPr="008D3D5D" w14:paraId="3943917E" w14:textId="77777777" w:rsidTr="0056252F">
        <w:trPr>
          <w:trHeight w:val="2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927F" w14:textId="66C1E565" w:rsidR="0056252F" w:rsidRPr="00C0344F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СОШ №7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7FE7B" w14:textId="727F93A0" w:rsidR="0056252F" w:rsidRPr="00C0344F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34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AA78C" w14:textId="234F52CB" w:rsidR="0056252F" w:rsidRPr="00C0344F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34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A9129" w14:textId="3527FE5A" w:rsidR="0056252F" w:rsidRPr="00C0344F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34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F8990" w14:textId="5A559CE8" w:rsidR="0056252F" w:rsidRPr="001160E3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60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D57F2" w14:textId="217164CC" w:rsidR="0056252F" w:rsidRPr="001160E3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60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6252F" w:rsidRPr="008D3D5D" w14:paraId="1E8CC80E" w14:textId="77777777" w:rsidTr="0056252F">
        <w:trPr>
          <w:trHeight w:val="2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598D" w14:textId="4CBF1808" w:rsidR="0056252F" w:rsidRPr="00C0344F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СОШ №8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55AB4" w14:textId="7D8CE349" w:rsidR="0056252F" w:rsidRPr="00C0344F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34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57531" w14:textId="20F86E65" w:rsidR="0056252F" w:rsidRPr="00C0344F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34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DD5C9" w14:textId="75AFCA5E" w:rsidR="0056252F" w:rsidRPr="00C0344F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34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F3298" w14:textId="73F36265" w:rsidR="0056252F" w:rsidRPr="001160E3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60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4E25D" w14:textId="5B12AC68" w:rsidR="0056252F" w:rsidRPr="001160E3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60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6252F" w:rsidRPr="008D3D5D" w14:paraId="5F3A6592" w14:textId="77777777" w:rsidTr="0056252F">
        <w:trPr>
          <w:trHeight w:val="2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7264" w14:textId="45BEEEAF" w:rsidR="0056252F" w:rsidRPr="00C0344F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СОШ №9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82DBC" w14:textId="505ACD99" w:rsidR="0056252F" w:rsidRPr="00C0344F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34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F631B" w14:textId="468E5181" w:rsidR="0056252F" w:rsidRPr="00C0344F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34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9EC87" w14:textId="5CD9A36B" w:rsidR="0056252F" w:rsidRPr="00C0344F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34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4028F" w14:textId="245F2CBE" w:rsidR="0056252F" w:rsidRPr="001160E3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60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30A2D" w14:textId="72444BF0" w:rsidR="0056252F" w:rsidRPr="001160E3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60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6252F" w:rsidRPr="008D3D5D" w14:paraId="24495E22" w14:textId="77777777" w:rsidTr="0056252F">
        <w:trPr>
          <w:trHeight w:val="2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6A61" w14:textId="12127E6A" w:rsidR="0056252F" w:rsidRPr="00C0344F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СОШ №10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8EAFF" w14:textId="56D87FBB" w:rsidR="0056252F" w:rsidRPr="00C0344F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34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C17B9" w14:textId="4AA915E1" w:rsidR="0056252F" w:rsidRPr="00C0344F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34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6DAF1" w14:textId="53B9369F" w:rsidR="0056252F" w:rsidRPr="00C0344F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34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A1502" w14:textId="03716275" w:rsidR="0056252F" w:rsidRPr="001160E3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60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4D62D" w14:textId="2FDADD2D" w:rsidR="0056252F" w:rsidRPr="001160E3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60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6252F" w:rsidRPr="008D3D5D" w14:paraId="40511315" w14:textId="77777777" w:rsidTr="0056252F">
        <w:trPr>
          <w:trHeight w:val="2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F367" w14:textId="0AD094A6" w:rsidR="0056252F" w:rsidRPr="00C0344F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СОШ №11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280F8" w14:textId="604D9373" w:rsidR="0056252F" w:rsidRPr="00C0344F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34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AA007" w14:textId="1B1E950C" w:rsidR="0056252F" w:rsidRPr="00C0344F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34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A28FF" w14:textId="7F48A0E8" w:rsidR="0056252F" w:rsidRPr="00C0344F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34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3B39A" w14:textId="2051E349" w:rsidR="0056252F" w:rsidRPr="001160E3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60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DE32D" w14:textId="00893CDE" w:rsidR="0056252F" w:rsidRPr="001160E3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60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6252F" w:rsidRPr="008D3D5D" w14:paraId="103C3FE4" w14:textId="77777777" w:rsidTr="0056252F">
        <w:trPr>
          <w:trHeight w:val="2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3564" w14:textId="708C1DC5" w:rsidR="0056252F" w:rsidRPr="00C0344F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СОШ №12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1F647" w14:textId="2970CFB1" w:rsidR="0056252F" w:rsidRPr="00C0344F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34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1B712" w14:textId="67DC8D4B" w:rsidR="0056252F" w:rsidRPr="00C0344F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34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8E6A2" w14:textId="132567D7" w:rsidR="0056252F" w:rsidRPr="00C0344F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34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4BE6D" w14:textId="1D0D64AC" w:rsidR="0056252F" w:rsidRPr="001160E3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160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A32D0" w14:textId="25DBCB7D" w:rsidR="0056252F" w:rsidRPr="001160E3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160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6252F" w:rsidRPr="008D3D5D" w14:paraId="5178D569" w14:textId="77777777" w:rsidTr="0056252F">
        <w:trPr>
          <w:trHeight w:val="2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B21F" w14:textId="37B5DC21" w:rsidR="0056252F" w:rsidRPr="00C0344F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СОШ №13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B3CCE" w14:textId="4A03FC88" w:rsidR="0056252F" w:rsidRPr="00C0344F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34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89A42" w14:textId="15FBBC9C" w:rsidR="0056252F" w:rsidRPr="00C0344F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34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28D5A" w14:textId="757F5FEB" w:rsidR="0056252F" w:rsidRPr="00C0344F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34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57217" w14:textId="328FC3DE" w:rsidR="0056252F" w:rsidRPr="001160E3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160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69F44" w14:textId="5059DB1D" w:rsidR="0056252F" w:rsidRPr="001160E3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160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6252F" w:rsidRPr="008D3D5D" w14:paraId="4926ED12" w14:textId="77777777" w:rsidTr="0056252F">
        <w:trPr>
          <w:trHeight w:val="2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DE78" w14:textId="3A4E6DF0" w:rsidR="0056252F" w:rsidRPr="00C0344F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СОШ №14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57AFC" w14:textId="3C352161" w:rsidR="0056252F" w:rsidRPr="00C0344F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34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BE3C7" w14:textId="5D4E592F" w:rsidR="0056252F" w:rsidRPr="00C0344F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34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DEEAE" w14:textId="21C03CD6" w:rsidR="0056252F" w:rsidRPr="00C0344F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34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A7B8E" w14:textId="66EAB2A2" w:rsidR="0056252F" w:rsidRPr="001160E3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160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2B141" w14:textId="54D3E956" w:rsidR="0056252F" w:rsidRPr="001160E3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160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6252F" w:rsidRPr="008D3D5D" w14:paraId="71161ABD" w14:textId="77777777" w:rsidTr="0056252F">
        <w:trPr>
          <w:trHeight w:val="2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A9258" w14:textId="3B21889F" w:rsidR="0056252F" w:rsidRPr="00C0344F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СОШ №15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D22F2" w14:textId="1D2E20EE" w:rsidR="0056252F" w:rsidRPr="00C0344F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34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263BF" w14:textId="0DB214B8" w:rsidR="0056252F" w:rsidRPr="00C0344F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34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97B51" w14:textId="03D18A8C" w:rsidR="0056252F" w:rsidRPr="00C0344F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34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C9F9A" w14:textId="18BCDD13" w:rsidR="0056252F" w:rsidRPr="001160E3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160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3B43C" w14:textId="2079EEEE" w:rsidR="0056252F" w:rsidRPr="001160E3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160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6252F" w:rsidRPr="008D3D5D" w14:paraId="3A84E1CC" w14:textId="77777777" w:rsidTr="0056252F">
        <w:trPr>
          <w:trHeight w:val="2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2CEE" w14:textId="0FB8486E" w:rsidR="0056252F" w:rsidRPr="00C0344F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СОШ №16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E700A" w14:textId="54652550" w:rsidR="0056252F" w:rsidRPr="00C0344F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34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D17B5" w14:textId="475562E0" w:rsidR="0056252F" w:rsidRPr="00C0344F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34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36022" w14:textId="31BF0C09" w:rsidR="0056252F" w:rsidRPr="00C0344F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34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BC8F9" w14:textId="093D74E3" w:rsidR="0056252F" w:rsidRPr="001160E3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160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9E361" w14:textId="15B9E41C" w:rsidR="0056252F" w:rsidRPr="001160E3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160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6252F" w:rsidRPr="008D3D5D" w14:paraId="4A5BEF6E" w14:textId="77777777" w:rsidTr="0056252F">
        <w:trPr>
          <w:trHeight w:val="2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37F3" w14:textId="695E94C4" w:rsidR="0056252F" w:rsidRPr="00C0344F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СОШ №17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E06B1" w14:textId="63F03CAD" w:rsidR="0056252F" w:rsidRPr="00C0344F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34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3B4F4" w14:textId="125498AF" w:rsidR="0056252F" w:rsidRPr="00C0344F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34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1C9D5" w14:textId="52723143" w:rsidR="0056252F" w:rsidRPr="00C0344F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34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8DE5F" w14:textId="01D8C052" w:rsidR="0056252F" w:rsidRPr="001160E3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160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7D53A" w14:textId="7356A942" w:rsidR="0056252F" w:rsidRPr="001160E3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160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14:paraId="2ECABCDF" w14:textId="77777777" w:rsidR="00703B7B" w:rsidRPr="008D3D5D" w:rsidRDefault="00703B7B">
      <w:pPr>
        <w:rPr>
          <w:highlight w:val="red"/>
        </w:rPr>
      </w:pPr>
    </w:p>
    <w:tbl>
      <w:tblPr>
        <w:tblW w:w="10490" w:type="dxa"/>
        <w:tblInd w:w="-885" w:type="dxa"/>
        <w:tblLook w:val="04A0" w:firstRow="1" w:lastRow="0" w:firstColumn="1" w:lastColumn="0" w:noHBand="0" w:noVBand="1"/>
      </w:tblPr>
      <w:tblGrid>
        <w:gridCol w:w="1401"/>
        <w:gridCol w:w="1469"/>
        <w:gridCol w:w="2234"/>
        <w:gridCol w:w="2286"/>
        <w:gridCol w:w="2079"/>
        <w:gridCol w:w="500"/>
        <w:gridCol w:w="521"/>
      </w:tblGrid>
      <w:tr w:rsidR="00557CD2" w:rsidRPr="008D3D5D" w14:paraId="43A31C81" w14:textId="77777777" w:rsidTr="0056252F">
        <w:trPr>
          <w:trHeight w:val="42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5DAC2E" w14:textId="2CEDFC3F" w:rsidR="00557CD2" w:rsidRPr="008C56D9" w:rsidRDefault="00557CD2" w:rsidP="0037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Таблица. </w:t>
            </w:r>
            <w:r w:rsidR="003712BC" w:rsidRPr="008C56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Локальные акты, регулирующие о</w:t>
            </w:r>
            <w:r w:rsidRPr="008C56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рганизационное обеспечение</w:t>
            </w:r>
          </w:p>
        </w:tc>
      </w:tr>
      <w:tr w:rsidR="00557CD2" w:rsidRPr="008D3D5D" w14:paraId="5C82181B" w14:textId="77777777" w:rsidTr="0056252F">
        <w:trPr>
          <w:trHeight w:val="1633"/>
        </w:trPr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0DA10" w14:textId="4A795118" w:rsidR="00557CD2" w:rsidRPr="008C56D9" w:rsidRDefault="00557CD2" w:rsidP="0055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организации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1EA5E66" w14:textId="3FE3F542" w:rsidR="00557CD2" w:rsidRPr="008C56D9" w:rsidRDefault="00557CD2" w:rsidP="0055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  <w:r w:rsidRPr="008C5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 </w:t>
            </w:r>
            <w:r w:rsidRPr="008C5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Обеспечена координация взаимодействия участников образовательных отношений по переходу на ФГОС СОО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7342694" w14:textId="28FCB85C" w:rsidR="00557CD2" w:rsidRPr="008C56D9" w:rsidRDefault="00557CD2" w:rsidP="0055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  <w:r w:rsidRPr="008C5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 </w:t>
            </w:r>
            <w:r w:rsidR="00981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Разработана соответствующая </w:t>
            </w:r>
            <w:r w:rsidRPr="008C5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модель взаимодействия ОО с организациями, обеспечивающими внеурочную деятельность (организации допо</w:t>
            </w:r>
            <w:r w:rsidR="00981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лнительного образования детей, </w:t>
            </w:r>
            <w:r w:rsidRPr="008C5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учреждения культуры и спорта и т.д.)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6B8C619" w14:textId="24B4994F" w:rsidR="00557CD2" w:rsidRPr="008C56D9" w:rsidRDefault="00557CD2" w:rsidP="0055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</w:t>
            </w:r>
            <w:r w:rsidRPr="008C5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 </w:t>
            </w:r>
            <w:r w:rsidRPr="008C5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Разработана система мониторинга образовательных потребностей обучающихся и родителей (законных представителей) для проектирования учебного плана в части, формируемой участниками образовательных отношений, и внеурочной деятельности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9947EC1" w14:textId="62637768" w:rsidR="00557CD2" w:rsidRPr="008C56D9" w:rsidRDefault="00557CD2" w:rsidP="0055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 Органы государственно-общественного управления образователь</w:t>
            </w:r>
            <w:r w:rsidR="00981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ной организацией участвовали в согласовании/утверждении</w:t>
            </w:r>
            <w:r w:rsidRPr="008C5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основной образовательной программы среднего общего образования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F8B82" w14:textId="1ACAE497" w:rsidR="00557CD2" w:rsidRPr="008C56D9" w:rsidRDefault="00557CD2" w:rsidP="0055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7A218" w14:textId="05304EB6" w:rsidR="00557CD2" w:rsidRPr="008C56D9" w:rsidRDefault="00557CD2" w:rsidP="0055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557CD2" w:rsidRPr="008D3D5D" w14:paraId="51FFE6DD" w14:textId="77777777" w:rsidTr="0056252F">
        <w:trPr>
          <w:trHeight w:val="70"/>
        </w:trPr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92936" w14:textId="6E6597B1" w:rsidR="00557CD2" w:rsidRPr="008C56D9" w:rsidRDefault="00557CD2" w:rsidP="0055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EE49E" w14:textId="2AC76E6C" w:rsidR="00557CD2" w:rsidRPr="008C56D9" w:rsidRDefault="00557CD2" w:rsidP="0055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55FBB" w14:textId="091A64D3" w:rsidR="00557CD2" w:rsidRPr="008C56D9" w:rsidRDefault="00557CD2" w:rsidP="0055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67D13" w14:textId="5A69B794" w:rsidR="00557CD2" w:rsidRPr="008C56D9" w:rsidRDefault="00557CD2" w:rsidP="0055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90A36" w14:textId="670152F6" w:rsidR="00557CD2" w:rsidRPr="008C56D9" w:rsidRDefault="00557CD2" w:rsidP="0055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77F5" w14:textId="77777777" w:rsidR="00557CD2" w:rsidRPr="008C56D9" w:rsidRDefault="00557CD2" w:rsidP="0055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D0A4" w14:textId="77777777" w:rsidR="00557CD2" w:rsidRPr="008C56D9" w:rsidRDefault="00557CD2" w:rsidP="0055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%</w:t>
            </w:r>
          </w:p>
        </w:tc>
      </w:tr>
      <w:tr w:rsidR="0056252F" w:rsidRPr="008D3D5D" w14:paraId="6E6CDBF9" w14:textId="77777777" w:rsidTr="0056252F">
        <w:trPr>
          <w:trHeight w:val="227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88A78" w14:textId="0B1218A9" w:rsidR="0056252F" w:rsidRPr="008C56D9" w:rsidRDefault="0056252F" w:rsidP="0056252F">
            <w:pPr>
              <w:spacing w:after="0" w:line="240" w:lineRule="auto"/>
              <w:ind w:left="-108" w:right="-8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СОШ №1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503CC" w14:textId="4E87AC58" w:rsidR="0056252F" w:rsidRPr="008C56D9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F79A8" w14:textId="45EB7F24" w:rsidR="0056252F" w:rsidRPr="008C56D9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B05FD" w14:textId="76795361" w:rsidR="0056252F" w:rsidRPr="008C56D9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17A61" w14:textId="27809F22" w:rsidR="0056252F" w:rsidRPr="008C56D9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088F1" w14:textId="0C65AE9A" w:rsidR="0056252F" w:rsidRPr="008C56D9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27E1D" w14:textId="33E7F5DB" w:rsidR="0056252F" w:rsidRPr="008C56D9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6252F" w:rsidRPr="008D3D5D" w14:paraId="26A33DAC" w14:textId="77777777" w:rsidTr="0056252F">
        <w:trPr>
          <w:trHeight w:val="227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DD8F" w14:textId="11BB2398" w:rsidR="0056252F" w:rsidRPr="008C56D9" w:rsidRDefault="0056252F" w:rsidP="0056252F">
            <w:pPr>
              <w:spacing w:after="0" w:line="240" w:lineRule="auto"/>
              <w:ind w:left="-108" w:right="-8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СОШ №2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3ABC3" w14:textId="0ADF7BB8" w:rsidR="0056252F" w:rsidRPr="008C56D9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1387F" w14:textId="3A99EA3B" w:rsidR="0056252F" w:rsidRPr="008C56D9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1461C" w14:textId="3DBBAF9A" w:rsidR="0056252F" w:rsidRPr="008C56D9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BA89E" w14:textId="644C7C70" w:rsidR="0056252F" w:rsidRPr="008C56D9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08665" w14:textId="654EB831" w:rsidR="0056252F" w:rsidRPr="008C56D9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0B818" w14:textId="17FD1209" w:rsidR="0056252F" w:rsidRPr="008C56D9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6252F" w:rsidRPr="008D3D5D" w14:paraId="3C7EBEEA" w14:textId="77777777" w:rsidTr="0056252F">
        <w:trPr>
          <w:trHeight w:val="227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B7DD" w14:textId="6B6DFC89" w:rsidR="0056252F" w:rsidRPr="008C56D9" w:rsidRDefault="0056252F" w:rsidP="0056252F">
            <w:pPr>
              <w:spacing w:after="0" w:line="240" w:lineRule="auto"/>
              <w:ind w:left="-108" w:right="-8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СОШ №3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784F6" w14:textId="1FC98665" w:rsidR="0056252F" w:rsidRPr="008C56D9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48585" w14:textId="1135A284" w:rsidR="0056252F" w:rsidRPr="008C56D9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302F9" w14:textId="51A862EA" w:rsidR="0056252F" w:rsidRPr="008C56D9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60B7B" w14:textId="43E7975B" w:rsidR="0056252F" w:rsidRPr="008C56D9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365CC" w14:textId="26A64A90" w:rsidR="0056252F" w:rsidRPr="008C56D9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4FD1B" w14:textId="54873B3F" w:rsidR="0056252F" w:rsidRPr="008C56D9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6252F" w:rsidRPr="008D3D5D" w14:paraId="70F4997B" w14:textId="77777777" w:rsidTr="0056252F">
        <w:trPr>
          <w:trHeight w:val="227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EE322" w14:textId="7CA6991B" w:rsidR="0056252F" w:rsidRPr="008C56D9" w:rsidRDefault="0056252F" w:rsidP="0056252F">
            <w:pPr>
              <w:spacing w:after="0" w:line="240" w:lineRule="auto"/>
              <w:ind w:left="-108" w:right="-8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СОШ №5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C7E2B" w14:textId="7B9ADEFF" w:rsidR="0056252F" w:rsidRPr="008C56D9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12A42" w14:textId="7F69DBC9" w:rsidR="0056252F" w:rsidRPr="008C56D9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F22BB" w14:textId="1B21B7AA" w:rsidR="0056252F" w:rsidRPr="008C56D9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44A68" w14:textId="778FC228" w:rsidR="0056252F" w:rsidRPr="008C56D9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755E4" w14:textId="61186AB8" w:rsidR="0056252F" w:rsidRPr="008C56D9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6EB10" w14:textId="00C30E28" w:rsidR="0056252F" w:rsidRPr="008C56D9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6252F" w:rsidRPr="008D3D5D" w14:paraId="713F8676" w14:textId="77777777" w:rsidTr="0056252F">
        <w:trPr>
          <w:trHeight w:val="227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E743" w14:textId="7BE3CC2E" w:rsidR="0056252F" w:rsidRPr="008C56D9" w:rsidRDefault="0056252F" w:rsidP="0056252F">
            <w:pPr>
              <w:spacing w:after="0" w:line="240" w:lineRule="auto"/>
              <w:ind w:left="-108" w:right="-8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СОШ №6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4DE9E" w14:textId="442FE15B" w:rsidR="0056252F" w:rsidRPr="008C56D9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D0ED1" w14:textId="7BE53DA4" w:rsidR="0056252F" w:rsidRPr="008C56D9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E4357" w14:textId="247AB7C3" w:rsidR="0056252F" w:rsidRPr="008C56D9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A2B29" w14:textId="12E87EFF" w:rsidR="0056252F" w:rsidRPr="008C56D9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69378" w14:textId="7C5CB73A" w:rsidR="0056252F" w:rsidRPr="008C56D9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438B0" w14:textId="0BEE2DED" w:rsidR="0056252F" w:rsidRPr="008C56D9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6252F" w:rsidRPr="008D3D5D" w14:paraId="2D7D8F43" w14:textId="77777777" w:rsidTr="0056252F">
        <w:trPr>
          <w:trHeight w:val="227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447F" w14:textId="0B5D127B" w:rsidR="0056252F" w:rsidRPr="008C56D9" w:rsidRDefault="0056252F" w:rsidP="0056252F">
            <w:pPr>
              <w:spacing w:after="0" w:line="240" w:lineRule="auto"/>
              <w:ind w:left="-108" w:right="-8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СОШ №7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E77B4" w14:textId="6ACEF74C" w:rsidR="0056252F" w:rsidRPr="008C56D9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31DBD" w14:textId="20F21752" w:rsidR="0056252F" w:rsidRPr="008C56D9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8C455" w14:textId="0275703F" w:rsidR="0056252F" w:rsidRPr="008C56D9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0E791" w14:textId="6E5FD0FD" w:rsidR="0056252F" w:rsidRPr="008C56D9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074BA" w14:textId="6CE16B47" w:rsidR="0056252F" w:rsidRPr="008C56D9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ACF40" w14:textId="1EDD6CD2" w:rsidR="0056252F" w:rsidRPr="008C56D9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6252F" w:rsidRPr="008D3D5D" w14:paraId="79E461C6" w14:textId="77777777" w:rsidTr="0056252F">
        <w:trPr>
          <w:trHeight w:val="227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BBFB" w14:textId="26D0DB4A" w:rsidR="0056252F" w:rsidRPr="008C56D9" w:rsidRDefault="0056252F" w:rsidP="0056252F">
            <w:pPr>
              <w:spacing w:after="0" w:line="240" w:lineRule="auto"/>
              <w:ind w:left="-108" w:right="-8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СОШ №8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16053" w14:textId="51501A53" w:rsidR="0056252F" w:rsidRPr="008C56D9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94FAF" w14:textId="090EB075" w:rsidR="0056252F" w:rsidRPr="008C56D9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2A60B" w14:textId="139424DD" w:rsidR="0056252F" w:rsidRPr="008C56D9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8DA0B" w14:textId="3556FA24" w:rsidR="0056252F" w:rsidRPr="008C56D9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1E755" w14:textId="64C71855" w:rsidR="0056252F" w:rsidRPr="008C56D9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49427" w14:textId="44FD6C3D" w:rsidR="0056252F" w:rsidRPr="008C56D9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6252F" w:rsidRPr="008D3D5D" w14:paraId="7DB6754D" w14:textId="77777777" w:rsidTr="0056252F">
        <w:trPr>
          <w:trHeight w:val="227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DF51" w14:textId="0F2604E7" w:rsidR="0056252F" w:rsidRPr="008C56D9" w:rsidRDefault="0056252F" w:rsidP="0056252F">
            <w:pPr>
              <w:spacing w:after="0" w:line="240" w:lineRule="auto"/>
              <w:ind w:left="-108" w:right="-8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СОШ №9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EFFF6" w14:textId="0F7C2C44" w:rsidR="0056252F" w:rsidRPr="008C56D9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E82E5" w14:textId="29BAF516" w:rsidR="0056252F" w:rsidRPr="008C56D9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04EDB" w14:textId="0459124E" w:rsidR="0056252F" w:rsidRPr="008C56D9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DDBDB" w14:textId="681FEE7C" w:rsidR="0056252F" w:rsidRPr="008C56D9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85886" w14:textId="2C0CF512" w:rsidR="0056252F" w:rsidRPr="008C56D9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8CFBF" w14:textId="08228E35" w:rsidR="0056252F" w:rsidRPr="008C56D9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6252F" w:rsidRPr="008D3D5D" w14:paraId="3E7ECB3F" w14:textId="77777777" w:rsidTr="0056252F">
        <w:trPr>
          <w:trHeight w:val="227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FD89" w14:textId="73C07E1E" w:rsidR="0056252F" w:rsidRPr="008C56D9" w:rsidRDefault="0056252F" w:rsidP="0056252F">
            <w:pPr>
              <w:spacing w:after="0" w:line="240" w:lineRule="auto"/>
              <w:ind w:left="-108" w:right="-88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СОШ №10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166A2" w14:textId="58BBB7D5" w:rsidR="0056252F" w:rsidRPr="008C56D9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B23FA" w14:textId="348838BA" w:rsidR="0056252F" w:rsidRPr="008C56D9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00077" w14:textId="68F502F2" w:rsidR="0056252F" w:rsidRPr="008C56D9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EBC7B" w14:textId="1A7EF3C7" w:rsidR="0056252F" w:rsidRPr="008C56D9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1A010" w14:textId="135AE86C" w:rsidR="0056252F" w:rsidRPr="008C56D9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6566F" w14:textId="21932385" w:rsidR="0056252F" w:rsidRPr="008C56D9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6252F" w:rsidRPr="008D3D5D" w14:paraId="2A2AD29E" w14:textId="77777777" w:rsidTr="0056252F">
        <w:trPr>
          <w:trHeight w:val="227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1172" w14:textId="0A468A02" w:rsidR="0056252F" w:rsidRPr="008C56D9" w:rsidRDefault="0056252F" w:rsidP="0056252F">
            <w:pPr>
              <w:spacing w:after="0" w:line="240" w:lineRule="auto"/>
              <w:ind w:left="-108" w:right="-8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СОШ №11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208EB" w14:textId="6A4BBE44" w:rsidR="0056252F" w:rsidRPr="008C56D9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D1CA6" w14:textId="76CF2DB0" w:rsidR="0056252F" w:rsidRPr="008C56D9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1011E" w14:textId="0518A3DD" w:rsidR="0056252F" w:rsidRPr="008C56D9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4BC8E" w14:textId="1D53108E" w:rsidR="0056252F" w:rsidRPr="008C56D9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27991" w14:textId="16AEE511" w:rsidR="0056252F" w:rsidRPr="008C56D9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E6B65" w14:textId="4E96699C" w:rsidR="0056252F" w:rsidRPr="008C56D9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6252F" w:rsidRPr="008D3D5D" w14:paraId="38FA57A1" w14:textId="77777777" w:rsidTr="0056252F">
        <w:trPr>
          <w:trHeight w:val="227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12A9" w14:textId="7631EC28" w:rsidR="0056252F" w:rsidRPr="008C56D9" w:rsidRDefault="0056252F" w:rsidP="0056252F">
            <w:pPr>
              <w:spacing w:after="0" w:line="240" w:lineRule="auto"/>
              <w:ind w:left="-108" w:right="-8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СОШ №12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7CCBE" w14:textId="6A6260B9" w:rsidR="0056252F" w:rsidRPr="008C56D9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64559" w14:textId="5B2587BA" w:rsidR="0056252F" w:rsidRPr="008C56D9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F6D9B" w14:textId="49D4C156" w:rsidR="0056252F" w:rsidRPr="008C56D9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CB10A" w14:textId="0209E71F" w:rsidR="0056252F" w:rsidRPr="008C56D9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0D5C0" w14:textId="50F452CC" w:rsidR="0056252F" w:rsidRPr="008C56D9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5102D" w14:textId="48194157" w:rsidR="0056252F" w:rsidRPr="008C56D9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6252F" w:rsidRPr="008D3D5D" w14:paraId="33842D2C" w14:textId="77777777" w:rsidTr="0056252F">
        <w:trPr>
          <w:trHeight w:val="227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EB0F" w14:textId="7EC734E6" w:rsidR="0056252F" w:rsidRPr="008C56D9" w:rsidRDefault="0056252F" w:rsidP="0056252F">
            <w:pPr>
              <w:spacing w:after="0" w:line="240" w:lineRule="auto"/>
              <w:ind w:left="-108" w:right="-8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СОШ №13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E7332" w14:textId="6EE6139D" w:rsidR="0056252F" w:rsidRPr="008C56D9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60958" w14:textId="0B8B70A4" w:rsidR="0056252F" w:rsidRPr="008C56D9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1806A" w14:textId="7F6CE7C4" w:rsidR="0056252F" w:rsidRPr="008C56D9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81755" w14:textId="10044025" w:rsidR="0056252F" w:rsidRPr="008C56D9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3F3E4" w14:textId="0E1D7B53" w:rsidR="0056252F" w:rsidRPr="008C56D9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04DC4" w14:textId="1C10D541" w:rsidR="0056252F" w:rsidRPr="008C56D9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6252F" w:rsidRPr="008D3D5D" w14:paraId="41A24004" w14:textId="77777777" w:rsidTr="0056252F">
        <w:trPr>
          <w:trHeight w:val="227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E87E" w14:textId="70C0DD7E" w:rsidR="0056252F" w:rsidRPr="008C56D9" w:rsidRDefault="0056252F" w:rsidP="0056252F">
            <w:pPr>
              <w:spacing w:after="0" w:line="240" w:lineRule="auto"/>
              <w:ind w:left="-108" w:right="-8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СОШ №14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90A22" w14:textId="7F499A92" w:rsidR="0056252F" w:rsidRPr="008C56D9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68474" w14:textId="45BBCDB2" w:rsidR="0056252F" w:rsidRPr="008C56D9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448A1" w14:textId="50CF0CD7" w:rsidR="0056252F" w:rsidRPr="008C56D9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3374F" w14:textId="322C7284" w:rsidR="0056252F" w:rsidRPr="008C56D9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D9DFB" w14:textId="6E3206B2" w:rsidR="0056252F" w:rsidRPr="008C56D9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25636" w14:textId="1037C537" w:rsidR="0056252F" w:rsidRPr="008C56D9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6252F" w:rsidRPr="008D3D5D" w14:paraId="18BE5B7F" w14:textId="77777777" w:rsidTr="0056252F">
        <w:trPr>
          <w:trHeight w:val="227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7FAF" w14:textId="7F78A27E" w:rsidR="0056252F" w:rsidRPr="008C56D9" w:rsidRDefault="0056252F" w:rsidP="0056252F">
            <w:pPr>
              <w:spacing w:after="0" w:line="240" w:lineRule="auto"/>
              <w:ind w:left="-108" w:right="-8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СОШ №15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03C2F" w14:textId="08B287F5" w:rsidR="0056252F" w:rsidRPr="008C56D9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1A839" w14:textId="4416854A" w:rsidR="0056252F" w:rsidRPr="008C56D9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F61AE" w14:textId="2F044612" w:rsidR="0056252F" w:rsidRPr="008C56D9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33B4A" w14:textId="5200E061" w:rsidR="0056252F" w:rsidRPr="008C56D9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628A6" w14:textId="06ACB9CA" w:rsidR="0056252F" w:rsidRPr="008C56D9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24CF1" w14:textId="2B6037FA" w:rsidR="0056252F" w:rsidRPr="008C56D9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6252F" w:rsidRPr="008D3D5D" w14:paraId="0E99FAE9" w14:textId="77777777" w:rsidTr="0056252F">
        <w:trPr>
          <w:trHeight w:val="227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6A7D" w14:textId="3219F331" w:rsidR="0056252F" w:rsidRPr="008C56D9" w:rsidRDefault="0056252F" w:rsidP="0056252F">
            <w:pPr>
              <w:spacing w:after="0" w:line="240" w:lineRule="auto"/>
              <w:ind w:left="-108" w:right="-8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СОШ №16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C2D47" w14:textId="36D34C3D" w:rsidR="0056252F" w:rsidRPr="008C56D9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1DDE7" w14:textId="632082B2" w:rsidR="0056252F" w:rsidRPr="008C56D9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AA9FA" w14:textId="7142CBE4" w:rsidR="0056252F" w:rsidRPr="008C56D9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7CB76" w14:textId="2A94D2E1" w:rsidR="0056252F" w:rsidRPr="008C56D9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5606F" w14:textId="2A6ACEB1" w:rsidR="0056252F" w:rsidRPr="008C56D9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151BF" w14:textId="5E8824AE" w:rsidR="0056252F" w:rsidRPr="008C56D9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6252F" w:rsidRPr="008D3D5D" w14:paraId="001CD28A" w14:textId="77777777" w:rsidTr="0056252F">
        <w:trPr>
          <w:trHeight w:val="227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0A2C" w14:textId="381E5013" w:rsidR="0056252F" w:rsidRPr="008C56D9" w:rsidRDefault="0056252F" w:rsidP="0056252F">
            <w:pPr>
              <w:spacing w:after="0" w:line="240" w:lineRule="auto"/>
              <w:ind w:left="-108" w:right="-8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СОШ №17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5097D" w14:textId="778043E4" w:rsidR="0056252F" w:rsidRPr="008C56D9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9A92C" w14:textId="0EB98960" w:rsidR="0056252F" w:rsidRPr="008C56D9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BCFA2" w14:textId="7ED7F1FA" w:rsidR="0056252F" w:rsidRPr="008C56D9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93ABD" w14:textId="3D6AF650" w:rsidR="0056252F" w:rsidRPr="008C56D9" w:rsidRDefault="0056252F" w:rsidP="005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F4A0A" w14:textId="4B782385" w:rsidR="0056252F" w:rsidRPr="008C56D9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83241" w14:textId="5AF77198" w:rsidR="0056252F" w:rsidRPr="008C56D9" w:rsidRDefault="0056252F" w:rsidP="00562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56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14:paraId="0FA0AA33" w14:textId="77777777" w:rsidR="0033413D" w:rsidRPr="008D3D5D" w:rsidRDefault="0033413D">
      <w:pPr>
        <w:rPr>
          <w:highlight w:val="red"/>
        </w:rPr>
      </w:pPr>
    </w:p>
    <w:tbl>
      <w:tblPr>
        <w:tblW w:w="1049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37"/>
        <w:gridCol w:w="723"/>
        <w:gridCol w:w="1276"/>
        <w:gridCol w:w="1276"/>
        <w:gridCol w:w="1276"/>
        <w:gridCol w:w="2814"/>
        <w:gridCol w:w="2288"/>
      </w:tblGrid>
      <w:tr w:rsidR="003712BC" w:rsidRPr="008D3D5D" w14:paraId="1146B7A5" w14:textId="77777777" w:rsidTr="0056252F">
        <w:trPr>
          <w:trHeight w:val="419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BF69B2" w14:textId="29F00571" w:rsidR="003712BC" w:rsidRPr="00954457" w:rsidRDefault="003712BC" w:rsidP="0037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Таблица. Локальные акты, регулирующие кадровое обеспечение</w:t>
            </w:r>
          </w:p>
        </w:tc>
      </w:tr>
      <w:tr w:rsidR="003712BC" w:rsidRPr="008D3D5D" w14:paraId="4B607B2D" w14:textId="77777777" w:rsidTr="00965A1B">
        <w:trPr>
          <w:trHeight w:val="715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BA376A" w14:textId="6C53279E" w:rsidR="003712BC" w:rsidRPr="00954457" w:rsidRDefault="003712BC" w:rsidP="006E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организации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E7CF3" w14:textId="56C11F0F" w:rsidR="003712BC" w:rsidRPr="00954457" w:rsidRDefault="00954457" w:rsidP="0037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 Кадровое обеспечение </w:t>
            </w:r>
            <w:r w:rsidR="003712BC" w:rsidRPr="009544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реализации ФГОС СОО соответствует требованиям: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C40AE" w14:textId="01134A06" w:rsidR="003712BC" w:rsidRPr="00954457" w:rsidRDefault="003712BC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  <w:r w:rsidRPr="009544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 </w:t>
            </w:r>
            <w:r w:rsidRPr="009544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Разработан (скорректирован) план</w:t>
            </w:r>
            <w:r w:rsidR="00965A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C60A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r w:rsidRPr="009544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рафик повышения квалификации педагогических и руководящих работников образовательной организации в связи с введением ФГОС СОО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A3B36" w14:textId="7F8957A8" w:rsidR="003712BC" w:rsidRPr="00954457" w:rsidRDefault="003712BC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</w:t>
            </w:r>
            <w:r w:rsidRPr="009544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 </w:t>
            </w:r>
            <w:r w:rsidR="009544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Разработан </w:t>
            </w:r>
            <w:r w:rsidRPr="009544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 научно-методических семинаров (внутришкольного повышения квалификации) с ориентацией на проблемы введения ФГОС СОО</w:t>
            </w:r>
          </w:p>
        </w:tc>
      </w:tr>
      <w:tr w:rsidR="003712BC" w:rsidRPr="008D3D5D" w14:paraId="12B97A67" w14:textId="77777777" w:rsidTr="00965A1B">
        <w:trPr>
          <w:trHeight w:val="213"/>
        </w:trPr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2445" w14:textId="77777777" w:rsidR="003712BC" w:rsidRPr="00954457" w:rsidRDefault="003712BC" w:rsidP="006E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B1553" w14:textId="26A5F31A" w:rsidR="003712BC" w:rsidRPr="00954457" w:rsidRDefault="00965A1B" w:rsidP="0096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частично 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DFC14" w14:textId="1ED2857D" w:rsidR="003712BC" w:rsidRPr="00954457" w:rsidRDefault="003712BC" w:rsidP="0096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совсем 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C4689" w14:textId="7A8B4525" w:rsidR="003712BC" w:rsidRPr="00954457" w:rsidRDefault="003712BC" w:rsidP="0096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полной мере соответствует</w:t>
            </w:r>
          </w:p>
        </w:tc>
        <w:tc>
          <w:tcPr>
            <w:tcW w:w="28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AC340" w14:textId="77777777" w:rsidR="003712BC" w:rsidRPr="00954457" w:rsidRDefault="003712BC" w:rsidP="006E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11AB0" w14:textId="77777777" w:rsidR="003712BC" w:rsidRPr="00954457" w:rsidRDefault="003712BC" w:rsidP="006E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6252F" w:rsidRPr="008D3D5D" w14:paraId="23891F91" w14:textId="77777777" w:rsidTr="00965A1B">
        <w:trPr>
          <w:trHeight w:val="227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90E3" w14:textId="56769072" w:rsidR="0056252F" w:rsidRPr="0056252F" w:rsidRDefault="0056252F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6252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МКОУ СОШ №1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81B1F" w14:textId="64081883" w:rsidR="0056252F" w:rsidRPr="0056252F" w:rsidRDefault="0056252F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6252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5591D" w14:textId="25A1420B" w:rsidR="0056252F" w:rsidRPr="00954457" w:rsidRDefault="0056252F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89A1B" w14:textId="366F5B6A" w:rsidR="0056252F" w:rsidRPr="00954457" w:rsidRDefault="0056252F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CDF37" w14:textId="6912CCEB" w:rsidR="0056252F" w:rsidRPr="00954457" w:rsidRDefault="0056252F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C1FEB" w14:textId="114C444B" w:rsidR="0056252F" w:rsidRPr="00954457" w:rsidRDefault="0056252F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56252F" w:rsidRPr="008D3D5D" w14:paraId="4BE118B7" w14:textId="77777777" w:rsidTr="00965A1B">
        <w:trPr>
          <w:trHeight w:val="227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C71B" w14:textId="416FF6F1" w:rsidR="0056252F" w:rsidRPr="00954457" w:rsidRDefault="0056252F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СОШ №2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F30F2" w14:textId="1E065099" w:rsidR="0056252F" w:rsidRPr="00954457" w:rsidRDefault="0056252F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5A176" w14:textId="734ECC1B" w:rsidR="0056252F" w:rsidRPr="00954457" w:rsidRDefault="0056252F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FF4C6" w14:textId="30F90F70" w:rsidR="0056252F" w:rsidRPr="00954457" w:rsidRDefault="0056252F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E1FA7" w14:textId="5DD1F741" w:rsidR="0056252F" w:rsidRPr="00954457" w:rsidRDefault="0056252F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12DB2" w14:textId="5B0761F6" w:rsidR="0056252F" w:rsidRPr="00954457" w:rsidRDefault="0056252F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56252F" w:rsidRPr="008D3D5D" w14:paraId="3182D248" w14:textId="77777777" w:rsidTr="00965A1B">
        <w:trPr>
          <w:trHeight w:val="227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0404" w14:textId="5340F892" w:rsidR="0056252F" w:rsidRPr="008D3D5D" w:rsidRDefault="0056252F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СОШ №3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CD7A2" w14:textId="29EF8D52" w:rsidR="0056252F" w:rsidRPr="008D3D5D" w:rsidRDefault="0056252F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red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934F2" w14:textId="660D51D6" w:rsidR="0056252F" w:rsidRPr="008D3D5D" w:rsidRDefault="0056252F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red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1129D" w14:textId="280970C9" w:rsidR="0056252F" w:rsidRPr="008D3D5D" w:rsidRDefault="0056252F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red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3DDAF" w14:textId="0D389408" w:rsidR="0056252F" w:rsidRPr="008D3D5D" w:rsidRDefault="0056252F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red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C7BCE" w14:textId="4E93B58C" w:rsidR="0056252F" w:rsidRPr="008D3D5D" w:rsidRDefault="0056252F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red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56252F" w:rsidRPr="008D3D5D" w14:paraId="005F8997" w14:textId="77777777" w:rsidTr="00965A1B">
        <w:trPr>
          <w:trHeight w:val="227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F125" w14:textId="7B26D78C" w:rsidR="0056252F" w:rsidRPr="0056252F" w:rsidRDefault="0056252F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highlight w:val="red"/>
                <w:lang w:eastAsia="ru-RU"/>
              </w:rPr>
            </w:pPr>
            <w:r w:rsidRPr="0056252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МКОУ СОШ №5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4DBE1" w14:textId="44A94F87" w:rsidR="0056252F" w:rsidRPr="008D3D5D" w:rsidRDefault="0056252F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red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40C80" w14:textId="2E5CCDBA" w:rsidR="0056252F" w:rsidRPr="008D3D5D" w:rsidRDefault="0056252F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red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05919" w14:textId="394D30B0" w:rsidR="0056252F" w:rsidRPr="008D3D5D" w:rsidRDefault="0056252F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red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702AD" w14:textId="61519ACA" w:rsidR="0056252F" w:rsidRPr="008D3D5D" w:rsidRDefault="0056252F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red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E8495" w14:textId="12AC22D5" w:rsidR="0056252F" w:rsidRPr="0056252F" w:rsidRDefault="0056252F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highlight w:val="red"/>
                <w:lang w:eastAsia="ru-RU"/>
              </w:rPr>
            </w:pPr>
            <w:r w:rsidRPr="0056252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56252F" w:rsidRPr="008D3D5D" w14:paraId="015DC857" w14:textId="77777777" w:rsidTr="00965A1B">
        <w:trPr>
          <w:trHeight w:val="227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04A6" w14:textId="459BDB53" w:rsidR="0056252F" w:rsidRPr="008D3D5D" w:rsidRDefault="0056252F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СОШ №6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5473F" w14:textId="38CF5BEF" w:rsidR="0056252F" w:rsidRPr="008D3D5D" w:rsidRDefault="0056252F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red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B162C" w14:textId="0606B95E" w:rsidR="0056252F" w:rsidRPr="008D3D5D" w:rsidRDefault="0056252F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highlight w:val="red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E9177" w14:textId="4B0200F2" w:rsidR="0056252F" w:rsidRPr="008D3D5D" w:rsidRDefault="0056252F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red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F6941" w14:textId="26EB2DCA" w:rsidR="0056252F" w:rsidRPr="008D3D5D" w:rsidRDefault="0056252F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red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5D974" w14:textId="27486B1C" w:rsidR="0056252F" w:rsidRPr="008D3D5D" w:rsidRDefault="0056252F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red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56252F" w:rsidRPr="008D3D5D" w14:paraId="7815056E" w14:textId="77777777" w:rsidTr="00965A1B">
        <w:trPr>
          <w:trHeight w:val="227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6935" w14:textId="4E9D1898" w:rsidR="0056252F" w:rsidRPr="008D3D5D" w:rsidRDefault="0056252F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СОШ №7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FC130" w14:textId="1BE1A3C4" w:rsidR="0056252F" w:rsidRPr="008D3D5D" w:rsidRDefault="0056252F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red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336D8" w14:textId="3A54493B" w:rsidR="0056252F" w:rsidRPr="008D3D5D" w:rsidRDefault="0056252F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red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BE657" w14:textId="4E8A2AA8" w:rsidR="0056252F" w:rsidRPr="008D3D5D" w:rsidRDefault="0056252F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red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08AC5" w14:textId="25936126" w:rsidR="0056252F" w:rsidRPr="008D3D5D" w:rsidRDefault="0056252F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red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8885F" w14:textId="2202BAC9" w:rsidR="0056252F" w:rsidRPr="008D3D5D" w:rsidRDefault="0056252F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red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56252F" w:rsidRPr="008D3D5D" w14:paraId="7D269822" w14:textId="77777777" w:rsidTr="00965A1B">
        <w:trPr>
          <w:trHeight w:val="227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E53AE" w14:textId="5F88A881" w:rsidR="0056252F" w:rsidRPr="0056252F" w:rsidRDefault="0056252F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highlight w:val="red"/>
                <w:lang w:eastAsia="ru-RU"/>
              </w:rPr>
            </w:pPr>
            <w:r w:rsidRPr="0056252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МКОУ СОШ №8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D2AD4" w14:textId="535E61A7" w:rsidR="0056252F" w:rsidRPr="008D3D5D" w:rsidRDefault="0056252F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red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0E115" w14:textId="66D5194F" w:rsidR="0056252F" w:rsidRPr="008D3D5D" w:rsidRDefault="0056252F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red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7A2D8" w14:textId="1838DD25" w:rsidR="0056252F" w:rsidRPr="008D3D5D" w:rsidRDefault="0056252F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red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F057E" w14:textId="58888811" w:rsidR="0056252F" w:rsidRPr="008D3D5D" w:rsidRDefault="0056252F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red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2A87C" w14:textId="08D8D3CA" w:rsidR="0056252F" w:rsidRPr="008D3D5D" w:rsidRDefault="0056252F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red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56252F" w:rsidRPr="008D3D5D" w14:paraId="73894935" w14:textId="77777777" w:rsidTr="00965A1B">
        <w:trPr>
          <w:trHeight w:val="227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4B29" w14:textId="7D3F4F32" w:rsidR="0056252F" w:rsidRPr="008D3D5D" w:rsidRDefault="0056252F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СОШ №9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B32A5" w14:textId="4C511B98" w:rsidR="0056252F" w:rsidRPr="008D3D5D" w:rsidRDefault="0056252F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red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2BA1B" w14:textId="5E9C814A" w:rsidR="0056252F" w:rsidRPr="008D3D5D" w:rsidRDefault="0056252F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red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A99AB" w14:textId="3518EED7" w:rsidR="0056252F" w:rsidRPr="008D3D5D" w:rsidRDefault="0056252F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red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5F243" w14:textId="188F8AB8" w:rsidR="0056252F" w:rsidRPr="008D3D5D" w:rsidRDefault="0056252F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red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BD693" w14:textId="55C97BCD" w:rsidR="0056252F" w:rsidRPr="008D3D5D" w:rsidRDefault="0056252F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red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56252F" w:rsidRPr="008D3D5D" w14:paraId="3CA96435" w14:textId="77777777" w:rsidTr="00965A1B">
        <w:trPr>
          <w:trHeight w:val="227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5D94" w14:textId="7E6E95BE" w:rsidR="0056252F" w:rsidRPr="008D3D5D" w:rsidRDefault="0056252F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СОШ №10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4E331" w14:textId="51AD8AD4" w:rsidR="0056252F" w:rsidRPr="008D3D5D" w:rsidRDefault="0056252F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red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C7BFC" w14:textId="09B3C9ED" w:rsidR="0056252F" w:rsidRPr="008D3D5D" w:rsidRDefault="0056252F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red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D3A55" w14:textId="51563395" w:rsidR="0056252F" w:rsidRPr="008D3D5D" w:rsidRDefault="0056252F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red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382CE" w14:textId="7305B497" w:rsidR="0056252F" w:rsidRPr="008D3D5D" w:rsidRDefault="0056252F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red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DEDF5" w14:textId="3CEE006A" w:rsidR="0056252F" w:rsidRPr="008D3D5D" w:rsidRDefault="0056252F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red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56252F" w:rsidRPr="008D3D5D" w14:paraId="0E682CF8" w14:textId="77777777" w:rsidTr="00965A1B">
        <w:trPr>
          <w:trHeight w:val="227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08B0" w14:textId="31CE845D" w:rsidR="0056252F" w:rsidRPr="008D3D5D" w:rsidRDefault="0056252F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СОШ №11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8340F" w14:textId="4298D34D" w:rsidR="0056252F" w:rsidRPr="008D3D5D" w:rsidRDefault="0056252F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highlight w:val="red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2016A" w14:textId="7BEF0A35" w:rsidR="0056252F" w:rsidRPr="008D3D5D" w:rsidRDefault="0056252F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red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CEA70" w14:textId="1C67A045" w:rsidR="0056252F" w:rsidRPr="008D3D5D" w:rsidRDefault="0056252F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red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ACDF7" w14:textId="4E7C4B36" w:rsidR="0056252F" w:rsidRPr="008D3D5D" w:rsidRDefault="0056252F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red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C3933" w14:textId="115E2FC9" w:rsidR="0056252F" w:rsidRPr="008D3D5D" w:rsidRDefault="0056252F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red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56252F" w:rsidRPr="008D3D5D" w14:paraId="6514EDDA" w14:textId="77777777" w:rsidTr="00965A1B">
        <w:trPr>
          <w:trHeight w:val="227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D64D" w14:textId="7BEDB931" w:rsidR="0056252F" w:rsidRPr="008D3D5D" w:rsidRDefault="0056252F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СОШ №12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3E976" w14:textId="126040B9" w:rsidR="0056252F" w:rsidRPr="008D3D5D" w:rsidRDefault="0056252F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red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05B7E" w14:textId="119FC410" w:rsidR="0056252F" w:rsidRPr="008D3D5D" w:rsidRDefault="0056252F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red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2A6F2" w14:textId="39315EE6" w:rsidR="0056252F" w:rsidRPr="008D3D5D" w:rsidRDefault="0056252F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highlight w:val="red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B7843" w14:textId="3612632A" w:rsidR="0056252F" w:rsidRPr="008D3D5D" w:rsidRDefault="0056252F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highlight w:val="red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1A731" w14:textId="7A731247" w:rsidR="0056252F" w:rsidRPr="008D3D5D" w:rsidRDefault="0056252F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red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56252F" w:rsidRPr="008D3D5D" w14:paraId="4C080781" w14:textId="77777777" w:rsidTr="00965A1B">
        <w:trPr>
          <w:trHeight w:val="227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98D7" w14:textId="4AAB48E8" w:rsidR="0056252F" w:rsidRPr="00954457" w:rsidRDefault="0056252F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СОШ №13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25F85" w14:textId="1580FBED" w:rsidR="0056252F" w:rsidRPr="00954457" w:rsidRDefault="0056252F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77557" w14:textId="104D7BDB" w:rsidR="0056252F" w:rsidRPr="00954457" w:rsidRDefault="0056252F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D668A" w14:textId="07954259" w:rsidR="0056252F" w:rsidRPr="00954457" w:rsidRDefault="0056252F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3B777" w14:textId="041F163E" w:rsidR="0056252F" w:rsidRPr="00954457" w:rsidRDefault="0056252F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22952" w14:textId="37A50E0F" w:rsidR="0056252F" w:rsidRPr="00954457" w:rsidRDefault="0056252F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56252F" w:rsidRPr="008D3D5D" w14:paraId="603C7B21" w14:textId="77777777" w:rsidTr="00965A1B">
        <w:trPr>
          <w:trHeight w:val="227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A405" w14:textId="59168933" w:rsidR="0056252F" w:rsidRPr="00954457" w:rsidRDefault="0056252F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СОШ №14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75585" w14:textId="13A5DF6F" w:rsidR="0056252F" w:rsidRPr="00954457" w:rsidRDefault="0056252F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892FA" w14:textId="5D797472" w:rsidR="0056252F" w:rsidRPr="00954457" w:rsidRDefault="0056252F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B5B7C" w14:textId="1775326D" w:rsidR="0056252F" w:rsidRPr="00954457" w:rsidRDefault="0056252F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175A5" w14:textId="061C407D" w:rsidR="0056252F" w:rsidRPr="00954457" w:rsidRDefault="0056252F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B0D5C" w14:textId="04E2BA6E" w:rsidR="0056252F" w:rsidRPr="00954457" w:rsidRDefault="0056252F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56252F" w:rsidRPr="008D3D5D" w14:paraId="17086B60" w14:textId="77777777" w:rsidTr="00965A1B">
        <w:trPr>
          <w:trHeight w:val="227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9930" w14:textId="4C27FB84" w:rsidR="0056252F" w:rsidRPr="00954457" w:rsidRDefault="0056252F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СОШ №15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7860D" w14:textId="1B68A884" w:rsidR="0056252F" w:rsidRPr="00954457" w:rsidRDefault="0056252F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E82BA" w14:textId="19158EBF" w:rsidR="0056252F" w:rsidRPr="00954457" w:rsidRDefault="0056252F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A09E3" w14:textId="6B11F11A" w:rsidR="0056252F" w:rsidRPr="00954457" w:rsidRDefault="0056252F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A2E18" w14:textId="2A5B69BC" w:rsidR="0056252F" w:rsidRPr="00954457" w:rsidRDefault="0056252F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72663" w14:textId="0FF40B5F" w:rsidR="0056252F" w:rsidRPr="00954457" w:rsidRDefault="0056252F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56252F" w:rsidRPr="008D3D5D" w14:paraId="37306C13" w14:textId="77777777" w:rsidTr="00965A1B">
        <w:trPr>
          <w:trHeight w:val="227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1CE1" w14:textId="60AD83CA" w:rsidR="0056252F" w:rsidRPr="00954457" w:rsidRDefault="0056252F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СОШ №16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DD328" w14:textId="6E73F066" w:rsidR="0056252F" w:rsidRPr="00954457" w:rsidRDefault="0056252F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A8332" w14:textId="70DA6446" w:rsidR="0056252F" w:rsidRPr="00954457" w:rsidRDefault="0056252F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7CA96" w14:textId="0545CEF0" w:rsidR="0056252F" w:rsidRPr="00954457" w:rsidRDefault="0056252F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3C9E3" w14:textId="62208A41" w:rsidR="0056252F" w:rsidRPr="00954457" w:rsidRDefault="0056252F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4EACB" w14:textId="1564BAE1" w:rsidR="0056252F" w:rsidRPr="00954457" w:rsidRDefault="0056252F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56252F" w:rsidRPr="008D3D5D" w14:paraId="2E1DB0A0" w14:textId="77777777" w:rsidTr="00965A1B">
        <w:trPr>
          <w:trHeight w:val="227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4D93D" w14:textId="2296B47D" w:rsidR="0056252F" w:rsidRPr="00954457" w:rsidRDefault="0056252F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СОШ №17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EF4F1" w14:textId="5B217A92" w:rsidR="0056252F" w:rsidRPr="00954457" w:rsidRDefault="0056252F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79E17" w14:textId="2E6819D8" w:rsidR="0056252F" w:rsidRPr="00954457" w:rsidRDefault="0056252F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89858" w14:textId="6AB42F09" w:rsidR="0056252F" w:rsidRPr="00954457" w:rsidRDefault="0056252F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94674" w14:textId="1D7D559F" w:rsidR="0056252F" w:rsidRPr="00954457" w:rsidRDefault="0056252F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0ABDB" w14:textId="6C4A7712" w:rsidR="0056252F" w:rsidRPr="00954457" w:rsidRDefault="0056252F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954457" w:rsidRPr="008D3D5D" w14:paraId="5D872EAD" w14:textId="77777777" w:rsidTr="00965A1B">
        <w:trPr>
          <w:trHeight w:val="227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79036D" w14:textId="26168801" w:rsidR="00954457" w:rsidRPr="00954457" w:rsidRDefault="00954457" w:rsidP="0095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5338D" w14:textId="496C4A15" w:rsidR="00954457" w:rsidRPr="00954457" w:rsidRDefault="00954457" w:rsidP="00965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7A8F3" w14:textId="5A62D88D" w:rsidR="00954457" w:rsidRPr="00954457" w:rsidRDefault="00954457" w:rsidP="00965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94E85" w14:textId="1D1A79A8" w:rsidR="00954457" w:rsidRPr="00954457" w:rsidRDefault="00954457" w:rsidP="00965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5E870" w14:textId="1BB9F31B" w:rsidR="00954457" w:rsidRPr="00954457" w:rsidRDefault="00954457" w:rsidP="00965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2B2EE" w14:textId="47B01AD1" w:rsidR="00954457" w:rsidRPr="00954457" w:rsidRDefault="00954457" w:rsidP="00965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4457" w:rsidRPr="008D3D5D" w14:paraId="08924DB9" w14:textId="77777777" w:rsidTr="00965A1B">
        <w:trPr>
          <w:trHeight w:val="227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F051A" w14:textId="77777777" w:rsidR="00954457" w:rsidRPr="00954457" w:rsidRDefault="00954457" w:rsidP="0095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84D53" w14:textId="56750751" w:rsidR="00954457" w:rsidRPr="00954457" w:rsidRDefault="00954457" w:rsidP="0095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B44F1" w14:textId="2C309E3E" w:rsidR="00954457" w:rsidRPr="00954457" w:rsidRDefault="00954457" w:rsidP="00965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09895" w14:textId="60338D0F" w:rsidR="00954457" w:rsidRPr="00954457" w:rsidRDefault="00954457" w:rsidP="00965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A6D76" w14:textId="34B75ECD" w:rsidR="00954457" w:rsidRPr="00954457" w:rsidRDefault="00954457" w:rsidP="00965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61FD5" w14:textId="79BCBCF4" w:rsidR="00954457" w:rsidRPr="00954457" w:rsidRDefault="00954457" w:rsidP="00965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011A9" w14:textId="58A9DEB7" w:rsidR="00954457" w:rsidRPr="00954457" w:rsidRDefault="00954457" w:rsidP="00965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87,5</w:t>
            </w:r>
          </w:p>
        </w:tc>
      </w:tr>
      <w:tr w:rsidR="00954457" w:rsidRPr="008D3D5D" w14:paraId="448A7F02" w14:textId="77777777" w:rsidTr="00965A1B">
        <w:trPr>
          <w:trHeight w:val="227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13397" w14:textId="77777777" w:rsidR="00954457" w:rsidRPr="00954457" w:rsidRDefault="00954457" w:rsidP="0095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DD633" w14:textId="62A688A3" w:rsidR="00954457" w:rsidRPr="00954457" w:rsidRDefault="00954457" w:rsidP="0095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F5937" w14:textId="33F43283" w:rsidR="00954457" w:rsidRPr="00954457" w:rsidRDefault="00954457" w:rsidP="00965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E6209" w14:textId="3A42A3B5" w:rsidR="00954457" w:rsidRPr="00954457" w:rsidRDefault="00954457" w:rsidP="00965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39895" w14:textId="298F219C" w:rsidR="00954457" w:rsidRPr="00954457" w:rsidRDefault="00954457" w:rsidP="00965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1777F" w14:textId="730922C1" w:rsidR="00954457" w:rsidRPr="00954457" w:rsidRDefault="00954457" w:rsidP="00965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24E82" w14:textId="40873216" w:rsidR="00954457" w:rsidRPr="00954457" w:rsidRDefault="00954457" w:rsidP="00965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44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12,5</w:t>
            </w:r>
          </w:p>
        </w:tc>
      </w:tr>
    </w:tbl>
    <w:p w14:paraId="5644A128" w14:textId="77777777" w:rsidR="00965A1B" w:rsidRPr="009721D6" w:rsidRDefault="00965A1B" w:rsidP="001C3489">
      <w:pPr>
        <w:spacing w:before="240" w:after="0" w:line="276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ru-RU"/>
        </w:rPr>
      </w:pPr>
      <w:r w:rsidRPr="009721D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eastAsia="ru-RU"/>
        </w:rPr>
        <w:t>Рекомендуем руководителям ОО</w:t>
      </w:r>
      <w:r w:rsidRPr="009721D6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ru-RU"/>
        </w:rPr>
        <w:t xml:space="preserve"> обеспечить следующее: </w:t>
      </w:r>
    </w:p>
    <w:p w14:paraId="21E770B9" w14:textId="77777777" w:rsidR="00965A1B" w:rsidRPr="009721D6" w:rsidRDefault="00965A1B" w:rsidP="001C3489">
      <w:pPr>
        <w:pStyle w:val="a3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721D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создание в ОО рабочей группы по переходу на ФГОС СОО;</w:t>
      </w:r>
    </w:p>
    <w:p w14:paraId="46DC1FFB" w14:textId="77777777" w:rsidR="00965A1B" w:rsidRPr="009721D6" w:rsidRDefault="00965A1B" w:rsidP="001C3489">
      <w:pPr>
        <w:pStyle w:val="a3"/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721D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системное обучение </w:t>
      </w:r>
      <w:r w:rsidRPr="009721D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всего педагогического</w:t>
      </w:r>
      <w:r w:rsidRPr="009721D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коллектива по актуальным вопросам перехода на ФГОС общего образования;</w:t>
      </w:r>
    </w:p>
    <w:p w14:paraId="0CABFABC" w14:textId="77777777" w:rsidR="00C60ABF" w:rsidRDefault="00965A1B" w:rsidP="001C3489">
      <w:pPr>
        <w:pStyle w:val="a3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sectPr w:rsidR="00C60ABF" w:rsidSect="004544CC">
          <w:pgSz w:w="11906" w:h="16838"/>
          <w:pgMar w:top="1418" w:right="851" w:bottom="1134" w:left="1701" w:header="709" w:footer="709" w:gutter="0"/>
          <w:cols w:space="708"/>
          <w:docGrid w:linePitch="360"/>
        </w:sectPr>
      </w:pPr>
      <w:r w:rsidRPr="009721D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оценку повышения профессионального уровня педагогических кадров.</w:t>
      </w:r>
    </w:p>
    <w:tbl>
      <w:tblPr>
        <w:tblW w:w="10490" w:type="dxa"/>
        <w:tblInd w:w="-885" w:type="dxa"/>
        <w:tblLook w:val="04A0" w:firstRow="1" w:lastRow="0" w:firstColumn="1" w:lastColumn="0" w:noHBand="0" w:noVBand="1"/>
      </w:tblPr>
      <w:tblGrid>
        <w:gridCol w:w="1810"/>
        <w:gridCol w:w="2018"/>
        <w:gridCol w:w="1560"/>
        <w:gridCol w:w="1984"/>
        <w:gridCol w:w="1985"/>
        <w:gridCol w:w="567"/>
        <w:gridCol w:w="566"/>
      </w:tblGrid>
      <w:tr w:rsidR="00301E18" w14:paraId="24AD20AE" w14:textId="77777777" w:rsidTr="00965A1B">
        <w:trPr>
          <w:trHeight w:val="433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7CD93D4" w14:textId="77777777" w:rsidR="00301E18" w:rsidRDefault="00301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Таблица. Информационное обеспечение</w:t>
            </w:r>
          </w:p>
        </w:tc>
      </w:tr>
      <w:tr w:rsidR="00301E18" w14:paraId="66E843B3" w14:textId="77777777" w:rsidTr="00965A1B">
        <w:trPr>
          <w:trHeight w:val="978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B8602" w14:textId="77777777" w:rsidR="00301E18" w:rsidRDefault="0030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E0C98D" w14:textId="77777777" w:rsidR="00301E18" w:rsidRDefault="0030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Размещены на сайте образовательной организации информационные материалы о реализации ФГОС СОО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A1035B" w14:textId="77777777" w:rsidR="00301E18" w:rsidRDefault="0030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Спланирована информационная работа о введении ФГОС СОО с родительской общественностью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0AB1CC" w14:textId="77777777" w:rsidR="00301E18" w:rsidRDefault="0030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Запланированы социологические опросы с целью изучения общественного мнения по вопросам реализации ФГОС СОО и принятия управленческих решений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539CA0" w14:textId="77777777" w:rsidR="00301E18" w:rsidRDefault="0030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Разработаны и утверждены локальные акты, регламентирующие организацию и проведение публичного отчета образовательной организации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C84D5" w14:textId="77777777" w:rsidR="00301E18" w:rsidRDefault="0030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0CFFF" w14:textId="77777777" w:rsidR="00301E18" w:rsidRDefault="0030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01E18" w14:paraId="238CD58C" w14:textId="77777777" w:rsidTr="00965A1B">
        <w:trPr>
          <w:trHeight w:val="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A109A" w14:textId="77777777" w:rsidR="00301E18" w:rsidRDefault="00301E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BD756" w14:textId="77777777" w:rsidR="00301E18" w:rsidRDefault="00301E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0CD98" w14:textId="77777777" w:rsidR="00301E18" w:rsidRDefault="00301E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C0168" w14:textId="77777777" w:rsidR="00301E18" w:rsidRDefault="00301E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CDAB" w14:textId="77777777" w:rsidR="00301E18" w:rsidRDefault="00301E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4FFA0" w14:textId="77777777" w:rsidR="00301E18" w:rsidRDefault="00301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F632F" w14:textId="77777777" w:rsidR="00301E18" w:rsidRDefault="00301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%</w:t>
            </w:r>
          </w:p>
        </w:tc>
      </w:tr>
      <w:tr w:rsidR="00965A1B" w14:paraId="58697208" w14:textId="77777777" w:rsidTr="00965A1B">
        <w:trPr>
          <w:trHeight w:val="227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91CAC" w14:textId="19E2B9C0" w:rsidR="00965A1B" w:rsidRDefault="00965A1B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СОШ №1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DD0E5" w14:textId="07194419" w:rsidR="00965A1B" w:rsidRDefault="00965A1B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E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3B5F0" w14:textId="6F5626A1" w:rsidR="00965A1B" w:rsidRDefault="00965A1B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E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77C60" w14:textId="5714ED7E" w:rsidR="00965A1B" w:rsidRDefault="00965A1B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E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B2D98" w14:textId="58E7D01E" w:rsidR="00965A1B" w:rsidRDefault="00965A1B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E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0D4F7" w14:textId="5027E477" w:rsidR="00965A1B" w:rsidRDefault="00965A1B" w:rsidP="00965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1E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70EA4" w14:textId="257493B5" w:rsidR="00965A1B" w:rsidRDefault="00965A1B" w:rsidP="00965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1E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65A1B" w14:paraId="7CD84566" w14:textId="77777777" w:rsidTr="00965A1B">
        <w:trPr>
          <w:trHeight w:val="227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88F8B" w14:textId="600D7DB6" w:rsidR="00965A1B" w:rsidRDefault="00965A1B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СОШ №2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B7C440" w14:textId="089193BD" w:rsidR="00965A1B" w:rsidRDefault="00965A1B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E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0B5A6" w14:textId="53DD67F7" w:rsidR="00965A1B" w:rsidRDefault="00965A1B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E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57872" w14:textId="6FEA524F" w:rsidR="00965A1B" w:rsidRDefault="00965A1B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E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A90C6" w14:textId="0B6489E7" w:rsidR="00965A1B" w:rsidRDefault="00965A1B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E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0AA04" w14:textId="2B0B174B" w:rsidR="00965A1B" w:rsidRDefault="00965A1B" w:rsidP="00965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1E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703C3" w14:textId="638970CF" w:rsidR="00965A1B" w:rsidRDefault="00965A1B" w:rsidP="00965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1E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65A1B" w14:paraId="610E5921" w14:textId="77777777" w:rsidTr="00965A1B">
        <w:trPr>
          <w:trHeight w:val="227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B5A1C" w14:textId="13556D1D" w:rsidR="00965A1B" w:rsidRDefault="00965A1B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СОШ №3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CA7FB" w14:textId="2FB65602" w:rsidR="00965A1B" w:rsidRDefault="00965A1B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E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530C8" w14:textId="010E5296" w:rsidR="00965A1B" w:rsidRDefault="00965A1B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E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D585F" w14:textId="1D82FF63" w:rsidR="00965A1B" w:rsidRDefault="00965A1B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E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42E0B" w14:textId="458C49F7" w:rsidR="00965A1B" w:rsidRDefault="00965A1B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E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74DAB" w14:textId="31FE5545" w:rsidR="00965A1B" w:rsidRDefault="00965A1B" w:rsidP="00965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1E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B3B4A" w14:textId="051A13A2" w:rsidR="00965A1B" w:rsidRDefault="00965A1B" w:rsidP="00965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1E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65A1B" w14:paraId="57D8690E" w14:textId="77777777" w:rsidTr="00965A1B">
        <w:trPr>
          <w:trHeight w:val="227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E24B8" w14:textId="0D2483A7" w:rsidR="00965A1B" w:rsidRDefault="00965A1B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СОШ №5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3AFF6" w14:textId="62F06783" w:rsidR="00965A1B" w:rsidRDefault="00965A1B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E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259CA" w14:textId="3BC009CC" w:rsidR="00965A1B" w:rsidRDefault="00965A1B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E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B8A08" w14:textId="51449E97" w:rsidR="00965A1B" w:rsidRDefault="00965A1B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E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AFABF" w14:textId="5084EBA2" w:rsidR="00965A1B" w:rsidRDefault="00965A1B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E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240CF" w14:textId="16508B75" w:rsidR="00965A1B" w:rsidRDefault="00965A1B" w:rsidP="00965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1E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D4ABA" w14:textId="2B02C6AC" w:rsidR="00965A1B" w:rsidRDefault="00965A1B" w:rsidP="00965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1E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65A1B" w14:paraId="3B0AECD2" w14:textId="77777777" w:rsidTr="00965A1B">
        <w:trPr>
          <w:trHeight w:val="227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333BA" w14:textId="1374793F" w:rsidR="00965A1B" w:rsidRDefault="00965A1B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СОШ №6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420CA" w14:textId="3A3231E4" w:rsidR="00965A1B" w:rsidRDefault="00965A1B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E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AC465" w14:textId="32B0DA23" w:rsidR="00965A1B" w:rsidRDefault="00965A1B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E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1D1675" w14:textId="45AD302E" w:rsidR="00965A1B" w:rsidRDefault="00965A1B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E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F35016" w14:textId="201E28C8" w:rsidR="00965A1B" w:rsidRDefault="00965A1B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E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41DB5" w14:textId="400F52DA" w:rsidR="00965A1B" w:rsidRDefault="00965A1B" w:rsidP="00965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1E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467B1" w14:textId="26EA5900" w:rsidR="00965A1B" w:rsidRDefault="00965A1B" w:rsidP="00965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1E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65A1B" w14:paraId="53643AA6" w14:textId="77777777" w:rsidTr="00965A1B">
        <w:trPr>
          <w:trHeight w:val="227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C0BA8" w14:textId="49791199" w:rsidR="00965A1B" w:rsidRDefault="00965A1B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СОШ №7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7FDEE" w14:textId="4F724366" w:rsidR="00965A1B" w:rsidRDefault="00965A1B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E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55B64" w14:textId="6D9079BE" w:rsidR="00965A1B" w:rsidRDefault="00965A1B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E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6FF38D" w14:textId="5A9B581F" w:rsidR="00965A1B" w:rsidRDefault="00965A1B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E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F5B76" w14:textId="14907EE5" w:rsidR="00965A1B" w:rsidRDefault="00965A1B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E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4A5A5" w14:textId="0660E4AC" w:rsidR="00965A1B" w:rsidRDefault="00965A1B" w:rsidP="00965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1E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3745F" w14:textId="4E3146EB" w:rsidR="00965A1B" w:rsidRDefault="00965A1B" w:rsidP="00965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1E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65A1B" w14:paraId="020CFE39" w14:textId="77777777" w:rsidTr="00965A1B">
        <w:trPr>
          <w:trHeight w:val="227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ADFDA" w14:textId="09698C14" w:rsidR="00965A1B" w:rsidRDefault="00965A1B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СОШ №8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A771A" w14:textId="1BC87F4D" w:rsidR="00965A1B" w:rsidRDefault="00965A1B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E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7F02C" w14:textId="75C87E58" w:rsidR="00965A1B" w:rsidRDefault="00965A1B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E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585A7" w14:textId="27A3D9DA" w:rsidR="00965A1B" w:rsidRDefault="00965A1B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E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51DF3" w14:textId="53E9389E" w:rsidR="00965A1B" w:rsidRDefault="00965A1B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E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ADBA7" w14:textId="352DD69F" w:rsidR="00965A1B" w:rsidRDefault="00965A1B" w:rsidP="00965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1E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9707B" w14:textId="3A8F67B5" w:rsidR="00965A1B" w:rsidRDefault="00965A1B" w:rsidP="00965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1E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65A1B" w14:paraId="58B0959C" w14:textId="77777777" w:rsidTr="00965A1B">
        <w:trPr>
          <w:trHeight w:val="227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17486" w14:textId="0A9A88A5" w:rsidR="00965A1B" w:rsidRDefault="00965A1B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СОШ №9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00BC7" w14:textId="1679387A" w:rsidR="00965A1B" w:rsidRDefault="00965A1B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E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0ACA2" w14:textId="43785B10" w:rsidR="00965A1B" w:rsidRDefault="00965A1B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E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B866F" w14:textId="7B4A5E3C" w:rsidR="00965A1B" w:rsidRDefault="00965A1B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E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14A61" w14:textId="6F0E1370" w:rsidR="00965A1B" w:rsidRDefault="00965A1B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E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F6752" w14:textId="0A0CA268" w:rsidR="00965A1B" w:rsidRDefault="00965A1B" w:rsidP="00965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1E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B86D5" w14:textId="21BF26DB" w:rsidR="00965A1B" w:rsidRDefault="00965A1B" w:rsidP="00965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1E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65A1B" w14:paraId="31679983" w14:textId="77777777" w:rsidTr="00965A1B">
        <w:trPr>
          <w:trHeight w:val="227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861CF" w14:textId="67ABBB06" w:rsidR="00965A1B" w:rsidRDefault="00965A1B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СОШ №10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CF767" w14:textId="3760D072" w:rsidR="00965A1B" w:rsidRDefault="00965A1B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E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BDC8B" w14:textId="182985A0" w:rsidR="00965A1B" w:rsidRDefault="00965A1B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E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8AE31" w14:textId="0BF8074C" w:rsidR="00965A1B" w:rsidRDefault="00965A1B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E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F64A4" w14:textId="453C9C9E" w:rsidR="00965A1B" w:rsidRDefault="00965A1B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E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4D56C" w14:textId="4151211B" w:rsidR="00965A1B" w:rsidRDefault="00965A1B" w:rsidP="00965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1E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C752A" w14:textId="606FDC21" w:rsidR="00965A1B" w:rsidRDefault="00965A1B" w:rsidP="00965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1E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65A1B" w14:paraId="73C630E8" w14:textId="77777777" w:rsidTr="00965A1B">
        <w:trPr>
          <w:trHeight w:val="227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8F47A" w14:textId="30A73F81" w:rsidR="00965A1B" w:rsidRDefault="00965A1B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СОШ №11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47EDDF" w14:textId="05EE12BA" w:rsidR="00965A1B" w:rsidRDefault="00965A1B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E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D601A" w14:textId="19511734" w:rsidR="00965A1B" w:rsidRDefault="00965A1B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E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C81FC" w14:textId="56F3F11E" w:rsidR="00965A1B" w:rsidRDefault="00965A1B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E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397C2" w14:textId="6775F3D2" w:rsidR="00965A1B" w:rsidRDefault="00965A1B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E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91C704" w14:textId="3317BD05" w:rsidR="00965A1B" w:rsidRDefault="00965A1B" w:rsidP="00965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1E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CC09E" w14:textId="30BB3AB7" w:rsidR="00965A1B" w:rsidRDefault="00965A1B" w:rsidP="00965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1E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65A1B" w14:paraId="54EA8A2F" w14:textId="77777777" w:rsidTr="00965A1B">
        <w:trPr>
          <w:trHeight w:val="227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F2760" w14:textId="664728B0" w:rsidR="00965A1B" w:rsidRDefault="00965A1B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СОШ №12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6415A" w14:textId="3342125F" w:rsidR="00965A1B" w:rsidRDefault="00965A1B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E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5EB5E" w14:textId="08C79364" w:rsidR="00965A1B" w:rsidRDefault="00965A1B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E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C34E89" w14:textId="6B6E24BD" w:rsidR="00965A1B" w:rsidRDefault="00965A1B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E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8D25C" w14:textId="7B845673" w:rsidR="00965A1B" w:rsidRDefault="00965A1B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E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ADF2C" w14:textId="1EF57A48" w:rsidR="00965A1B" w:rsidRDefault="00965A1B" w:rsidP="00965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1E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08D54" w14:textId="4A60E36A" w:rsidR="00965A1B" w:rsidRDefault="00965A1B" w:rsidP="00965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1E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65A1B" w14:paraId="7FBE7689" w14:textId="77777777" w:rsidTr="00965A1B">
        <w:trPr>
          <w:trHeight w:val="227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40F88" w14:textId="7B7467DF" w:rsidR="00965A1B" w:rsidRDefault="00965A1B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СОШ №13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4A1CF" w14:textId="019D6035" w:rsidR="00965A1B" w:rsidRDefault="00965A1B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E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04E07" w14:textId="0D808F4D" w:rsidR="00965A1B" w:rsidRDefault="00965A1B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E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E357C" w14:textId="1806305F" w:rsidR="00965A1B" w:rsidRDefault="00965A1B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E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6D92B" w14:textId="407A6417" w:rsidR="00965A1B" w:rsidRDefault="00965A1B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E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64208" w14:textId="325E9F81" w:rsidR="00965A1B" w:rsidRDefault="00965A1B" w:rsidP="00965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1E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FE69B" w14:textId="7319D90C" w:rsidR="00965A1B" w:rsidRDefault="00965A1B" w:rsidP="00965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1E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65A1B" w14:paraId="48B98F8F" w14:textId="77777777" w:rsidTr="00965A1B">
        <w:trPr>
          <w:trHeight w:val="227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668BF" w14:textId="171E43E7" w:rsidR="00965A1B" w:rsidRDefault="00965A1B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СОШ №14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D456B" w14:textId="7D73213F" w:rsidR="00965A1B" w:rsidRDefault="00965A1B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E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D1880" w14:textId="44CF6147" w:rsidR="00965A1B" w:rsidRDefault="00965A1B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E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1BF4B" w14:textId="62D3B024" w:rsidR="00965A1B" w:rsidRDefault="00965A1B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E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45D16" w14:textId="6E193CA0" w:rsidR="00965A1B" w:rsidRDefault="00965A1B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E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401B7" w14:textId="5937C760" w:rsidR="00965A1B" w:rsidRDefault="00965A1B" w:rsidP="00965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1E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29276" w14:textId="4BE89474" w:rsidR="00965A1B" w:rsidRDefault="00965A1B" w:rsidP="00965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1E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65A1B" w14:paraId="2B380CC0" w14:textId="77777777" w:rsidTr="00965A1B">
        <w:trPr>
          <w:trHeight w:val="227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540DC" w14:textId="7C949BF9" w:rsidR="00965A1B" w:rsidRPr="00965A1B" w:rsidRDefault="00965A1B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65A1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МКОУ СОШ №15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5FE94" w14:textId="2AE487F9" w:rsidR="00965A1B" w:rsidRPr="00965A1B" w:rsidRDefault="00965A1B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65A1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4589F" w14:textId="1C411CA6" w:rsidR="00965A1B" w:rsidRDefault="00965A1B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E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891F8" w14:textId="08F4C0D5" w:rsidR="00965A1B" w:rsidRDefault="00965A1B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E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4B880" w14:textId="30966B85" w:rsidR="00965A1B" w:rsidRDefault="00965A1B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E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6E56F" w14:textId="15A79361" w:rsidR="00965A1B" w:rsidRDefault="00965A1B" w:rsidP="00965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1E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CB27C" w14:textId="58CD9D58" w:rsidR="00965A1B" w:rsidRDefault="00965A1B" w:rsidP="00965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1E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</w:t>
            </w:r>
          </w:p>
        </w:tc>
      </w:tr>
      <w:tr w:rsidR="00965A1B" w14:paraId="58943352" w14:textId="77777777" w:rsidTr="00965A1B">
        <w:trPr>
          <w:trHeight w:val="227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8AD11" w14:textId="1E813E21" w:rsidR="00965A1B" w:rsidRPr="00301E18" w:rsidRDefault="00965A1B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СОШ №16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44B88" w14:textId="32C0858C" w:rsidR="00965A1B" w:rsidRPr="00301E18" w:rsidRDefault="00965A1B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E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25886" w14:textId="1ED01FEE" w:rsidR="00965A1B" w:rsidRPr="00301E18" w:rsidRDefault="00965A1B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E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B0EC1" w14:textId="3165BFA9" w:rsidR="00965A1B" w:rsidRPr="00301E18" w:rsidRDefault="00965A1B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E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1E88A" w14:textId="277673D6" w:rsidR="00965A1B" w:rsidRPr="00301E18" w:rsidRDefault="00965A1B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E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2DBAA" w14:textId="0646B07D" w:rsidR="00965A1B" w:rsidRPr="00301E18" w:rsidRDefault="00965A1B" w:rsidP="00965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1E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1C0F4" w14:textId="60ED536C" w:rsidR="00965A1B" w:rsidRPr="00301E18" w:rsidRDefault="00965A1B" w:rsidP="00965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1E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65A1B" w14:paraId="1256E615" w14:textId="77777777" w:rsidTr="00965A1B">
        <w:trPr>
          <w:trHeight w:val="227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DEE31" w14:textId="31C36931" w:rsidR="00965A1B" w:rsidRPr="00301E18" w:rsidRDefault="00965A1B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СОШ №17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78806" w14:textId="7541A3C0" w:rsidR="00965A1B" w:rsidRPr="00301E18" w:rsidRDefault="00965A1B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E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A06D4" w14:textId="7233E905" w:rsidR="00965A1B" w:rsidRPr="00301E18" w:rsidRDefault="00965A1B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E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4B2C8" w14:textId="4C7F50CA" w:rsidR="00965A1B" w:rsidRPr="00301E18" w:rsidRDefault="00965A1B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E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B6C3C" w14:textId="4B4B257B" w:rsidR="00965A1B" w:rsidRPr="00301E18" w:rsidRDefault="00965A1B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E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421DE" w14:textId="1CE9C032" w:rsidR="00965A1B" w:rsidRPr="00301E18" w:rsidRDefault="00965A1B" w:rsidP="00965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1E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44D50" w14:textId="4E7EEFD7" w:rsidR="00965A1B" w:rsidRPr="00301E18" w:rsidRDefault="00965A1B" w:rsidP="00965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1E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14:paraId="4C90210E" w14:textId="77777777" w:rsidR="00965A1B" w:rsidRPr="000F4859" w:rsidRDefault="00965A1B" w:rsidP="001C3489">
      <w:pPr>
        <w:pStyle w:val="ab"/>
        <w:spacing w:after="0"/>
      </w:pPr>
      <w:r w:rsidRPr="000F4859">
        <w:rPr>
          <w:b/>
        </w:rPr>
        <w:t>Рекомендуем руководителям ОО</w:t>
      </w:r>
      <w:r w:rsidRPr="000F4859">
        <w:t xml:space="preserve"> обеспечить следующее:</w:t>
      </w:r>
    </w:p>
    <w:p w14:paraId="5050F53F" w14:textId="77777777" w:rsidR="00965A1B" w:rsidRPr="000F4859" w:rsidRDefault="00965A1B" w:rsidP="001C3489">
      <w:pPr>
        <w:pStyle w:val="ab"/>
        <w:numPr>
          <w:ilvl w:val="0"/>
          <w:numId w:val="5"/>
        </w:numPr>
        <w:spacing w:before="0" w:after="0"/>
        <w:ind w:left="0" w:firstLine="709"/>
      </w:pPr>
      <w:r w:rsidRPr="000F4859">
        <w:t>размещение на сайте образовательной организации информационны</w:t>
      </w:r>
      <w:r>
        <w:t>х</w:t>
      </w:r>
      <w:r w:rsidRPr="000F4859">
        <w:t xml:space="preserve"> материал</w:t>
      </w:r>
      <w:r>
        <w:t>ов</w:t>
      </w:r>
      <w:r w:rsidRPr="000F4859">
        <w:t xml:space="preserve"> о реализации ФГОС СОО;</w:t>
      </w:r>
    </w:p>
    <w:p w14:paraId="4CDD3F96" w14:textId="77777777" w:rsidR="00965A1B" w:rsidRPr="000F4859" w:rsidRDefault="00965A1B" w:rsidP="001C3489">
      <w:pPr>
        <w:pStyle w:val="ab"/>
        <w:numPr>
          <w:ilvl w:val="0"/>
          <w:numId w:val="5"/>
        </w:numPr>
        <w:spacing w:before="0" w:after="0"/>
        <w:ind w:left="0" w:firstLine="709"/>
      </w:pPr>
      <w:r>
        <w:t>планирование работы с родительской общественностью по вопросам перехода на ФГОС СОО</w:t>
      </w:r>
    </w:p>
    <w:p w14:paraId="5EDD4531" w14:textId="77777777" w:rsidR="00965A1B" w:rsidRPr="000F4859" w:rsidRDefault="00965A1B" w:rsidP="001C3489">
      <w:pPr>
        <w:pStyle w:val="ab"/>
        <w:numPr>
          <w:ilvl w:val="0"/>
          <w:numId w:val="5"/>
        </w:numPr>
        <w:spacing w:before="0" w:after="0"/>
        <w:ind w:left="0" w:firstLine="709"/>
      </w:pPr>
      <w:r>
        <w:t>р</w:t>
      </w:r>
      <w:r w:rsidRPr="000F4859">
        <w:t>азработку и утверждение локальных актов, регламентирующих организацию и проведение публичного отчета образовательной организации.</w:t>
      </w:r>
    </w:p>
    <w:p w14:paraId="3265B64C" w14:textId="77777777" w:rsidR="00C20E0D" w:rsidRDefault="00C20E0D" w:rsidP="001C3489">
      <w:pPr>
        <w:spacing w:line="276" w:lineRule="auto"/>
        <w:rPr>
          <w:highlight w:val="red"/>
        </w:rPr>
      </w:pPr>
      <w:r>
        <w:rPr>
          <w:highlight w:val="red"/>
        </w:rPr>
        <w:br w:type="page"/>
      </w:r>
    </w:p>
    <w:p w14:paraId="07DCEC4D" w14:textId="77777777" w:rsidR="00C20E0D" w:rsidRDefault="00C20E0D" w:rsidP="001C3489">
      <w:pPr>
        <w:spacing w:line="276" w:lineRule="auto"/>
        <w:rPr>
          <w:highlight w:val="red"/>
        </w:rPr>
        <w:sectPr w:rsidR="00C20E0D" w:rsidSect="004544CC">
          <w:pgSz w:w="11906" w:h="16838"/>
          <w:pgMar w:top="1418" w:right="851" w:bottom="1134" w:left="1701" w:header="709" w:footer="709" w:gutter="0"/>
          <w:cols w:space="708"/>
          <w:docGrid w:linePitch="360"/>
        </w:sectPr>
      </w:pPr>
    </w:p>
    <w:tbl>
      <w:tblPr>
        <w:tblW w:w="15309" w:type="dxa"/>
        <w:jc w:val="center"/>
        <w:tblLook w:val="04A0" w:firstRow="1" w:lastRow="0" w:firstColumn="1" w:lastColumn="0" w:noHBand="0" w:noVBand="1"/>
      </w:tblPr>
      <w:tblGrid>
        <w:gridCol w:w="1413"/>
        <w:gridCol w:w="785"/>
        <w:gridCol w:w="751"/>
        <w:gridCol w:w="719"/>
        <w:gridCol w:w="751"/>
        <w:gridCol w:w="750"/>
        <w:gridCol w:w="718"/>
        <w:gridCol w:w="750"/>
        <w:gridCol w:w="750"/>
        <w:gridCol w:w="718"/>
        <w:gridCol w:w="750"/>
        <w:gridCol w:w="750"/>
        <w:gridCol w:w="750"/>
        <w:gridCol w:w="750"/>
        <w:gridCol w:w="750"/>
        <w:gridCol w:w="750"/>
        <w:gridCol w:w="750"/>
        <w:gridCol w:w="669"/>
        <w:gridCol w:w="689"/>
        <w:gridCol w:w="596"/>
      </w:tblGrid>
      <w:tr w:rsidR="00C20E0D" w:rsidRPr="00C20E0D" w14:paraId="0C4EADB8" w14:textId="77777777" w:rsidTr="00965A1B">
        <w:trPr>
          <w:trHeight w:val="300"/>
          <w:jc w:val="center"/>
        </w:trPr>
        <w:tc>
          <w:tcPr>
            <w:tcW w:w="143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EC880" w14:textId="62FCDC9C" w:rsidR="00C20E0D" w:rsidRPr="00C20E0D" w:rsidRDefault="00965A1B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5A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Таблица. Оценка соответствия условий осуществления образовательной деятельности требованиям ФГОС СОО (данные опроса руководителей ОО)</w:t>
            </w:r>
          </w:p>
        </w:tc>
      </w:tr>
      <w:tr w:rsidR="00965A1B" w:rsidRPr="00C20E0D" w14:paraId="51EFB6FE" w14:textId="77777777" w:rsidTr="00965A1B">
        <w:trPr>
          <w:trHeight w:val="300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A239" w14:textId="77777777" w:rsidR="00965A1B" w:rsidRPr="00C20E0D" w:rsidRDefault="00965A1B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1796" w14:textId="3810A158" w:rsidR="00965A1B" w:rsidRPr="00965A1B" w:rsidRDefault="00965A1B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65A1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МКОУ СОШ №1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4A148" w14:textId="39DD1C27" w:rsidR="00965A1B" w:rsidRPr="00965A1B" w:rsidRDefault="00965A1B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65A1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МКОУ СОШ №2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29CC" w14:textId="43ADF0E3" w:rsidR="00965A1B" w:rsidRPr="00965A1B" w:rsidRDefault="00965A1B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5A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СОШ №3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6927" w14:textId="0D841BA2" w:rsidR="00965A1B" w:rsidRPr="00965A1B" w:rsidRDefault="00965A1B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65A1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МКОУ СОШ №5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C253" w14:textId="3E46C473" w:rsidR="00965A1B" w:rsidRPr="00965A1B" w:rsidRDefault="00965A1B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65A1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МКОУ СОШ №6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DD18" w14:textId="4C432645" w:rsidR="00965A1B" w:rsidRPr="00965A1B" w:rsidRDefault="00965A1B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5A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СОШ №7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AD9F" w14:textId="3071C83E" w:rsidR="00965A1B" w:rsidRPr="00965A1B" w:rsidRDefault="00965A1B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65A1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МКОУ СОШ №8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86AC" w14:textId="78D8B2DE" w:rsidR="00965A1B" w:rsidRPr="00965A1B" w:rsidRDefault="00965A1B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65A1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МКОУ СОШ №9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737C" w14:textId="00EA7DAE" w:rsidR="00965A1B" w:rsidRPr="00965A1B" w:rsidRDefault="00965A1B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5A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СОШ №10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57C0" w14:textId="506882BE" w:rsidR="00965A1B" w:rsidRPr="00965A1B" w:rsidRDefault="00965A1B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65A1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МКОУ СОШ №11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5CC1" w14:textId="65367701" w:rsidR="00965A1B" w:rsidRPr="00965A1B" w:rsidRDefault="00965A1B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65A1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МКОУ СОШ №12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49A2" w14:textId="56CA64C3" w:rsidR="00965A1B" w:rsidRPr="00965A1B" w:rsidRDefault="00965A1B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65A1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МКОУ СОШ №13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8672" w14:textId="693EC02F" w:rsidR="00965A1B" w:rsidRPr="00965A1B" w:rsidRDefault="00965A1B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65A1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МКОУ СОШ №14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9EE6" w14:textId="2053FC7C" w:rsidR="00965A1B" w:rsidRPr="00965A1B" w:rsidRDefault="00965A1B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65A1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МКОУ СОШ №15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D570" w14:textId="04E53F6B" w:rsidR="00965A1B" w:rsidRPr="00965A1B" w:rsidRDefault="00965A1B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65A1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МКОУ СОШ №16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1B81" w14:textId="52D11589" w:rsidR="00965A1B" w:rsidRPr="00965A1B" w:rsidRDefault="00965A1B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65A1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МКОУ СОШ №17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FA55" w14:textId="77777777" w:rsidR="00965A1B" w:rsidRPr="00C20E0D" w:rsidRDefault="00965A1B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59E3" w14:textId="77777777" w:rsidR="00965A1B" w:rsidRPr="00C20E0D" w:rsidRDefault="00965A1B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 (%)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061F" w14:textId="77777777" w:rsidR="00965A1B" w:rsidRPr="00C20E0D" w:rsidRDefault="00965A1B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Нет (%)</w:t>
            </w:r>
          </w:p>
        </w:tc>
      </w:tr>
      <w:tr w:rsidR="00C20E0D" w:rsidRPr="00C20E0D" w14:paraId="228441DC" w14:textId="77777777" w:rsidTr="00965A1B">
        <w:trPr>
          <w:trHeight w:val="300"/>
          <w:jc w:val="center"/>
        </w:trPr>
        <w:tc>
          <w:tcPr>
            <w:tcW w:w="143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4BFF0B" w14:textId="77777777" w:rsidR="00C20E0D" w:rsidRPr="00C20E0D" w:rsidRDefault="00C20E0D" w:rsidP="00C2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 </w:t>
            </w: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Проведен анализ материально-технического обеспечения реализации ФГОС СОО (III раздел Примерной ООП СОО) </w:t>
            </w:r>
          </w:p>
        </w:tc>
      </w:tr>
      <w:tr w:rsidR="00C20E0D" w:rsidRPr="00C20E0D" w14:paraId="0129B359" w14:textId="77777777" w:rsidTr="00965A1B">
        <w:trPr>
          <w:trHeight w:val="300"/>
          <w:jc w:val="center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47F3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0380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379E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7474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47A0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BBE3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C990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4179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A696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83FD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3CEE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3CE6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ED24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50A6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D097" w14:textId="77777777" w:rsidR="00C20E0D" w:rsidRPr="00965A1B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65A1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F3FD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2786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07D6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7382" w14:textId="77777777" w:rsidR="00C20E0D" w:rsidRPr="00C20E0D" w:rsidRDefault="00C20E0D" w:rsidP="00C20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93,75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291A" w14:textId="77777777" w:rsidR="00C20E0D" w:rsidRPr="00C20E0D" w:rsidRDefault="00C20E0D" w:rsidP="00C20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6,25</w:t>
            </w:r>
          </w:p>
        </w:tc>
      </w:tr>
      <w:tr w:rsidR="00C20E0D" w:rsidRPr="00C20E0D" w14:paraId="12909338" w14:textId="77777777" w:rsidTr="00965A1B">
        <w:trPr>
          <w:trHeight w:val="300"/>
          <w:jc w:val="center"/>
        </w:trPr>
        <w:tc>
          <w:tcPr>
            <w:tcW w:w="143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21C33" w14:textId="77777777" w:rsidR="00C20E0D" w:rsidRPr="00C20E0D" w:rsidRDefault="00C20E0D" w:rsidP="00C2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 </w:t>
            </w: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Материально-техническая база образовательной организации соответствует требованиям ФГОС СОО:</w:t>
            </w:r>
          </w:p>
        </w:tc>
      </w:tr>
      <w:tr w:rsidR="00C20E0D" w:rsidRPr="00C20E0D" w14:paraId="4E419967" w14:textId="77777777" w:rsidTr="00965A1B">
        <w:trPr>
          <w:trHeight w:val="300"/>
          <w:jc w:val="center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7D3F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частично соответствует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B2AE" w14:textId="77777777" w:rsidR="00C20E0D" w:rsidRPr="00C60ABF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7A0D" w14:textId="77777777" w:rsidR="00C20E0D" w:rsidRPr="00C60ABF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3172" w14:textId="77777777" w:rsidR="00C20E0D" w:rsidRPr="00C60ABF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AB79" w14:textId="77777777" w:rsidR="00C20E0D" w:rsidRPr="00C60ABF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F842" w14:textId="77777777" w:rsidR="00C20E0D" w:rsidRPr="00C60ABF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B167" w14:textId="77777777" w:rsidR="00C20E0D" w:rsidRPr="00C60ABF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8373" w14:textId="77777777" w:rsidR="00C20E0D" w:rsidRPr="00C60ABF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B41B" w14:textId="77777777" w:rsidR="00C20E0D" w:rsidRPr="00C60ABF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6E24" w14:textId="77777777" w:rsidR="00C20E0D" w:rsidRPr="00C60ABF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1826" w14:textId="77777777" w:rsidR="00C20E0D" w:rsidRPr="00C60ABF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1EB4" w14:textId="77777777" w:rsidR="00C20E0D" w:rsidRPr="00C60ABF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C25E" w14:textId="77777777" w:rsidR="00C20E0D" w:rsidRPr="00C60ABF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8E55" w14:textId="77777777" w:rsidR="00C20E0D" w:rsidRPr="00C60ABF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01DC" w14:textId="77777777" w:rsidR="00C20E0D" w:rsidRPr="00C60ABF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2A7E" w14:textId="77777777" w:rsidR="00C20E0D" w:rsidRPr="00C60ABF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E7E3" w14:textId="77777777" w:rsidR="00C20E0D" w:rsidRPr="00C60ABF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A737" w14:textId="77777777" w:rsidR="00C20E0D" w:rsidRPr="00C60ABF" w:rsidRDefault="00C20E0D" w:rsidP="00C20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A1D9" w14:textId="5F572A08" w:rsidR="00C20E0D" w:rsidRPr="00C60ABF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  <w:t> </w:t>
            </w:r>
            <w:r w:rsidR="00C60ABF" w:rsidRPr="00C60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  <w:t>50%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FCDD" w14:textId="77777777" w:rsidR="00C20E0D" w:rsidRPr="00C60ABF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20E0D" w:rsidRPr="00C20E0D" w14:paraId="62B75689" w14:textId="77777777" w:rsidTr="00965A1B">
        <w:trPr>
          <w:trHeight w:val="300"/>
          <w:jc w:val="center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EC91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совсем соответствует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62F3" w14:textId="77777777" w:rsidR="00C20E0D" w:rsidRPr="00C60ABF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C9D0" w14:textId="77777777" w:rsidR="00C20E0D" w:rsidRPr="00C60ABF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F99E" w14:textId="77777777" w:rsidR="00C20E0D" w:rsidRPr="00C60ABF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000F" w14:textId="77777777" w:rsidR="00C20E0D" w:rsidRPr="00C60ABF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1B3D" w14:textId="77777777" w:rsidR="00C20E0D" w:rsidRPr="00C60ABF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BA30" w14:textId="77777777" w:rsidR="00C20E0D" w:rsidRPr="00C60ABF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CB22" w14:textId="77777777" w:rsidR="00C20E0D" w:rsidRPr="00C60ABF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AF64" w14:textId="77777777" w:rsidR="00C20E0D" w:rsidRPr="00C60ABF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7993" w14:textId="77777777" w:rsidR="00C20E0D" w:rsidRPr="00C60ABF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EC1F" w14:textId="77777777" w:rsidR="00C20E0D" w:rsidRPr="00C60ABF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3482" w14:textId="77777777" w:rsidR="00C20E0D" w:rsidRPr="00C60ABF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3180" w14:textId="77777777" w:rsidR="00C20E0D" w:rsidRPr="00C60ABF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BFE8" w14:textId="77777777" w:rsidR="00C20E0D" w:rsidRPr="00C60ABF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2144" w14:textId="77777777" w:rsidR="00C20E0D" w:rsidRPr="00C60ABF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FC74" w14:textId="77777777" w:rsidR="00C20E0D" w:rsidRPr="00C60ABF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C450" w14:textId="77777777" w:rsidR="00C20E0D" w:rsidRPr="00C60ABF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E032" w14:textId="77777777" w:rsidR="00C20E0D" w:rsidRPr="00C60ABF" w:rsidRDefault="00C20E0D" w:rsidP="00C20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9B4F" w14:textId="563E7BEA" w:rsidR="00C20E0D" w:rsidRPr="00C60ABF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  <w:t> </w:t>
            </w:r>
            <w:r w:rsidR="00C60ABF" w:rsidRPr="00C60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  <w:t>30%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E192" w14:textId="77777777" w:rsidR="00C20E0D" w:rsidRPr="00C60ABF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20E0D" w:rsidRPr="00C20E0D" w14:paraId="6C7DD224" w14:textId="77777777" w:rsidTr="00965A1B">
        <w:trPr>
          <w:trHeight w:val="300"/>
          <w:jc w:val="center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9DF6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полной мере соответствует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B830" w14:textId="77777777" w:rsidR="00C20E0D" w:rsidRPr="00C60ABF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F0C4" w14:textId="77777777" w:rsidR="00C20E0D" w:rsidRPr="00C60ABF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5544" w14:textId="77777777" w:rsidR="00C20E0D" w:rsidRPr="00C60ABF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BECF" w14:textId="77777777" w:rsidR="00C20E0D" w:rsidRPr="00C60ABF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F25F" w14:textId="77777777" w:rsidR="00C20E0D" w:rsidRPr="00C60ABF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2B4A" w14:textId="77777777" w:rsidR="00C20E0D" w:rsidRPr="00C60ABF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6443" w14:textId="77777777" w:rsidR="00C20E0D" w:rsidRPr="00C60ABF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48E3" w14:textId="77777777" w:rsidR="00C20E0D" w:rsidRPr="00C60ABF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118B" w14:textId="77777777" w:rsidR="00C20E0D" w:rsidRPr="00C60ABF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DCAF" w14:textId="77777777" w:rsidR="00C20E0D" w:rsidRPr="00C60ABF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0195" w14:textId="77777777" w:rsidR="00C20E0D" w:rsidRPr="00C60ABF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B36D" w14:textId="77777777" w:rsidR="00C20E0D" w:rsidRPr="00C60ABF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5802" w14:textId="77777777" w:rsidR="00C20E0D" w:rsidRPr="00C60ABF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FE6D" w14:textId="77777777" w:rsidR="00C20E0D" w:rsidRPr="00C60ABF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49D4" w14:textId="77777777" w:rsidR="00C20E0D" w:rsidRPr="00C60ABF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26A1" w14:textId="77777777" w:rsidR="00C20E0D" w:rsidRPr="00C60ABF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B572" w14:textId="77777777" w:rsidR="00C20E0D" w:rsidRPr="00C60ABF" w:rsidRDefault="00C20E0D" w:rsidP="00C20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B0C7" w14:textId="22FBAD6A" w:rsidR="00C20E0D" w:rsidRPr="00C60ABF" w:rsidRDefault="00C60ABF" w:rsidP="00C60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20%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9E60" w14:textId="77777777" w:rsidR="00C20E0D" w:rsidRPr="00C60ABF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20E0D" w:rsidRPr="00C20E0D" w14:paraId="6B3F3E6B" w14:textId="77777777" w:rsidTr="00965A1B">
        <w:trPr>
          <w:trHeight w:val="300"/>
          <w:jc w:val="center"/>
        </w:trPr>
        <w:tc>
          <w:tcPr>
            <w:tcW w:w="143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F3A64A" w14:textId="77777777" w:rsidR="00C20E0D" w:rsidRPr="00C20E0D" w:rsidRDefault="00C20E0D" w:rsidP="00C2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</w:t>
            </w: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 </w:t>
            </w: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Обеспечено соответствие санитарно-гигиенических условий требованиям ФГОС и СанПиН ("да" - при 100% соответствии) </w:t>
            </w:r>
          </w:p>
        </w:tc>
      </w:tr>
      <w:tr w:rsidR="00C20E0D" w:rsidRPr="00C20E0D" w14:paraId="3E561C6E" w14:textId="77777777" w:rsidTr="00965A1B">
        <w:trPr>
          <w:trHeight w:val="300"/>
          <w:jc w:val="center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9165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B9B6" w14:textId="77777777" w:rsidR="00C20E0D" w:rsidRPr="00965A1B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65A1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7C38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48FB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C0D2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E0AE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2305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25F3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986B" w14:textId="77777777" w:rsidR="00C20E0D" w:rsidRPr="00965A1B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65A1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231A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7B4E" w14:textId="77777777" w:rsidR="00C20E0D" w:rsidRPr="00965A1B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65A1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3786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07DE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909D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9D04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9551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2FCD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8A1C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4EAF" w14:textId="77777777" w:rsidR="00C20E0D" w:rsidRPr="00C20E0D" w:rsidRDefault="00C20E0D" w:rsidP="00C20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81,25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4273" w14:textId="77777777" w:rsidR="00C20E0D" w:rsidRPr="00C20E0D" w:rsidRDefault="00C20E0D" w:rsidP="00C20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18,75</w:t>
            </w:r>
          </w:p>
        </w:tc>
      </w:tr>
      <w:tr w:rsidR="00C20E0D" w:rsidRPr="00C20E0D" w14:paraId="36D9313C" w14:textId="77777777" w:rsidTr="00965A1B">
        <w:trPr>
          <w:trHeight w:val="300"/>
          <w:jc w:val="center"/>
        </w:trPr>
        <w:tc>
          <w:tcPr>
            <w:tcW w:w="143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D7BF6" w14:textId="77777777" w:rsidR="00C20E0D" w:rsidRPr="00C20E0D" w:rsidRDefault="00C20E0D" w:rsidP="00C2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</w:t>
            </w: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 </w:t>
            </w: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Обеспечено соответствие условий реализации ООП противопожарным нормам, нормам охраны труда работников образовательной организации </w:t>
            </w: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("да" - при 100% соответствии) </w:t>
            </w:r>
          </w:p>
        </w:tc>
      </w:tr>
      <w:tr w:rsidR="00C20E0D" w:rsidRPr="00C20E0D" w14:paraId="2DCAD390" w14:textId="77777777" w:rsidTr="00965A1B">
        <w:trPr>
          <w:trHeight w:val="300"/>
          <w:jc w:val="center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8C5C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F7CCA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2347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4916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B938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664C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39FE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8A94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50A4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8D9B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279B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5D45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F291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57A1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82BF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A942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3AF2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1408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40A2" w14:textId="77777777" w:rsidR="00C20E0D" w:rsidRPr="00C20E0D" w:rsidRDefault="00C20E0D" w:rsidP="00C20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8853" w14:textId="77777777" w:rsidR="00C20E0D" w:rsidRPr="00C20E0D" w:rsidRDefault="00C20E0D" w:rsidP="00C20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20E0D" w:rsidRPr="00C20E0D" w14:paraId="2D210231" w14:textId="77777777" w:rsidTr="00965A1B">
        <w:trPr>
          <w:trHeight w:val="300"/>
          <w:jc w:val="center"/>
        </w:trPr>
        <w:tc>
          <w:tcPr>
            <w:tcW w:w="143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2F515" w14:textId="77777777" w:rsidR="00C20E0D" w:rsidRPr="00C20E0D" w:rsidRDefault="00C20E0D" w:rsidP="00C2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</w:t>
            </w: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 </w:t>
            </w: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Обеспечено соответствие информационно-образовательной среды требованиям ФГОС СОО </w:t>
            </w: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("да" - при 100% соответствии) </w:t>
            </w:r>
          </w:p>
        </w:tc>
      </w:tr>
      <w:tr w:rsidR="00C20E0D" w:rsidRPr="00C20E0D" w14:paraId="0DE4B21D" w14:textId="77777777" w:rsidTr="00965A1B">
        <w:trPr>
          <w:trHeight w:val="300"/>
          <w:jc w:val="center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EA4A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0694" w14:textId="77777777" w:rsidR="00C20E0D" w:rsidRPr="00965A1B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65A1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329B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5227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86F3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D784" w14:textId="77777777" w:rsidR="00C20E0D" w:rsidRPr="00965A1B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65A1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C87A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F53F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2E5B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22F0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2EC6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36C0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2EE8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34E0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50DD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FFCE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73A6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A436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7DAB" w14:textId="77777777" w:rsidR="00C20E0D" w:rsidRPr="00C20E0D" w:rsidRDefault="00C20E0D" w:rsidP="00C20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87,5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B8A0" w14:textId="77777777" w:rsidR="00C20E0D" w:rsidRPr="00C20E0D" w:rsidRDefault="00C20E0D" w:rsidP="00C20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12,5</w:t>
            </w:r>
          </w:p>
        </w:tc>
      </w:tr>
      <w:tr w:rsidR="00C20E0D" w:rsidRPr="00C20E0D" w14:paraId="042BD7D9" w14:textId="77777777" w:rsidTr="00965A1B">
        <w:trPr>
          <w:trHeight w:val="300"/>
          <w:jc w:val="center"/>
        </w:trPr>
        <w:tc>
          <w:tcPr>
            <w:tcW w:w="143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1A9CD" w14:textId="77777777" w:rsidR="00C20E0D" w:rsidRPr="00C20E0D" w:rsidRDefault="00C20E0D" w:rsidP="00C2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</w:t>
            </w: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 </w:t>
            </w: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Обеспечено укомплектованности библиотечно-информационного центра печатными и электронными образовательными ресурсами </w:t>
            </w: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("да" - при 100% соответствии) </w:t>
            </w:r>
          </w:p>
        </w:tc>
      </w:tr>
      <w:tr w:rsidR="00C20E0D" w:rsidRPr="00C20E0D" w14:paraId="62ED6764" w14:textId="77777777" w:rsidTr="00965A1B">
        <w:trPr>
          <w:trHeight w:val="300"/>
          <w:jc w:val="center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400E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109C" w14:textId="77777777" w:rsidR="00C20E0D" w:rsidRPr="00965A1B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65A1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FAFF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1008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E570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CE22" w14:textId="77777777" w:rsidR="00C20E0D" w:rsidRPr="00965A1B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65A1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BD08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84BE" w14:textId="77777777" w:rsidR="00C20E0D" w:rsidRPr="00965A1B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65A1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46A3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BE58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1BCC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352E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F7E8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6317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1ABB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6CAC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DC52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2DD3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D130" w14:textId="77777777" w:rsidR="00C20E0D" w:rsidRPr="00C20E0D" w:rsidRDefault="00C20E0D" w:rsidP="00C20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81,25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20F7" w14:textId="77777777" w:rsidR="00C20E0D" w:rsidRPr="00C20E0D" w:rsidRDefault="00C20E0D" w:rsidP="00C20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18,75</w:t>
            </w:r>
          </w:p>
        </w:tc>
      </w:tr>
      <w:tr w:rsidR="00C20E0D" w:rsidRPr="00C20E0D" w14:paraId="60847EDE" w14:textId="77777777" w:rsidTr="00965A1B">
        <w:trPr>
          <w:trHeight w:val="300"/>
          <w:jc w:val="center"/>
        </w:trPr>
        <w:tc>
          <w:tcPr>
            <w:tcW w:w="143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441FE" w14:textId="77777777" w:rsidR="00C20E0D" w:rsidRPr="00C20E0D" w:rsidRDefault="00C20E0D" w:rsidP="00C2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</w:t>
            </w: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 </w:t>
            </w: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 доступ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</w:tr>
      <w:tr w:rsidR="00C20E0D" w:rsidRPr="00C20E0D" w14:paraId="4A747D5A" w14:textId="77777777" w:rsidTr="00965A1B">
        <w:trPr>
          <w:trHeight w:val="300"/>
          <w:jc w:val="center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036F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8BAB" w14:textId="77777777" w:rsidR="00C20E0D" w:rsidRPr="00965A1B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65A1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10DE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BDF0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56E3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0CDF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88A7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26A5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2F5B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7E5D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9A7D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8C0C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6BA5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7720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ECD5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5191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E544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4761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40BC" w14:textId="77777777" w:rsidR="00C20E0D" w:rsidRPr="00C20E0D" w:rsidRDefault="00C20E0D" w:rsidP="00C20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93,75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46BD" w14:textId="77777777" w:rsidR="00C20E0D" w:rsidRPr="00C20E0D" w:rsidRDefault="00C20E0D" w:rsidP="00C20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6,25</w:t>
            </w:r>
          </w:p>
        </w:tc>
      </w:tr>
      <w:tr w:rsidR="00C20E0D" w:rsidRPr="00C20E0D" w14:paraId="15F373E9" w14:textId="77777777" w:rsidTr="00965A1B">
        <w:trPr>
          <w:trHeight w:val="300"/>
          <w:jc w:val="center"/>
        </w:trPr>
        <w:tc>
          <w:tcPr>
            <w:tcW w:w="143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9C47A" w14:textId="77777777" w:rsidR="00C20E0D" w:rsidRPr="00C20E0D" w:rsidRDefault="00C20E0D" w:rsidP="00C2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</w:t>
            </w: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 </w:t>
            </w: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 контролируемый доступ участников образовательной деятельности к информационным образовательным ресурсам в сети Интернет</w:t>
            </w:r>
          </w:p>
        </w:tc>
      </w:tr>
      <w:tr w:rsidR="00C20E0D" w:rsidRPr="00C20E0D" w14:paraId="29FB62C1" w14:textId="77777777" w:rsidTr="00965A1B">
        <w:trPr>
          <w:trHeight w:val="300"/>
          <w:jc w:val="center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613A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AEA8" w14:textId="77777777" w:rsidR="00C20E0D" w:rsidRPr="00965A1B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65A1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52E6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22A9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96D2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BFA5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F01D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53D7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27A2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6B76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6037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E95B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3DEB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55EF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8B6F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2AD1" w14:textId="77777777" w:rsidR="00C20E0D" w:rsidRPr="00965A1B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65A1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79C2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B52F" w14:textId="77777777" w:rsidR="00C20E0D" w:rsidRPr="00C20E0D" w:rsidRDefault="00C20E0D" w:rsidP="00C20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9E45" w14:textId="77777777" w:rsidR="00C20E0D" w:rsidRPr="00C20E0D" w:rsidRDefault="00C20E0D" w:rsidP="00C20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87,5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A0DF" w14:textId="77777777" w:rsidR="00C20E0D" w:rsidRPr="00C20E0D" w:rsidRDefault="00C20E0D" w:rsidP="00C20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0E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12,5</w:t>
            </w:r>
          </w:p>
        </w:tc>
      </w:tr>
    </w:tbl>
    <w:p w14:paraId="7F0C6AC1" w14:textId="7BCD23A2" w:rsidR="0033413D" w:rsidRPr="008D3D5D" w:rsidRDefault="0033413D">
      <w:pPr>
        <w:rPr>
          <w:highlight w:val="red"/>
        </w:rPr>
      </w:pPr>
    </w:p>
    <w:p w14:paraId="673002FE" w14:textId="0DD57B06" w:rsidR="00BA0455" w:rsidRPr="008D3D5D" w:rsidRDefault="00BA0455" w:rsidP="00640F88">
      <w:pPr>
        <w:jc w:val="center"/>
        <w:rPr>
          <w:highlight w:val="red"/>
        </w:rPr>
      </w:pPr>
    </w:p>
    <w:p w14:paraId="153AF7F2" w14:textId="77777777" w:rsidR="00682899" w:rsidRDefault="00682899">
      <w:pPr>
        <w:rPr>
          <w:highlight w:val="red"/>
        </w:rPr>
        <w:sectPr w:rsidR="00682899" w:rsidSect="00C20E0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1B19573B" w14:textId="77777777" w:rsidR="00965A1B" w:rsidRPr="00E92823" w:rsidRDefault="00965A1B" w:rsidP="001C3489">
      <w:pPr>
        <w:spacing w:after="0" w:line="276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ru-RU"/>
        </w:rPr>
      </w:pPr>
      <w:r w:rsidRPr="00E9282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eastAsia="ru-RU"/>
        </w:rPr>
        <w:t>Рекомендуем руководителям ОО</w:t>
      </w:r>
      <w:r w:rsidRPr="00E92823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ru-RU"/>
        </w:rPr>
        <w:t xml:space="preserve"> обеспечить следующее: </w:t>
      </w:r>
    </w:p>
    <w:p w14:paraId="36342755" w14:textId="77777777" w:rsidR="00965A1B" w:rsidRPr="00E92823" w:rsidRDefault="00965A1B" w:rsidP="001C3489">
      <w:pPr>
        <w:pStyle w:val="a3"/>
        <w:numPr>
          <w:ilvl w:val="0"/>
          <w:numId w:val="9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82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оценку соответствия м</w:t>
      </w:r>
      <w:r w:rsidRPr="00E9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атериально-технической, информационной оснащенности образовательного процесса (особое внимание на практическую часть программ, выбранные индивидуальные проекты) </w:t>
      </w:r>
      <w:r w:rsidRPr="00E9282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требованиям образовательных программ по предмету, </w:t>
      </w:r>
      <w:r w:rsidRPr="00E9282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выбранных образовательным учреждением; </w:t>
      </w:r>
    </w:p>
    <w:p w14:paraId="09D5CADD" w14:textId="77777777" w:rsidR="00965A1B" w:rsidRPr="00E92823" w:rsidRDefault="00965A1B" w:rsidP="001C3489">
      <w:pPr>
        <w:pStyle w:val="a3"/>
        <w:numPr>
          <w:ilvl w:val="0"/>
          <w:numId w:val="9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9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</w:t>
      </w:r>
      <w:r w:rsidRPr="00E928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допустимой</w:t>
      </w:r>
      <w:r w:rsidRPr="00E928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9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корректировки рабочих программ по предмету</w:t>
      </w:r>
      <w:r w:rsidRPr="00E928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;</w:t>
      </w:r>
    </w:p>
    <w:p w14:paraId="69D431BC" w14:textId="77777777" w:rsidR="00965A1B" w:rsidRPr="00E92823" w:rsidRDefault="00965A1B" w:rsidP="001C3489">
      <w:pPr>
        <w:pStyle w:val="a3"/>
        <w:numPr>
          <w:ilvl w:val="0"/>
          <w:numId w:val="9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9282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заключение договоров </w:t>
      </w:r>
      <w:r w:rsidRPr="00E928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обучение</w:t>
      </w:r>
      <w:r w:rsidRPr="00E9282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 </w:t>
      </w:r>
      <w:r w:rsidRPr="00E92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</w:t>
      </w:r>
      <w:r w:rsidRPr="00E928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ентрами образования цифровых и гуманитарных профилей «Точка роста»</w:t>
      </w:r>
      <w:r w:rsidRPr="00E9282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; </w:t>
      </w:r>
    </w:p>
    <w:p w14:paraId="63B7FCEE" w14:textId="122A9D86" w:rsidR="00965A1B" w:rsidRPr="00965A1B" w:rsidRDefault="00965A1B" w:rsidP="001C3489">
      <w:pPr>
        <w:pStyle w:val="a3"/>
        <w:numPr>
          <w:ilvl w:val="0"/>
          <w:numId w:val="9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9282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согласование с учредителем и внесение в Программу развития ОО и дорожную карту перехода на ФГОС СОО актуальных вопросов по формированию м</w:t>
      </w:r>
      <w:r w:rsidRPr="00E9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атериально-технической, информационной </w:t>
      </w:r>
      <w:r w:rsidRPr="00E9282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базы ОО.</w:t>
      </w:r>
    </w:p>
    <w:tbl>
      <w:tblPr>
        <w:tblStyle w:val="a6"/>
        <w:tblW w:w="1049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246"/>
        <w:gridCol w:w="1417"/>
        <w:gridCol w:w="1418"/>
        <w:gridCol w:w="1134"/>
        <w:gridCol w:w="1275"/>
      </w:tblGrid>
      <w:tr w:rsidR="00682899" w:rsidRPr="00C84D49" w14:paraId="2CE0A7EE" w14:textId="77777777" w:rsidTr="00965A1B">
        <w:tc>
          <w:tcPr>
            <w:tcW w:w="10490" w:type="dxa"/>
            <w:gridSpan w:val="5"/>
            <w:tcBorders>
              <w:top w:val="single" w:sz="4" w:space="0" w:color="auto"/>
            </w:tcBorders>
          </w:tcPr>
          <w:p w14:paraId="22E7ACE6" w14:textId="77777777" w:rsidR="00682899" w:rsidRPr="00C84D49" w:rsidRDefault="00682899" w:rsidP="0056252F">
            <w:r w:rsidRPr="00C84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Таблица. Анализ соответствия учебного плана требованиям ФГОС СОО</w:t>
            </w:r>
          </w:p>
        </w:tc>
      </w:tr>
      <w:tr w:rsidR="00682899" w:rsidRPr="00C84D49" w14:paraId="1AEBDE08" w14:textId="77777777" w:rsidTr="001C3489">
        <w:tc>
          <w:tcPr>
            <w:tcW w:w="5246" w:type="dxa"/>
            <w:vAlign w:val="center"/>
          </w:tcPr>
          <w:p w14:paraId="41972E07" w14:textId="77777777" w:rsidR="00682899" w:rsidRPr="00D4737B" w:rsidRDefault="00682899" w:rsidP="001C348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D49">
              <w:rPr>
                <w:rFonts w:ascii="Times New Roman" w:hAnsi="Times New Roman" w:cs="Times New Roman"/>
                <w:sz w:val="20"/>
                <w:szCs w:val="20"/>
              </w:rPr>
              <w:t>Требование ФГОС СОО в соответствии с профилем</w:t>
            </w:r>
          </w:p>
        </w:tc>
        <w:tc>
          <w:tcPr>
            <w:tcW w:w="1417" w:type="dxa"/>
            <w:vAlign w:val="center"/>
          </w:tcPr>
          <w:p w14:paraId="5FCD90D7" w14:textId="77777777" w:rsidR="00682899" w:rsidRPr="00C84D49" w:rsidRDefault="00682899" w:rsidP="00965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3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Универсальный</w:t>
            </w:r>
          </w:p>
        </w:tc>
        <w:tc>
          <w:tcPr>
            <w:tcW w:w="1418" w:type="dxa"/>
            <w:vAlign w:val="center"/>
          </w:tcPr>
          <w:p w14:paraId="6C3A8130" w14:textId="77777777" w:rsidR="00682899" w:rsidRPr="00C84D49" w:rsidRDefault="00682899" w:rsidP="00965A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Технологический</w:t>
            </w:r>
          </w:p>
        </w:tc>
        <w:tc>
          <w:tcPr>
            <w:tcW w:w="1134" w:type="dxa"/>
            <w:vAlign w:val="center"/>
          </w:tcPr>
          <w:p w14:paraId="1B7AFCA9" w14:textId="77777777" w:rsidR="00682899" w:rsidRPr="00C84D49" w:rsidRDefault="00682899" w:rsidP="00965A1B">
            <w:pPr>
              <w:jc w:val="center"/>
            </w:pPr>
            <w:r w:rsidRPr="00D473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Естественно-научный</w:t>
            </w:r>
          </w:p>
        </w:tc>
        <w:tc>
          <w:tcPr>
            <w:tcW w:w="1275" w:type="dxa"/>
            <w:vAlign w:val="center"/>
          </w:tcPr>
          <w:p w14:paraId="019DB9C1" w14:textId="77777777" w:rsidR="00682899" w:rsidRPr="00C84D49" w:rsidRDefault="00682899" w:rsidP="00965A1B">
            <w:pPr>
              <w:jc w:val="center"/>
            </w:pPr>
            <w:r w:rsidRPr="00D473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Социально-экономический</w:t>
            </w:r>
          </w:p>
        </w:tc>
      </w:tr>
      <w:tr w:rsidR="00682899" w:rsidRPr="00C84D49" w14:paraId="35547D55" w14:textId="77777777" w:rsidTr="001C3489">
        <w:tc>
          <w:tcPr>
            <w:tcW w:w="5246" w:type="dxa"/>
            <w:vAlign w:val="center"/>
          </w:tcPr>
          <w:p w14:paraId="65B1A63B" w14:textId="77777777" w:rsidR="00682899" w:rsidRPr="00C84D49" w:rsidRDefault="00682899" w:rsidP="001C3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классов</w:t>
            </w:r>
          </w:p>
        </w:tc>
        <w:tc>
          <w:tcPr>
            <w:tcW w:w="1417" w:type="dxa"/>
            <w:vAlign w:val="center"/>
          </w:tcPr>
          <w:p w14:paraId="6B431C28" w14:textId="54A9BCDD" w:rsidR="00682899" w:rsidRPr="00C84D49" w:rsidRDefault="00682899" w:rsidP="00965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8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14:paraId="089C104A" w14:textId="0EBF4CD2" w:rsidR="00682899" w:rsidRPr="00C84D49" w:rsidRDefault="00682899" w:rsidP="00965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8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66298DC5" w14:textId="5BF2C24B" w:rsidR="00682899" w:rsidRPr="00C84D49" w:rsidRDefault="00682899" w:rsidP="00965A1B">
            <w:pPr>
              <w:jc w:val="center"/>
            </w:pPr>
            <w:r w:rsidRPr="006828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5BE32D7A" w14:textId="3216E7BF" w:rsidR="00682899" w:rsidRPr="00C84D49" w:rsidRDefault="00682899" w:rsidP="00965A1B">
            <w:pPr>
              <w:jc w:val="center"/>
            </w:pPr>
            <w:r w:rsidRPr="006828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682899" w:rsidRPr="00C84D49" w14:paraId="72268589" w14:textId="77777777" w:rsidTr="001C3489">
        <w:tc>
          <w:tcPr>
            <w:tcW w:w="5246" w:type="dxa"/>
            <w:vAlign w:val="center"/>
          </w:tcPr>
          <w:p w14:paraId="055901D2" w14:textId="77777777" w:rsidR="00682899" w:rsidRPr="00C84D49" w:rsidRDefault="00682899" w:rsidP="001C3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D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Соответствует нормам количество часов в неделю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</w:p>
        </w:tc>
        <w:tc>
          <w:tcPr>
            <w:tcW w:w="1417" w:type="dxa"/>
            <w:vAlign w:val="center"/>
          </w:tcPr>
          <w:p w14:paraId="42A783E5" w14:textId="33C563A1" w:rsidR="00682899" w:rsidRPr="00C84D49" w:rsidRDefault="00682899" w:rsidP="00965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8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14:paraId="2F7BC148" w14:textId="368BD7C7" w:rsidR="00682899" w:rsidRPr="00C84D49" w:rsidRDefault="00682899" w:rsidP="00965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8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14:paraId="39B2BFDF" w14:textId="2DE1C14A" w:rsidR="00682899" w:rsidRPr="00C84D49" w:rsidRDefault="00682899" w:rsidP="00965A1B">
            <w:pPr>
              <w:jc w:val="center"/>
            </w:pPr>
            <w:r w:rsidRPr="006828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14:paraId="1ECB23BB" w14:textId="2F07BD19" w:rsidR="00682899" w:rsidRPr="00C84D49" w:rsidRDefault="00682899" w:rsidP="00965A1B">
            <w:pPr>
              <w:jc w:val="center"/>
            </w:pPr>
            <w:r w:rsidRPr="006828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682899" w:rsidRPr="00C84D49" w14:paraId="488C4956" w14:textId="77777777" w:rsidTr="001C3489">
        <w:tc>
          <w:tcPr>
            <w:tcW w:w="5246" w:type="dxa"/>
            <w:vAlign w:val="center"/>
          </w:tcPr>
          <w:p w14:paraId="4ADDD959" w14:textId="77777777" w:rsidR="00682899" w:rsidRPr="00C84D49" w:rsidRDefault="00682899" w:rsidP="001C3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D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Соответствует нормам количество часов за 2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</w:p>
        </w:tc>
        <w:tc>
          <w:tcPr>
            <w:tcW w:w="1417" w:type="dxa"/>
            <w:vAlign w:val="center"/>
          </w:tcPr>
          <w:p w14:paraId="3BE7F97C" w14:textId="56EE3F73" w:rsidR="00682899" w:rsidRPr="00965A1B" w:rsidRDefault="00682899" w:rsidP="00965A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A1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69,23</w:t>
            </w:r>
          </w:p>
        </w:tc>
        <w:tc>
          <w:tcPr>
            <w:tcW w:w="1418" w:type="dxa"/>
            <w:vAlign w:val="center"/>
          </w:tcPr>
          <w:p w14:paraId="4D5ACED5" w14:textId="0D04F0AD" w:rsidR="00682899" w:rsidRPr="00C84D49" w:rsidRDefault="00682899" w:rsidP="00965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8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14:paraId="2FBD917B" w14:textId="1191E4C8" w:rsidR="00682899" w:rsidRPr="00C84D49" w:rsidRDefault="00682899" w:rsidP="00965A1B">
            <w:pPr>
              <w:jc w:val="center"/>
            </w:pPr>
            <w:r w:rsidRPr="006828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14:paraId="3451FE0F" w14:textId="6E225131" w:rsidR="00682899" w:rsidRPr="00C84D49" w:rsidRDefault="00682899" w:rsidP="00965A1B">
            <w:pPr>
              <w:jc w:val="center"/>
            </w:pPr>
            <w:r w:rsidRPr="006828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682899" w:rsidRPr="00C84D49" w14:paraId="34EAEA02" w14:textId="77777777" w:rsidTr="001C3489">
        <w:tc>
          <w:tcPr>
            <w:tcW w:w="5246" w:type="dxa"/>
            <w:vAlign w:val="center"/>
          </w:tcPr>
          <w:p w14:paraId="48E63172" w14:textId="77777777" w:rsidR="00682899" w:rsidRPr="00C84D49" w:rsidRDefault="00682899" w:rsidP="001C3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D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обязательных предметов не менее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C84D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1417" w:type="dxa"/>
            <w:vAlign w:val="center"/>
          </w:tcPr>
          <w:p w14:paraId="4203CE03" w14:textId="3591AC94" w:rsidR="00682899" w:rsidRPr="00965A1B" w:rsidRDefault="00682899" w:rsidP="00965A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A1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84,62</w:t>
            </w:r>
          </w:p>
        </w:tc>
        <w:tc>
          <w:tcPr>
            <w:tcW w:w="1418" w:type="dxa"/>
            <w:vAlign w:val="center"/>
          </w:tcPr>
          <w:p w14:paraId="27031CA3" w14:textId="30967346" w:rsidR="00682899" w:rsidRPr="00C84D49" w:rsidRDefault="00682899" w:rsidP="00965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8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14:paraId="3D6E60FF" w14:textId="16D0FF2D" w:rsidR="00682899" w:rsidRPr="00C84D49" w:rsidRDefault="00682899" w:rsidP="00965A1B">
            <w:pPr>
              <w:jc w:val="center"/>
            </w:pPr>
            <w:r w:rsidRPr="006828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14:paraId="69A68937" w14:textId="4DB3996D" w:rsidR="00682899" w:rsidRPr="00C84D49" w:rsidRDefault="00682899" w:rsidP="00965A1B">
            <w:pPr>
              <w:jc w:val="center"/>
            </w:pPr>
            <w:r w:rsidRPr="006828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682899" w:rsidRPr="00C84D49" w14:paraId="3F6664FD" w14:textId="77777777" w:rsidTr="001C3489">
        <w:tc>
          <w:tcPr>
            <w:tcW w:w="5246" w:type="dxa"/>
            <w:vAlign w:val="center"/>
          </w:tcPr>
          <w:p w14:paraId="33201F33" w14:textId="77777777" w:rsidR="00682899" w:rsidRPr="00861763" w:rsidRDefault="00682899" w:rsidP="001C34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D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 профиле 3 и более предметов, изучаемых на углубленном уровне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666DD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14:paraId="7259C483" w14:textId="524FEE14" w:rsidR="00682899" w:rsidRPr="00965A1B" w:rsidRDefault="00682899" w:rsidP="00965A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8D4BF63" w14:textId="08A465A4" w:rsidR="00682899" w:rsidRPr="00C84D49" w:rsidRDefault="00682899" w:rsidP="00965A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8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14:paraId="14BF2517" w14:textId="25DC04A5" w:rsidR="00682899" w:rsidRPr="00C84D49" w:rsidRDefault="00682899" w:rsidP="00965A1B">
            <w:pPr>
              <w:jc w:val="center"/>
            </w:pPr>
            <w:r w:rsidRPr="006828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14:paraId="598E33CF" w14:textId="2C542380" w:rsidR="00682899" w:rsidRPr="00C84D49" w:rsidRDefault="00682899" w:rsidP="00965A1B">
            <w:pPr>
              <w:jc w:val="center"/>
            </w:pPr>
            <w:r w:rsidRPr="006828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682899" w:rsidRPr="00C84D49" w14:paraId="696C099B" w14:textId="77777777" w:rsidTr="001C3489">
        <w:tc>
          <w:tcPr>
            <w:tcW w:w="5246" w:type="dxa"/>
            <w:vAlign w:val="center"/>
          </w:tcPr>
          <w:p w14:paraId="563D211D" w14:textId="77777777" w:rsidR="00682899" w:rsidRPr="00666DDB" w:rsidRDefault="00682899" w:rsidP="001C3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D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Указан уровень изучения предметов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666DD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14:paraId="022C4243" w14:textId="32E2A5F1" w:rsidR="00682899" w:rsidRPr="00965A1B" w:rsidRDefault="00682899" w:rsidP="00965A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A1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84,62</w:t>
            </w:r>
          </w:p>
        </w:tc>
        <w:tc>
          <w:tcPr>
            <w:tcW w:w="1418" w:type="dxa"/>
            <w:vAlign w:val="center"/>
          </w:tcPr>
          <w:p w14:paraId="76F6A6F4" w14:textId="3C04CA1F" w:rsidR="00682899" w:rsidRPr="00C84D49" w:rsidRDefault="00682899" w:rsidP="00965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8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14:paraId="6F6FDBB2" w14:textId="1ECACA40" w:rsidR="00682899" w:rsidRPr="00C84D49" w:rsidRDefault="00682899" w:rsidP="00965A1B">
            <w:pPr>
              <w:jc w:val="center"/>
            </w:pPr>
            <w:r w:rsidRPr="006828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14:paraId="533D156E" w14:textId="5DD153A2" w:rsidR="00682899" w:rsidRPr="00C84D49" w:rsidRDefault="00682899" w:rsidP="00965A1B">
            <w:pPr>
              <w:jc w:val="center"/>
            </w:pPr>
            <w:r w:rsidRPr="006828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682899" w:rsidRPr="00C84D49" w14:paraId="268C7712" w14:textId="77777777" w:rsidTr="001C3489">
        <w:tc>
          <w:tcPr>
            <w:tcW w:w="5246" w:type="dxa"/>
            <w:vAlign w:val="center"/>
          </w:tcPr>
          <w:p w14:paraId="70B967AE" w14:textId="77777777" w:rsidR="00682899" w:rsidRPr="00666DDB" w:rsidRDefault="00682899" w:rsidP="001C3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D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часов соответствует указанному уровню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666DD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14:paraId="13CB7F64" w14:textId="42826344" w:rsidR="00682899" w:rsidRPr="00C84D49" w:rsidRDefault="00682899" w:rsidP="00965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8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14:paraId="00E2D881" w14:textId="1F26F362" w:rsidR="00682899" w:rsidRPr="00C84D49" w:rsidRDefault="00682899" w:rsidP="00965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8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14:paraId="199870AF" w14:textId="3453BB9D" w:rsidR="00682899" w:rsidRPr="00C84D49" w:rsidRDefault="00682899" w:rsidP="00965A1B">
            <w:pPr>
              <w:jc w:val="center"/>
            </w:pPr>
            <w:r w:rsidRPr="006828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14:paraId="71BE2488" w14:textId="455EA4FE" w:rsidR="00682899" w:rsidRPr="00C84D49" w:rsidRDefault="00682899" w:rsidP="00965A1B">
            <w:pPr>
              <w:jc w:val="center"/>
            </w:pPr>
            <w:r w:rsidRPr="006828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</w:tbl>
    <w:p w14:paraId="75C0C0EE" w14:textId="77777777" w:rsidR="00682899" w:rsidRPr="008D3D5D" w:rsidRDefault="00682899">
      <w:pPr>
        <w:rPr>
          <w:highlight w:val="red"/>
        </w:rPr>
      </w:pPr>
    </w:p>
    <w:p w14:paraId="17A07AF4" w14:textId="34418358" w:rsidR="00981E6B" w:rsidRDefault="00175460" w:rsidP="001C34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899">
        <w:rPr>
          <w:rFonts w:ascii="Times New Roman" w:hAnsi="Times New Roman" w:cs="Times New Roman"/>
          <w:color w:val="000000"/>
          <w:sz w:val="28"/>
          <w:szCs w:val="28"/>
        </w:rPr>
        <w:t>Руководител</w:t>
      </w:r>
      <w:r w:rsidR="00682899" w:rsidRPr="00682899">
        <w:rPr>
          <w:rFonts w:ascii="Times New Roman" w:hAnsi="Times New Roman" w:cs="Times New Roman"/>
          <w:color w:val="000000"/>
          <w:sz w:val="28"/>
          <w:szCs w:val="28"/>
        </w:rPr>
        <w:t xml:space="preserve">ям </w:t>
      </w:r>
      <w:r w:rsidR="00682899" w:rsidRPr="00682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«СОШ №5», МКОУ «СОШ №9», МКОУ «СОШ №10», МКОУ «СОШ №11», МКОУ «СОШ №13», МКОУ «СОШ №17»</w:t>
      </w:r>
      <w:r w:rsidRPr="006828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65C8" w:rsidRPr="00682899">
        <w:rPr>
          <w:rFonts w:ascii="Times New Roman" w:hAnsi="Times New Roman" w:cs="Times New Roman"/>
          <w:color w:val="000000"/>
          <w:sz w:val="28"/>
          <w:szCs w:val="28"/>
        </w:rPr>
        <w:t>рекомендуем обеспечить</w:t>
      </w:r>
      <w:r w:rsidR="00682899" w:rsidRPr="00682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 требований к учебным</w:t>
      </w:r>
      <w:r w:rsidR="009F65C8" w:rsidRPr="00682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</w:t>
      </w:r>
      <w:r w:rsidR="00682899" w:rsidRPr="00682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="009F65C8" w:rsidRPr="00682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2899" w:rsidRPr="00682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классов</w:t>
      </w:r>
      <w:r w:rsidR="009F65C8" w:rsidRPr="00682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2899" w:rsidRPr="00682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универсального</w:t>
      </w:r>
      <w:r w:rsidR="0046653C" w:rsidRPr="00682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профиля.</w:t>
      </w:r>
    </w:p>
    <w:p w14:paraId="264E9046" w14:textId="77777777" w:rsidR="00965A1B" w:rsidRDefault="00965A1B" w:rsidP="00965A1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9146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Рекомендуем руководителям ОО</w:t>
      </w:r>
      <w:r w:rsidRPr="0097038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обеспечить следующее:</w:t>
      </w:r>
    </w:p>
    <w:p w14:paraId="2F0182C8" w14:textId="77777777" w:rsidR="00965A1B" w:rsidRDefault="00965A1B" w:rsidP="00965A1B">
      <w:pPr>
        <w:pStyle w:val="a3"/>
        <w:numPr>
          <w:ilvl w:val="0"/>
          <w:numId w:val="10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800A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оценку соответствия </w:t>
      </w:r>
      <w:r w:rsidRPr="00B800A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учебных планов для 10-х классов</w:t>
      </w:r>
      <w:r w:rsidRPr="00B800A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требованиям </w:t>
      </w:r>
      <w:r w:rsidRPr="00D71F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ФГОС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СОО</w:t>
      </w:r>
      <w:r w:rsidRPr="00D71F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(https://fgos.ru)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Pr="00D71F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2C1E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примерной </w:t>
      </w:r>
      <w:r w:rsidRPr="00B800A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образовательной программе </w:t>
      </w:r>
      <w:r w:rsidRPr="002C1E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раздел</w:t>
      </w:r>
      <w:r w:rsidRPr="002C1E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2C1E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III.1. Примерный учебный план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(стр 509)</w:t>
      </w:r>
      <w:r w:rsidRPr="002C1E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</w:t>
      </w:r>
      <w:hyperlink r:id="rId10" w:history="1">
        <w:r w:rsidRPr="00564942">
          <w:rPr>
            <w:rStyle w:val="a9"/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https://fgosreestr.ru/wp-content/uploads/2015/07/Primernaya-osnovnaya-obrazovatelnaya-programma-srednego-obshhego-obrazovaniya.pdf</w:t>
        </w:r>
      </w:hyperlink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), </w:t>
      </w:r>
      <w:r w:rsidRPr="00B800A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рекомендациям министерства образования Ставропольского края по составлению учебных планов на 2020/21 учебный год  (письмо МО </w:t>
      </w:r>
      <w:r w:rsidRPr="002C1E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СК от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21.07.2020 </w:t>
      </w:r>
      <w:r w:rsidRPr="002C1E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г. №02-23/8585 </w:t>
      </w:r>
    </w:p>
    <w:p w14:paraId="6802F2B8" w14:textId="77777777" w:rsidR="00965A1B" w:rsidRPr="00D71F5A" w:rsidRDefault="00965A1B" w:rsidP="00965A1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71F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http://stavminobr.ru/uploads/stavminobr/Отдел%20общего%20образования/2020/07/22/8585.pdf);</w:t>
      </w:r>
    </w:p>
    <w:p w14:paraId="5426624C" w14:textId="77777777" w:rsidR="00965A1B" w:rsidRDefault="00965A1B" w:rsidP="00965A1B">
      <w:pPr>
        <w:pStyle w:val="a3"/>
        <w:numPr>
          <w:ilvl w:val="0"/>
          <w:numId w:val="10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71F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оценку соответствия </w:t>
      </w:r>
      <w:r w:rsidRPr="00D71F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проекто</w:t>
      </w:r>
      <w:r w:rsidRPr="00D71F5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 учебных планов для 11-х</w:t>
      </w:r>
      <w:r w:rsidRPr="00D71F5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классов </w:t>
      </w:r>
      <w:r w:rsidRPr="00B800A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требованиям </w:t>
      </w:r>
      <w:r w:rsidRPr="00D71F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ФГОС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СОО</w:t>
      </w:r>
      <w:r w:rsidRPr="00D71F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(https://fgos.ru)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Pr="00D71F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2C1E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примерной </w:t>
      </w:r>
      <w:r w:rsidRPr="00B800A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образовательной программе </w:t>
      </w:r>
      <w:r w:rsidRPr="002C1E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раздел</w:t>
      </w:r>
      <w:r w:rsidRPr="002C1E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2C1E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III.1. Примерный учебный план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(стр 509)</w:t>
      </w:r>
      <w:r w:rsidRPr="002C1E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</w:t>
      </w:r>
      <w:hyperlink r:id="rId11" w:history="1">
        <w:r w:rsidRPr="00564942">
          <w:rPr>
            <w:rStyle w:val="a9"/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https://fgosreestr.ru/wp-content/uploads/2015/07/Primernaya-osnovnaya-obrazovatelnaya-programma-srednego-obshhego-obrazovaniya.pdf</w:t>
        </w:r>
      </w:hyperlink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), </w:t>
      </w:r>
      <w:r w:rsidRPr="00B800A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рекомендациям министерства образования Ставропольского края по составлению учебны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х планов на 2020/21 учебный год</w:t>
      </w:r>
      <w:r w:rsidRPr="00B800A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(письмо МО </w:t>
      </w:r>
      <w:r w:rsidRPr="002C1E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СК от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21.07.2020 </w:t>
      </w:r>
      <w:r w:rsidRPr="002C1E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г. </w:t>
      </w:r>
      <w:r w:rsidRPr="00D71F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№02-23/8585 </w:t>
      </w:r>
    </w:p>
    <w:p w14:paraId="5F95D533" w14:textId="77777777" w:rsidR="00965A1B" w:rsidRPr="005B62A7" w:rsidRDefault="00965A1B" w:rsidP="00965A1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B62A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http://stavminobr.ru/uploads/stavminobr/Отдел%20общего%20образования/2020/07/22/8585.pdf);</w:t>
      </w:r>
    </w:p>
    <w:p w14:paraId="1220EC55" w14:textId="77777777" w:rsidR="00965A1B" w:rsidRPr="00D71F5A" w:rsidRDefault="00965A1B" w:rsidP="00965A1B">
      <w:pPr>
        <w:pStyle w:val="a3"/>
        <w:numPr>
          <w:ilvl w:val="0"/>
          <w:numId w:val="10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требований к учебным планам классов универсального профиля;</w:t>
      </w:r>
    </w:p>
    <w:p w14:paraId="14173473" w14:textId="77777777" w:rsidR="00965A1B" w:rsidRPr="00843504" w:rsidRDefault="00965A1B" w:rsidP="00965A1B">
      <w:pPr>
        <w:pStyle w:val="a3"/>
        <w:numPr>
          <w:ilvl w:val="0"/>
          <w:numId w:val="10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требований к учебным планам классов гуманитарного профиля, социально-экономического профиля, естественно-научного профиля, технологического профиля.</w:t>
      </w:r>
    </w:p>
    <w:p w14:paraId="5943E2C3" w14:textId="77777777" w:rsidR="00965A1B" w:rsidRDefault="00965A1B" w:rsidP="00965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C7B0748" w14:textId="77777777" w:rsidR="00965A1B" w:rsidRPr="00843504" w:rsidRDefault="00965A1B" w:rsidP="001C348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5A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3. Результаты выполнения региональной проверочной работы за курс основного общего образования</w:t>
      </w:r>
    </w:p>
    <w:p w14:paraId="318E713E" w14:textId="77777777" w:rsidR="00965A1B" w:rsidRDefault="00965A1B" w:rsidP="00981E6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1049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05"/>
        <w:gridCol w:w="1205"/>
        <w:gridCol w:w="1205"/>
        <w:gridCol w:w="1205"/>
        <w:gridCol w:w="915"/>
        <w:gridCol w:w="1157"/>
        <w:gridCol w:w="904"/>
      </w:tblGrid>
      <w:tr w:rsidR="00981E6B" w14:paraId="5B5FB4B4" w14:textId="77777777" w:rsidTr="00965A1B">
        <w:trPr>
          <w:trHeight w:val="20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A51B" w14:textId="77777777" w:rsidR="00981E6B" w:rsidRPr="00D127B1" w:rsidRDefault="00981E6B" w:rsidP="0056252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Таблица. </w:t>
            </w:r>
            <w:r w:rsidRPr="00D127B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Анализ результатов выполнения заданий по математике в 10-х классах</w:t>
            </w:r>
          </w:p>
        </w:tc>
      </w:tr>
      <w:tr w:rsidR="00981E6B" w14:paraId="34B9EB11" w14:textId="77777777" w:rsidTr="00965A1B">
        <w:trPr>
          <w:trHeight w:val="20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A44A91" w14:textId="68A6A298" w:rsidR="00981E6B" w:rsidRPr="00E60E0D" w:rsidRDefault="00965A1B" w:rsidP="005625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60E0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CD59BF" w14:textId="77777777" w:rsidR="00981E6B" w:rsidRPr="00E60E0D" w:rsidRDefault="00981E6B" w:rsidP="005625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60E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Средний балл </w:t>
            </w:r>
          </w:p>
          <w:p w14:paraId="5EF8A949" w14:textId="77777777" w:rsidR="00981E6B" w:rsidRPr="00E60E0D" w:rsidRDefault="00981E6B" w:rsidP="005625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60E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(из 24 баллов)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4401" w14:textId="77777777" w:rsidR="00981E6B" w:rsidRPr="00E60E0D" w:rsidRDefault="00981E6B" w:rsidP="0056252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0E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обучающихся, получивших отметку/баллы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D49A81" w14:textId="77777777" w:rsidR="00981E6B" w:rsidRPr="00E60E0D" w:rsidRDefault="00981E6B" w:rsidP="0056252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0E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Средняя отметка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380CED" w14:textId="77777777" w:rsidR="00981E6B" w:rsidRPr="00E60E0D" w:rsidRDefault="00981E6B" w:rsidP="0056252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0E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 обученности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548D34" w14:textId="77777777" w:rsidR="00981E6B" w:rsidRPr="00E60E0D" w:rsidRDefault="00981E6B" w:rsidP="0056252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0E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 качества</w:t>
            </w:r>
          </w:p>
        </w:tc>
      </w:tr>
      <w:tr w:rsidR="00981E6B" w14:paraId="133B7113" w14:textId="77777777" w:rsidTr="00965A1B">
        <w:trPr>
          <w:trHeight w:val="20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C996" w14:textId="77777777" w:rsidR="00981E6B" w:rsidRPr="00E60E0D" w:rsidRDefault="00981E6B" w:rsidP="0056252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543D" w14:textId="77777777" w:rsidR="00981E6B" w:rsidRPr="00E60E0D" w:rsidRDefault="00981E6B" w:rsidP="0056252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6C58" w14:textId="77777777" w:rsidR="00981E6B" w:rsidRPr="00E60E0D" w:rsidRDefault="00981E6B" w:rsidP="005625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60E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«2»</w:t>
            </w:r>
          </w:p>
          <w:p w14:paraId="2CFE510C" w14:textId="77777777" w:rsidR="00981E6B" w:rsidRPr="00E60E0D" w:rsidRDefault="00981E6B" w:rsidP="0056252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0E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(от 0 до 7)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1479" w14:textId="77777777" w:rsidR="00981E6B" w:rsidRPr="00E60E0D" w:rsidRDefault="00981E6B" w:rsidP="005625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60E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«3»</w:t>
            </w:r>
          </w:p>
          <w:p w14:paraId="20B63B01" w14:textId="77777777" w:rsidR="00981E6B" w:rsidRPr="00E60E0D" w:rsidRDefault="00981E6B" w:rsidP="0056252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0E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(от 8 до 14)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4F10" w14:textId="77777777" w:rsidR="00981E6B" w:rsidRPr="00E60E0D" w:rsidRDefault="00981E6B" w:rsidP="005625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60E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«4»</w:t>
            </w:r>
          </w:p>
          <w:p w14:paraId="159FC70C" w14:textId="77777777" w:rsidR="00981E6B" w:rsidRPr="00E60E0D" w:rsidRDefault="00981E6B" w:rsidP="0056252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0E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(от 15 до 19)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CD9C" w14:textId="77777777" w:rsidR="00981E6B" w:rsidRPr="00E60E0D" w:rsidRDefault="00981E6B" w:rsidP="005625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60E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«5»</w:t>
            </w:r>
          </w:p>
          <w:p w14:paraId="0013A0A2" w14:textId="77777777" w:rsidR="00981E6B" w:rsidRPr="00E60E0D" w:rsidRDefault="00981E6B" w:rsidP="0056252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0E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(от 20 до 24)</w:t>
            </w: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1ADB" w14:textId="77777777" w:rsidR="00981E6B" w:rsidRPr="00E60E0D" w:rsidRDefault="00981E6B" w:rsidP="0056252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F948" w14:textId="77777777" w:rsidR="00981E6B" w:rsidRPr="00E60E0D" w:rsidRDefault="00981E6B" w:rsidP="0056252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2FB8" w14:textId="77777777" w:rsidR="00981E6B" w:rsidRPr="00E60E0D" w:rsidRDefault="00981E6B" w:rsidP="0056252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81E6B" w14:paraId="3F3F6BC0" w14:textId="77777777" w:rsidTr="00965A1B">
        <w:trPr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A776" w14:textId="785D6B66" w:rsidR="00981E6B" w:rsidRPr="00E60E0D" w:rsidRDefault="00981E6B" w:rsidP="00981E6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35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Нефтекумский городской округ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579A" w14:textId="32EE1035" w:rsidR="00981E6B" w:rsidRPr="00E60E0D" w:rsidRDefault="00981E6B" w:rsidP="00981E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35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14,63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5A7B" w14:textId="71F0874F" w:rsidR="00981E6B" w:rsidRPr="00E60E0D" w:rsidRDefault="00981E6B" w:rsidP="00981E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35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E89D" w14:textId="3383DB89" w:rsidR="00981E6B" w:rsidRPr="00E60E0D" w:rsidRDefault="00981E6B" w:rsidP="00981E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35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38,63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B742" w14:textId="6489D7BB" w:rsidR="00981E6B" w:rsidRPr="00E60E0D" w:rsidRDefault="00981E6B" w:rsidP="00981E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35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37,77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524A" w14:textId="17260D48" w:rsidR="00981E6B" w:rsidRPr="00E60E0D" w:rsidRDefault="00981E6B" w:rsidP="00981E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35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20,17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CFB3" w14:textId="29D84FA9" w:rsidR="00981E6B" w:rsidRPr="00E60E0D" w:rsidRDefault="00981E6B" w:rsidP="00981E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35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3,71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F8BE" w14:textId="6A74CB54" w:rsidR="00981E6B" w:rsidRPr="00E60E0D" w:rsidRDefault="00981E6B" w:rsidP="00981E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35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96,57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6E76" w14:textId="1DA9338E" w:rsidR="00981E6B" w:rsidRPr="00E60E0D" w:rsidRDefault="00981E6B" w:rsidP="00981E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35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57,94</w:t>
            </w:r>
          </w:p>
        </w:tc>
      </w:tr>
      <w:tr w:rsidR="00981E6B" w14:paraId="7C038A69" w14:textId="77777777" w:rsidTr="00965A1B">
        <w:trPr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7824" w14:textId="77777777" w:rsidR="00981E6B" w:rsidRPr="00E60E0D" w:rsidRDefault="00981E6B" w:rsidP="00981E6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0E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Итого по 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03A5" w14:textId="59BF6111" w:rsidR="00981E6B" w:rsidRPr="00E60E0D" w:rsidRDefault="001C3489" w:rsidP="00981E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14,8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D9D6" w14:textId="598723AD" w:rsidR="00981E6B" w:rsidRPr="00E60E0D" w:rsidRDefault="001C3489" w:rsidP="00981E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BB2F" w14:textId="77777777" w:rsidR="00981E6B" w:rsidRPr="00E60E0D" w:rsidRDefault="00981E6B" w:rsidP="00981E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0E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34,54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EF1E" w14:textId="682AC83E" w:rsidR="00981E6B" w:rsidRPr="00E60E0D" w:rsidRDefault="001C3489" w:rsidP="00981E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43,1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FAE2" w14:textId="77777777" w:rsidR="00981E6B" w:rsidRPr="00E60E0D" w:rsidRDefault="00981E6B" w:rsidP="00981E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0E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19,26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397A7" w14:textId="77777777" w:rsidR="00981E6B" w:rsidRPr="00E60E0D" w:rsidRDefault="00981E6B" w:rsidP="00981E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0E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3,71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BC8F" w14:textId="77777777" w:rsidR="00981E6B" w:rsidRPr="00E60E0D" w:rsidRDefault="00981E6B" w:rsidP="00981E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0E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96,90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7A16" w14:textId="77777777" w:rsidR="00981E6B" w:rsidRPr="00E60E0D" w:rsidRDefault="00981E6B" w:rsidP="00981E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0E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62,36</w:t>
            </w:r>
          </w:p>
        </w:tc>
      </w:tr>
    </w:tbl>
    <w:p w14:paraId="2EE1D7FB" w14:textId="77777777" w:rsidR="00981E6B" w:rsidRDefault="00981E6B" w:rsidP="00981E6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49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635"/>
        <w:gridCol w:w="1349"/>
        <w:gridCol w:w="1082"/>
        <w:gridCol w:w="1307"/>
        <w:gridCol w:w="985"/>
        <w:gridCol w:w="820"/>
        <w:gridCol w:w="1181"/>
        <w:gridCol w:w="1114"/>
        <w:gridCol w:w="1017"/>
      </w:tblGrid>
      <w:tr w:rsidR="00981E6B" w:rsidRPr="00FC1685" w14:paraId="6A5F6CC9" w14:textId="77777777" w:rsidTr="00965A1B">
        <w:trPr>
          <w:trHeight w:val="207"/>
        </w:trPr>
        <w:tc>
          <w:tcPr>
            <w:tcW w:w="10490" w:type="dxa"/>
            <w:gridSpan w:val="9"/>
            <w:shd w:val="clear" w:color="auto" w:fill="FFFFFF"/>
            <w:vAlign w:val="center"/>
          </w:tcPr>
          <w:p w14:paraId="29277926" w14:textId="5BB888D8" w:rsidR="00981E6B" w:rsidRPr="0048441B" w:rsidRDefault="00965A1B" w:rsidP="0056252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Таблица. </w:t>
            </w:r>
            <w:r w:rsidR="00981E6B" w:rsidRPr="0048441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Анализ результатов выполнения РПР-10 по русскому языку</w:t>
            </w:r>
          </w:p>
        </w:tc>
      </w:tr>
      <w:tr w:rsidR="00981E6B" w:rsidRPr="00FC1685" w14:paraId="65BC8AE2" w14:textId="77777777" w:rsidTr="00965A1B">
        <w:trPr>
          <w:trHeight w:val="207"/>
        </w:trPr>
        <w:tc>
          <w:tcPr>
            <w:tcW w:w="1635" w:type="dxa"/>
            <w:vMerge w:val="restart"/>
            <w:shd w:val="clear" w:color="auto" w:fill="FFFFFF"/>
            <w:vAlign w:val="center"/>
          </w:tcPr>
          <w:p w14:paraId="69DD4DE2" w14:textId="77777777" w:rsidR="00981E6B" w:rsidRPr="00E60E0D" w:rsidRDefault="00981E6B" w:rsidP="00562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60E0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Наименование муниципального образования 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 w14:paraId="6A01C266" w14:textId="77777777" w:rsidR="00981E6B" w:rsidRPr="00E60E0D" w:rsidRDefault="00981E6B" w:rsidP="00562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60E0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Средний балл</w:t>
            </w:r>
          </w:p>
          <w:p w14:paraId="608BA117" w14:textId="77777777" w:rsidR="00981E6B" w:rsidRPr="00E60E0D" w:rsidRDefault="00981E6B" w:rsidP="00562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60E0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(из 24 баллов)</w:t>
            </w:r>
          </w:p>
        </w:tc>
        <w:tc>
          <w:tcPr>
            <w:tcW w:w="1082" w:type="dxa"/>
            <w:vMerge w:val="restart"/>
            <w:shd w:val="clear" w:color="auto" w:fill="FFFFFF"/>
            <w:vAlign w:val="center"/>
          </w:tcPr>
          <w:p w14:paraId="67AFC79E" w14:textId="77777777" w:rsidR="00981E6B" w:rsidRPr="00E60E0D" w:rsidRDefault="00981E6B" w:rsidP="00562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60E0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Средняя отметка</w:t>
            </w:r>
          </w:p>
          <w:p w14:paraId="5D89F78D" w14:textId="77777777" w:rsidR="00981E6B" w:rsidRPr="00E60E0D" w:rsidRDefault="00981E6B" w:rsidP="00562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60E0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(из 5 баллов)</w:t>
            </w:r>
          </w:p>
        </w:tc>
        <w:tc>
          <w:tcPr>
            <w:tcW w:w="1307" w:type="dxa"/>
            <w:shd w:val="clear" w:color="auto" w:fill="FFFFFF"/>
            <w:vAlign w:val="center"/>
          </w:tcPr>
          <w:p w14:paraId="10EABF6E" w14:textId="77777777" w:rsidR="00981E6B" w:rsidRPr="00E60E0D" w:rsidRDefault="00981E6B" w:rsidP="0056252F">
            <w:pPr>
              <w:spacing w:after="0" w:line="240" w:lineRule="auto"/>
              <w:ind w:left="-253" w:right="-174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60E0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Обученность</w:t>
            </w:r>
          </w:p>
        </w:tc>
        <w:tc>
          <w:tcPr>
            <w:tcW w:w="1805" w:type="dxa"/>
            <w:gridSpan w:val="2"/>
            <w:shd w:val="clear" w:color="auto" w:fill="FFFFFF"/>
            <w:vAlign w:val="center"/>
          </w:tcPr>
          <w:p w14:paraId="18BEA552" w14:textId="77777777" w:rsidR="00981E6B" w:rsidRPr="00E60E0D" w:rsidRDefault="00981E6B" w:rsidP="00562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60E0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преодолели минимально допустимый порог (от 0 до 7)</w:t>
            </w:r>
          </w:p>
        </w:tc>
        <w:tc>
          <w:tcPr>
            <w:tcW w:w="1181" w:type="dxa"/>
            <w:shd w:val="clear" w:color="auto" w:fill="FFFFFF"/>
            <w:vAlign w:val="center"/>
          </w:tcPr>
          <w:p w14:paraId="64D903C4" w14:textId="77777777" w:rsidR="00981E6B" w:rsidRPr="00E60E0D" w:rsidRDefault="00981E6B" w:rsidP="00562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60E0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Качество</w:t>
            </w:r>
          </w:p>
        </w:tc>
        <w:tc>
          <w:tcPr>
            <w:tcW w:w="2131" w:type="dxa"/>
            <w:gridSpan w:val="2"/>
            <w:shd w:val="clear" w:color="auto" w:fill="FFFFFF"/>
            <w:vAlign w:val="center"/>
          </w:tcPr>
          <w:p w14:paraId="74727341" w14:textId="77777777" w:rsidR="00981E6B" w:rsidRPr="00E60E0D" w:rsidRDefault="00981E6B" w:rsidP="00562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60E0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Набрали максимальное количество баллов (24)</w:t>
            </w:r>
          </w:p>
        </w:tc>
      </w:tr>
      <w:tr w:rsidR="00981E6B" w:rsidRPr="00915305" w14:paraId="2E741136" w14:textId="77777777" w:rsidTr="00965A1B">
        <w:trPr>
          <w:trHeight w:val="20"/>
        </w:trPr>
        <w:tc>
          <w:tcPr>
            <w:tcW w:w="1635" w:type="dxa"/>
            <w:vMerge/>
            <w:shd w:val="clear" w:color="auto" w:fill="FFFFFF"/>
            <w:vAlign w:val="center"/>
          </w:tcPr>
          <w:p w14:paraId="0D28ED20" w14:textId="77777777" w:rsidR="00981E6B" w:rsidRPr="00E60E0D" w:rsidRDefault="00981E6B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vMerge/>
            <w:shd w:val="clear" w:color="auto" w:fill="FFFFFF"/>
            <w:vAlign w:val="center"/>
          </w:tcPr>
          <w:p w14:paraId="761DA31D" w14:textId="77777777" w:rsidR="00981E6B" w:rsidRPr="00E60E0D" w:rsidRDefault="00981E6B" w:rsidP="00562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82" w:type="dxa"/>
            <w:vMerge/>
            <w:shd w:val="clear" w:color="auto" w:fill="FFFFFF"/>
            <w:vAlign w:val="center"/>
          </w:tcPr>
          <w:p w14:paraId="6A077C1B" w14:textId="77777777" w:rsidR="00981E6B" w:rsidRPr="00E60E0D" w:rsidRDefault="00981E6B" w:rsidP="00562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FFFFFF"/>
            <w:vAlign w:val="center"/>
          </w:tcPr>
          <w:p w14:paraId="3C30F94A" w14:textId="77777777" w:rsidR="00981E6B" w:rsidRPr="00E60E0D" w:rsidRDefault="00981E6B" w:rsidP="00562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60E0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%</w:t>
            </w:r>
          </w:p>
        </w:tc>
        <w:tc>
          <w:tcPr>
            <w:tcW w:w="985" w:type="dxa"/>
            <w:shd w:val="clear" w:color="auto" w:fill="FFFFFF"/>
            <w:vAlign w:val="center"/>
          </w:tcPr>
          <w:p w14:paraId="3DD871C9" w14:textId="77777777" w:rsidR="00981E6B" w:rsidRPr="00E60E0D" w:rsidRDefault="00981E6B" w:rsidP="00562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60E0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чел.</w:t>
            </w:r>
          </w:p>
        </w:tc>
        <w:tc>
          <w:tcPr>
            <w:tcW w:w="820" w:type="dxa"/>
            <w:shd w:val="clear" w:color="auto" w:fill="FFFFFF"/>
            <w:vAlign w:val="center"/>
          </w:tcPr>
          <w:p w14:paraId="3392070F" w14:textId="77777777" w:rsidR="00981E6B" w:rsidRPr="00E60E0D" w:rsidRDefault="00981E6B" w:rsidP="00562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60E0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%</w:t>
            </w:r>
          </w:p>
        </w:tc>
        <w:tc>
          <w:tcPr>
            <w:tcW w:w="1181" w:type="dxa"/>
            <w:shd w:val="clear" w:color="auto" w:fill="FFFFFF"/>
            <w:vAlign w:val="center"/>
          </w:tcPr>
          <w:p w14:paraId="04259887" w14:textId="77777777" w:rsidR="00981E6B" w:rsidRPr="00E60E0D" w:rsidRDefault="00981E6B" w:rsidP="00562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60E0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%</w:t>
            </w:r>
          </w:p>
        </w:tc>
        <w:tc>
          <w:tcPr>
            <w:tcW w:w="1114" w:type="dxa"/>
            <w:shd w:val="clear" w:color="auto" w:fill="FFFFFF"/>
            <w:vAlign w:val="center"/>
          </w:tcPr>
          <w:p w14:paraId="315930DC" w14:textId="77777777" w:rsidR="00981E6B" w:rsidRPr="00E60E0D" w:rsidRDefault="00981E6B" w:rsidP="00562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60E0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чел.</w:t>
            </w:r>
          </w:p>
        </w:tc>
        <w:tc>
          <w:tcPr>
            <w:tcW w:w="1017" w:type="dxa"/>
            <w:shd w:val="clear" w:color="auto" w:fill="FFFFFF"/>
            <w:vAlign w:val="center"/>
          </w:tcPr>
          <w:p w14:paraId="45B43C24" w14:textId="77777777" w:rsidR="00981E6B" w:rsidRPr="00E60E0D" w:rsidRDefault="00981E6B" w:rsidP="00562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60E0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%</w:t>
            </w:r>
          </w:p>
        </w:tc>
      </w:tr>
      <w:tr w:rsidR="00981E6B" w:rsidRPr="00915305" w14:paraId="34F8EE0D" w14:textId="77777777" w:rsidTr="00965A1B">
        <w:trPr>
          <w:trHeight w:val="443"/>
        </w:trPr>
        <w:tc>
          <w:tcPr>
            <w:tcW w:w="1635" w:type="dxa"/>
            <w:shd w:val="clear" w:color="auto" w:fill="FFFFFF"/>
            <w:vAlign w:val="center"/>
          </w:tcPr>
          <w:p w14:paraId="35C5202E" w14:textId="0666E757" w:rsidR="00981E6B" w:rsidRPr="00E60E0D" w:rsidRDefault="00981E6B" w:rsidP="00981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35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Нефтекумский городской округ</w:t>
            </w:r>
          </w:p>
        </w:tc>
        <w:tc>
          <w:tcPr>
            <w:tcW w:w="1349" w:type="dxa"/>
            <w:shd w:val="clear" w:color="auto" w:fill="FFFFFF"/>
            <w:vAlign w:val="center"/>
          </w:tcPr>
          <w:p w14:paraId="66705D33" w14:textId="34C5A4B6" w:rsidR="00981E6B" w:rsidRPr="00E60E0D" w:rsidRDefault="00981E6B" w:rsidP="00981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D3531">
              <w:rPr>
                <w:rFonts w:ascii="Times New Roman" w:eastAsia="Calibri" w:hAnsi="Times New Roman" w:cs="Times New Roman"/>
                <w:sz w:val="16"/>
                <w:szCs w:val="16"/>
              </w:rPr>
              <w:t>17,22</w:t>
            </w:r>
          </w:p>
        </w:tc>
        <w:tc>
          <w:tcPr>
            <w:tcW w:w="1082" w:type="dxa"/>
            <w:shd w:val="clear" w:color="auto" w:fill="FFFFFF"/>
            <w:vAlign w:val="center"/>
          </w:tcPr>
          <w:p w14:paraId="7FB45B38" w14:textId="1D4CA51F" w:rsidR="00981E6B" w:rsidRPr="00E60E0D" w:rsidRDefault="00981E6B" w:rsidP="00981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D353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1307" w:type="dxa"/>
            <w:shd w:val="clear" w:color="auto" w:fill="FFFFFF"/>
            <w:vAlign w:val="center"/>
          </w:tcPr>
          <w:p w14:paraId="451C708D" w14:textId="20676949" w:rsidR="00981E6B" w:rsidRPr="00E60E0D" w:rsidRDefault="00981E6B" w:rsidP="00981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BD353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98,2</w:t>
            </w:r>
          </w:p>
        </w:tc>
        <w:tc>
          <w:tcPr>
            <w:tcW w:w="985" w:type="dxa"/>
            <w:shd w:val="clear" w:color="auto" w:fill="FFFFFF"/>
            <w:vAlign w:val="center"/>
          </w:tcPr>
          <w:p w14:paraId="6F1698C7" w14:textId="3A3ED2E3" w:rsidR="00981E6B" w:rsidRPr="00E60E0D" w:rsidRDefault="00981E6B" w:rsidP="00981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BD353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820" w:type="dxa"/>
            <w:shd w:val="clear" w:color="auto" w:fill="FFFFFF"/>
            <w:vAlign w:val="center"/>
          </w:tcPr>
          <w:p w14:paraId="50EFF60A" w14:textId="172D1F3E" w:rsidR="00981E6B" w:rsidRPr="00E60E0D" w:rsidRDefault="00981E6B" w:rsidP="00981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D353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1,78</w:t>
            </w:r>
          </w:p>
        </w:tc>
        <w:tc>
          <w:tcPr>
            <w:tcW w:w="1181" w:type="dxa"/>
            <w:shd w:val="clear" w:color="auto" w:fill="FFFFFF"/>
            <w:vAlign w:val="center"/>
          </w:tcPr>
          <w:p w14:paraId="20BEBF44" w14:textId="391439A8" w:rsidR="00981E6B" w:rsidRPr="00E60E0D" w:rsidRDefault="00981E6B" w:rsidP="00981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D353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84,9</w:t>
            </w:r>
          </w:p>
        </w:tc>
        <w:tc>
          <w:tcPr>
            <w:tcW w:w="1114" w:type="dxa"/>
            <w:shd w:val="clear" w:color="auto" w:fill="FFFFFF"/>
            <w:vAlign w:val="center"/>
          </w:tcPr>
          <w:p w14:paraId="50BC612E" w14:textId="57F4BB58" w:rsidR="00981E6B" w:rsidRPr="00E60E0D" w:rsidRDefault="00981E6B" w:rsidP="00981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BD353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97</w:t>
            </w:r>
          </w:p>
        </w:tc>
        <w:tc>
          <w:tcPr>
            <w:tcW w:w="1017" w:type="dxa"/>
            <w:shd w:val="clear" w:color="auto" w:fill="FFFFFF"/>
            <w:vAlign w:val="center"/>
          </w:tcPr>
          <w:p w14:paraId="65E8F481" w14:textId="62C40C96" w:rsidR="00981E6B" w:rsidRPr="00E60E0D" w:rsidRDefault="00981E6B" w:rsidP="00981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D353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7,56</w:t>
            </w:r>
          </w:p>
        </w:tc>
      </w:tr>
      <w:tr w:rsidR="00981E6B" w:rsidRPr="00915305" w14:paraId="4A097EE2" w14:textId="77777777" w:rsidTr="00965A1B">
        <w:trPr>
          <w:trHeight w:val="20"/>
        </w:trPr>
        <w:tc>
          <w:tcPr>
            <w:tcW w:w="1635" w:type="dxa"/>
            <w:shd w:val="clear" w:color="auto" w:fill="FFFFFF"/>
            <w:vAlign w:val="center"/>
          </w:tcPr>
          <w:p w14:paraId="4CD145DC" w14:textId="77777777" w:rsidR="00981E6B" w:rsidRPr="00E60E0D" w:rsidRDefault="00981E6B" w:rsidP="00981E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0E0D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Итого по СК</w:t>
            </w:r>
          </w:p>
        </w:tc>
        <w:tc>
          <w:tcPr>
            <w:tcW w:w="1349" w:type="dxa"/>
            <w:shd w:val="clear" w:color="auto" w:fill="FFFFFF"/>
            <w:vAlign w:val="center"/>
          </w:tcPr>
          <w:p w14:paraId="1371DA4C" w14:textId="77777777" w:rsidR="00981E6B" w:rsidRPr="00E60E0D" w:rsidRDefault="00981E6B" w:rsidP="00981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0E0D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17,46</w:t>
            </w:r>
          </w:p>
        </w:tc>
        <w:tc>
          <w:tcPr>
            <w:tcW w:w="1082" w:type="dxa"/>
            <w:shd w:val="clear" w:color="auto" w:fill="FFFFFF"/>
            <w:vAlign w:val="center"/>
          </w:tcPr>
          <w:p w14:paraId="11D05321" w14:textId="77777777" w:rsidR="00981E6B" w:rsidRPr="00E60E0D" w:rsidRDefault="00981E6B" w:rsidP="00981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0E0D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4,1</w:t>
            </w:r>
          </w:p>
        </w:tc>
        <w:tc>
          <w:tcPr>
            <w:tcW w:w="1307" w:type="dxa"/>
            <w:shd w:val="clear" w:color="auto" w:fill="FFFFFF"/>
            <w:vAlign w:val="center"/>
          </w:tcPr>
          <w:p w14:paraId="0011D157" w14:textId="77777777" w:rsidR="00981E6B" w:rsidRPr="00E60E0D" w:rsidRDefault="00981E6B" w:rsidP="00981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60E0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98,8</w:t>
            </w:r>
          </w:p>
        </w:tc>
        <w:tc>
          <w:tcPr>
            <w:tcW w:w="985" w:type="dxa"/>
            <w:shd w:val="clear" w:color="auto" w:fill="FFFFFF"/>
            <w:vAlign w:val="center"/>
          </w:tcPr>
          <w:p w14:paraId="46989A7F" w14:textId="77777777" w:rsidR="00981E6B" w:rsidRPr="00E60E0D" w:rsidRDefault="00981E6B" w:rsidP="00981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60E0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118</w:t>
            </w:r>
          </w:p>
        </w:tc>
        <w:tc>
          <w:tcPr>
            <w:tcW w:w="820" w:type="dxa"/>
            <w:shd w:val="clear" w:color="auto" w:fill="FFFFFF"/>
            <w:vAlign w:val="center"/>
          </w:tcPr>
          <w:p w14:paraId="676BD433" w14:textId="77777777" w:rsidR="00981E6B" w:rsidRPr="00E60E0D" w:rsidRDefault="00981E6B" w:rsidP="00981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0E0D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1,33</w:t>
            </w:r>
          </w:p>
        </w:tc>
        <w:tc>
          <w:tcPr>
            <w:tcW w:w="1181" w:type="dxa"/>
            <w:shd w:val="clear" w:color="auto" w:fill="FFFFFF"/>
            <w:vAlign w:val="center"/>
          </w:tcPr>
          <w:p w14:paraId="2EB89CBE" w14:textId="77777777" w:rsidR="00981E6B" w:rsidRPr="00E60E0D" w:rsidRDefault="00981E6B" w:rsidP="00981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60E0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81,1</w:t>
            </w:r>
          </w:p>
        </w:tc>
        <w:tc>
          <w:tcPr>
            <w:tcW w:w="1114" w:type="dxa"/>
            <w:shd w:val="clear" w:color="auto" w:fill="FFFFFF"/>
            <w:vAlign w:val="center"/>
          </w:tcPr>
          <w:p w14:paraId="7B61F44B" w14:textId="77777777" w:rsidR="00981E6B" w:rsidRPr="00E60E0D" w:rsidRDefault="00981E6B" w:rsidP="00981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60E0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3201</w:t>
            </w:r>
          </w:p>
        </w:tc>
        <w:tc>
          <w:tcPr>
            <w:tcW w:w="1017" w:type="dxa"/>
            <w:shd w:val="clear" w:color="auto" w:fill="FFFFFF"/>
            <w:vAlign w:val="center"/>
          </w:tcPr>
          <w:p w14:paraId="77E5E830" w14:textId="56F5ACD4" w:rsidR="00981E6B" w:rsidRPr="00E60E0D" w:rsidRDefault="001C3489" w:rsidP="00981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</w:tr>
    </w:tbl>
    <w:p w14:paraId="69559145" w14:textId="77777777" w:rsidR="00981E6B" w:rsidRDefault="00981E6B" w:rsidP="00981E6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490" w:type="dxa"/>
        <w:tblInd w:w="-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970"/>
        <w:gridCol w:w="709"/>
        <w:gridCol w:w="850"/>
        <w:gridCol w:w="815"/>
        <w:gridCol w:w="815"/>
        <w:gridCol w:w="815"/>
        <w:gridCol w:w="816"/>
        <w:gridCol w:w="567"/>
        <w:gridCol w:w="567"/>
        <w:gridCol w:w="566"/>
      </w:tblGrid>
      <w:tr w:rsidR="00981E6B" w:rsidRPr="00094814" w14:paraId="76B513E2" w14:textId="77777777" w:rsidTr="00965A1B">
        <w:trPr>
          <w:cantSplit/>
          <w:trHeight w:val="288"/>
        </w:trPr>
        <w:tc>
          <w:tcPr>
            <w:tcW w:w="10490" w:type="dxa"/>
            <w:gridSpan w:val="10"/>
            <w:shd w:val="clear" w:color="auto" w:fill="auto"/>
            <w:vAlign w:val="center"/>
          </w:tcPr>
          <w:p w14:paraId="12B2F6DC" w14:textId="5166A853" w:rsidR="00981E6B" w:rsidRPr="002B0FA0" w:rsidRDefault="00965A1B" w:rsidP="0056252F">
            <w:pPr>
              <w:spacing w:after="0" w:line="40" w:lineRule="atLeas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Таблица. </w:t>
            </w:r>
            <w:r w:rsidR="00981E6B" w:rsidRPr="002B0FA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Анализ результатов РПР -10</w:t>
            </w:r>
            <w:r w:rsidR="00981E6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по предметам</w:t>
            </w:r>
          </w:p>
        </w:tc>
      </w:tr>
      <w:tr w:rsidR="00981E6B" w:rsidRPr="00094814" w14:paraId="3C757902" w14:textId="77777777" w:rsidTr="004544CC">
        <w:trPr>
          <w:cantSplit/>
          <w:trHeight w:val="1280"/>
        </w:trPr>
        <w:tc>
          <w:tcPr>
            <w:tcW w:w="3970" w:type="dxa"/>
            <w:vMerge w:val="restart"/>
            <w:shd w:val="clear" w:color="auto" w:fill="auto"/>
            <w:vAlign w:val="center"/>
            <w:hideMark/>
          </w:tcPr>
          <w:p w14:paraId="1BC8CDA0" w14:textId="77777777" w:rsidR="00981E6B" w:rsidRPr="00E60E0D" w:rsidRDefault="00981E6B" w:rsidP="0056252F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предмета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14:paraId="018524CE" w14:textId="77777777" w:rsidR="00981E6B" w:rsidRPr="00E60E0D" w:rsidRDefault="00981E6B" w:rsidP="004544CC">
            <w:pPr>
              <w:spacing w:after="0" w:line="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обучающихся, выполнявших работу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  <w:hideMark/>
          </w:tcPr>
          <w:p w14:paraId="6BE1B6B8" w14:textId="38BAA8B8" w:rsidR="00981E6B" w:rsidRPr="00E60E0D" w:rsidRDefault="00965A1B" w:rsidP="004544CC">
            <w:pPr>
              <w:spacing w:after="0" w:line="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Средний балл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  <w:hideMark/>
          </w:tcPr>
          <w:p w14:paraId="4D2BA06A" w14:textId="77777777" w:rsidR="00981E6B" w:rsidRPr="00E60E0D" w:rsidRDefault="00981E6B" w:rsidP="0056252F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обучающихся (%), получивших отметку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14:paraId="1DB5D35C" w14:textId="77777777" w:rsidR="00981E6B" w:rsidRPr="00E60E0D" w:rsidRDefault="00981E6B" w:rsidP="004544CC">
            <w:pPr>
              <w:spacing w:after="0" w:line="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Средняя отметка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37A2385" w14:textId="77777777" w:rsidR="00981E6B" w:rsidRPr="00E60E0D" w:rsidRDefault="00981E6B" w:rsidP="004544CC">
            <w:pPr>
              <w:spacing w:after="0" w:line="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Обученность</w:t>
            </w:r>
          </w:p>
        </w:tc>
        <w:tc>
          <w:tcPr>
            <w:tcW w:w="566" w:type="dxa"/>
            <w:shd w:val="clear" w:color="auto" w:fill="auto"/>
            <w:textDirection w:val="btLr"/>
            <w:vAlign w:val="center"/>
            <w:hideMark/>
          </w:tcPr>
          <w:p w14:paraId="5FB1A0DF" w14:textId="77777777" w:rsidR="00981E6B" w:rsidRPr="00E60E0D" w:rsidRDefault="00981E6B" w:rsidP="004544CC">
            <w:pPr>
              <w:spacing w:after="0" w:line="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Качество</w:t>
            </w:r>
          </w:p>
        </w:tc>
      </w:tr>
      <w:tr w:rsidR="00981E6B" w:rsidRPr="00094814" w14:paraId="30D31D9A" w14:textId="77777777" w:rsidTr="004544CC">
        <w:trPr>
          <w:cantSplit/>
          <w:trHeight w:val="397"/>
        </w:trPr>
        <w:tc>
          <w:tcPr>
            <w:tcW w:w="3970" w:type="dxa"/>
            <w:vMerge/>
            <w:shd w:val="clear" w:color="auto" w:fill="auto"/>
            <w:vAlign w:val="center"/>
            <w:hideMark/>
          </w:tcPr>
          <w:p w14:paraId="01B00E15" w14:textId="77777777" w:rsidR="00981E6B" w:rsidRPr="00E60E0D" w:rsidRDefault="00981E6B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5A18F2A0" w14:textId="77777777" w:rsidR="00981E6B" w:rsidRPr="00E60E0D" w:rsidRDefault="00981E6B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0A20CA68" w14:textId="77777777" w:rsidR="00981E6B" w:rsidRPr="00E60E0D" w:rsidRDefault="00981E6B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  <w:hideMark/>
          </w:tcPr>
          <w:p w14:paraId="2701BFF0" w14:textId="77777777" w:rsidR="00981E6B" w:rsidRPr="00E60E0D" w:rsidRDefault="00981E6B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14:paraId="092D30F5" w14:textId="77777777" w:rsidR="00981E6B" w:rsidRPr="00E60E0D" w:rsidRDefault="00981E6B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14:paraId="25BBE785" w14:textId="77777777" w:rsidR="00981E6B" w:rsidRPr="00E60E0D" w:rsidRDefault="00981E6B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4AD9BDB" w14:textId="77777777" w:rsidR="00981E6B" w:rsidRPr="00E60E0D" w:rsidRDefault="00981E6B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0340DF6D" w14:textId="77777777" w:rsidR="00981E6B" w:rsidRPr="00E60E0D" w:rsidRDefault="00981E6B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C81B48" w14:textId="77777777" w:rsidR="00981E6B" w:rsidRPr="00E60E0D" w:rsidRDefault="00981E6B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(%)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9CB8C53" w14:textId="77777777" w:rsidR="00981E6B" w:rsidRPr="00E60E0D" w:rsidRDefault="00981E6B" w:rsidP="0056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(%)</w:t>
            </w:r>
          </w:p>
        </w:tc>
      </w:tr>
      <w:tr w:rsidR="00965A1B" w:rsidRPr="00094814" w14:paraId="051DB788" w14:textId="77777777" w:rsidTr="004544CC">
        <w:trPr>
          <w:cantSplit/>
          <w:trHeight w:val="20"/>
        </w:trPr>
        <w:tc>
          <w:tcPr>
            <w:tcW w:w="3970" w:type="dxa"/>
            <w:shd w:val="clear" w:color="auto" w:fill="auto"/>
            <w:noWrap/>
          </w:tcPr>
          <w:p w14:paraId="2E23616E" w14:textId="0123FF4E" w:rsidR="00965A1B" w:rsidRPr="00E60E0D" w:rsidRDefault="00965A1B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4779">
              <w:rPr>
                <w:rFonts w:ascii="Times New Roman" w:hAnsi="Times New Roman" w:cs="Times New Roman"/>
                <w:sz w:val="16"/>
                <w:szCs w:val="16"/>
              </w:rPr>
              <w:t>История (максимальное количество 21 балл)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E5D938D" w14:textId="39B6F52F" w:rsidR="00965A1B" w:rsidRPr="00E60E0D" w:rsidRDefault="00965A1B" w:rsidP="00385E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D353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6F252DB" w14:textId="3AE8DD26" w:rsidR="00965A1B" w:rsidRPr="00E60E0D" w:rsidRDefault="00965A1B" w:rsidP="00385E9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D353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13,48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19614BBD" w14:textId="3E882679" w:rsidR="00965A1B" w:rsidRPr="00E60E0D" w:rsidRDefault="00965A1B" w:rsidP="00385E9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2,8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4A363A2" w14:textId="3DD66E65" w:rsidR="00965A1B" w:rsidRPr="00E60E0D" w:rsidRDefault="00965A1B" w:rsidP="00385E9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D353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34,58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B320CC0" w14:textId="6655E172" w:rsidR="00965A1B" w:rsidRPr="00E60E0D" w:rsidRDefault="00965A1B" w:rsidP="00385E9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D353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41,12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5A2005DA" w14:textId="364CB756" w:rsidR="00965A1B" w:rsidRPr="00E60E0D" w:rsidRDefault="00965A1B" w:rsidP="00385E9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21,5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98D6FD0" w14:textId="08201296" w:rsidR="00965A1B" w:rsidRPr="00E60E0D" w:rsidRDefault="00965A1B" w:rsidP="00385E9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D353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3,83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2073C74" w14:textId="5175CA06" w:rsidR="00965A1B" w:rsidRPr="00E60E0D" w:rsidRDefault="00965A1B" w:rsidP="00385E9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D353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97,20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4AA70954" w14:textId="2ED43799" w:rsidR="00965A1B" w:rsidRPr="00E60E0D" w:rsidRDefault="00965A1B" w:rsidP="00385E9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D353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62,62</w:t>
            </w:r>
          </w:p>
        </w:tc>
      </w:tr>
      <w:tr w:rsidR="00965A1B" w:rsidRPr="00094814" w14:paraId="06D38FA6" w14:textId="77777777" w:rsidTr="004544CC">
        <w:trPr>
          <w:cantSplit/>
          <w:trHeight w:val="20"/>
        </w:trPr>
        <w:tc>
          <w:tcPr>
            <w:tcW w:w="3970" w:type="dxa"/>
            <w:shd w:val="clear" w:color="auto" w:fill="auto"/>
            <w:noWrap/>
          </w:tcPr>
          <w:p w14:paraId="601691FA" w14:textId="1B48B6A3" w:rsidR="00965A1B" w:rsidRPr="00E60E0D" w:rsidRDefault="00965A1B" w:rsidP="00965A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34779">
              <w:rPr>
                <w:rFonts w:ascii="Times New Roman" w:hAnsi="Times New Roman" w:cs="Times New Roman"/>
                <w:sz w:val="16"/>
                <w:szCs w:val="16"/>
              </w:rPr>
              <w:t>Обществознание (максимальное количество 22 балла)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CEB1F27" w14:textId="36B0DB86" w:rsidR="00965A1B" w:rsidRPr="00E60E0D" w:rsidRDefault="00965A1B" w:rsidP="00385E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D35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316F442" w14:textId="39E26FE2" w:rsidR="00965A1B" w:rsidRPr="00E60E0D" w:rsidRDefault="00965A1B" w:rsidP="00385E9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D35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14,94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2A560B1" w14:textId="3EEB0087" w:rsidR="00965A1B" w:rsidRPr="00E60E0D" w:rsidRDefault="00965A1B" w:rsidP="00385E9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D35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0,69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D7B4289" w14:textId="58800333" w:rsidR="00965A1B" w:rsidRPr="00E60E0D" w:rsidRDefault="00965A1B" w:rsidP="00385E9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D35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26,21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CB4729C" w14:textId="4207924B" w:rsidR="00965A1B" w:rsidRPr="00E60E0D" w:rsidRDefault="00965A1B" w:rsidP="00385E9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D35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47,59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319DB9CB" w14:textId="37842E20" w:rsidR="00965A1B" w:rsidRPr="00E60E0D" w:rsidRDefault="00965A1B" w:rsidP="00385E9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D35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25,52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AED629D" w14:textId="64EA4429" w:rsidR="00965A1B" w:rsidRPr="00E60E0D" w:rsidRDefault="00965A1B" w:rsidP="00385E9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D35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3,96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FECC78C" w14:textId="0A45BE20" w:rsidR="00965A1B" w:rsidRPr="00E60E0D" w:rsidRDefault="00965A1B" w:rsidP="00385E9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D35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99,31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49B02DA3" w14:textId="12C01B76" w:rsidR="00965A1B" w:rsidRPr="00E60E0D" w:rsidRDefault="00965A1B" w:rsidP="00385E9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73,1</w:t>
            </w:r>
          </w:p>
        </w:tc>
      </w:tr>
      <w:tr w:rsidR="00965A1B" w:rsidRPr="00094814" w14:paraId="13DB9A7E" w14:textId="77777777" w:rsidTr="004544CC">
        <w:trPr>
          <w:cantSplit/>
          <w:trHeight w:val="20"/>
        </w:trPr>
        <w:tc>
          <w:tcPr>
            <w:tcW w:w="3970" w:type="dxa"/>
            <w:shd w:val="clear" w:color="auto" w:fill="auto"/>
            <w:noWrap/>
          </w:tcPr>
          <w:p w14:paraId="7D3A8714" w14:textId="75602D64" w:rsidR="00965A1B" w:rsidRPr="00E60E0D" w:rsidRDefault="00965A1B" w:rsidP="00965A1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4779">
              <w:rPr>
                <w:rFonts w:ascii="Times New Roman" w:hAnsi="Times New Roman" w:cs="Times New Roman"/>
                <w:sz w:val="16"/>
                <w:szCs w:val="16"/>
              </w:rPr>
              <w:t>Информатика (максимальное количество 18 баллов)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95CF7D0" w14:textId="716010F8" w:rsidR="00965A1B" w:rsidRPr="00E60E0D" w:rsidRDefault="00965A1B" w:rsidP="0038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D35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E9BAF9F" w14:textId="0D77DBF4" w:rsidR="00965A1B" w:rsidRPr="00E60E0D" w:rsidRDefault="00965A1B" w:rsidP="00385E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35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11,3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5AD1E10" w14:textId="4A3DDBCF" w:rsidR="00965A1B" w:rsidRPr="00E60E0D" w:rsidRDefault="00965A1B" w:rsidP="00385E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35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5D67013C" w14:textId="42266892" w:rsidR="00965A1B" w:rsidRPr="00E60E0D" w:rsidRDefault="00965A1B" w:rsidP="00385E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35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53A74831" w14:textId="568670BF" w:rsidR="00965A1B" w:rsidRPr="00E60E0D" w:rsidRDefault="00965A1B" w:rsidP="00385E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35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53896122" w14:textId="7EA022B4" w:rsidR="00965A1B" w:rsidRPr="00E60E0D" w:rsidRDefault="00965A1B" w:rsidP="00385E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35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8602D51" w14:textId="606052FE" w:rsidR="00965A1B" w:rsidRPr="00E60E0D" w:rsidRDefault="00965A1B" w:rsidP="00385E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35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CB75FB4" w14:textId="6A5CC0FF" w:rsidR="00965A1B" w:rsidRPr="00E60E0D" w:rsidRDefault="00965A1B" w:rsidP="00385E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35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21DF7015" w14:textId="0364F7F8" w:rsidR="00965A1B" w:rsidRPr="00E60E0D" w:rsidRDefault="00965A1B" w:rsidP="00385E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35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</w:tr>
      <w:tr w:rsidR="00965A1B" w:rsidRPr="00094814" w14:paraId="5B8638D6" w14:textId="77777777" w:rsidTr="004544CC">
        <w:trPr>
          <w:cantSplit/>
          <w:trHeight w:val="20"/>
        </w:trPr>
        <w:tc>
          <w:tcPr>
            <w:tcW w:w="3970" w:type="dxa"/>
            <w:shd w:val="clear" w:color="auto" w:fill="auto"/>
            <w:noWrap/>
          </w:tcPr>
          <w:p w14:paraId="242D6CFF" w14:textId="5F7F7E01" w:rsidR="00965A1B" w:rsidRPr="00E60E0D" w:rsidRDefault="00965A1B" w:rsidP="00965A1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4779">
              <w:rPr>
                <w:rFonts w:ascii="Times New Roman" w:hAnsi="Times New Roman" w:cs="Times New Roman"/>
                <w:sz w:val="16"/>
                <w:szCs w:val="16"/>
              </w:rPr>
              <w:t>Физика (максимальное количество 29 баллов)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DBB43C8" w14:textId="686130FF" w:rsidR="00965A1B" w:rsidRPr="00E60E0D" w:rsidRDefault="00965A1B" w:rsidP="0038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D35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42444FF" w14:textId="022FF07D" w:rsidR="00965A1B" w:rsidRPr="00E60E0D" w:rsidRDefault="00965A1B" w:rsidP="00385E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20,9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E77AF7F" w14:textId="1A738453" w:rsidR="00965A1B" w:rsidRPr="00E60E0D" w:rsidRDefault="00965A1B" w:rsidP="00385E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35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0947234" w14:textId="5CA8275D" w:rsidR="00965A1B" w:rsidRPr="00E60E0D" w:rsidRDefault="00965A1B" w:rsidP="00385E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35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26,67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39EE1147" w14:textId="39FAF201" w:rsidR="00965A1B" w:rsidRPr="00E60E0D" w:rsidRDefault="00965A1B" w:rsidP="00385E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35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46,67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7D19A934" w14:textId="6B22D452" w:rsidR="00965A1B" w:rsidRPr="00E60E0D" w:rsidRDefault="00965A1B" w:rsidP="00385E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35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26,67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C7D3CFB" w14:textId="32384454" w:rsidR="00965A1B" w:rsidRPr="00E60E0D" w:rsidRDefault="00965A1B" w:rsidP="00385E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35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B994439" w14:textId="33A20BC7" w:rsidR="00965A1B" w:rsidRPr="00E60E0D" w:rsidRDefault="00965A1B" w:rsidP="00385E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35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51DB0CC8" w14:textId="6AAAB326" w:rsidR="00965A1B" w:rsidRPr="00E60E0D" w:rsidRDefault="00965A1B" w:rsidP="00385E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35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73,33</w:t>
            </w:r>
          </w:p>
        </w:tc>
      </w:tr>
      <w:tr w:rsidR="00965A1B" w:rsidRPr="00094814" w14:paraId="114FC918" w14:textId="77777777" w:rsidTr="004544CC">
        <w:trPr>
          <w:cantSplit/>
          <w:trHeight w:val="20"/>
        </w:trPr>
        <w:tc>
          <w:tcPr>
            <w:tcW w:w="3970" w:type="dxa"/>
            <w:shd w:val="clear" w:color="auto" w:fill="auto"/>
            <w:noWrap/>
          </w:tcPr>
          <w:p w14:paraId="473F3DF6" w14:textId="31532588" w:rsidR="00965A1B" w:rsidRPr="00E60E0D" w:rsidRDefault="00965A1B" w:rsidP="00965A1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4779">
              <w:rPr>
                <w:rFonts w:ascii="Times New Roman" w:hAnsi="Times New Roman" w:cs="Times New Roman"/>
                <w:sz w:val="16"/>
                <w:szCs w:val="16"/>
              </w:rPr>
              <w:t>Химия (максимальное количество 24 балла)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038E680" w14:textId="17D78E14" w:rsidR="00965A1B" w:rsidRPr="00E60E0D" w:rsidRDefault="00965A1B" w:rsidP="0038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D35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1EF9811" w14:textId="43724A77" w:rsidR="00965A1B" w:rsidRPr="00E60E0D" w:rsidRDefault="00965A1B" w:rsidP="00385E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35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15,3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5FA9764D" w14:textId="129F8FB9" w:rsidR="00965A1B" w:rsidRPr="00E60E0D" w:rsidRDefault="00965A1B" w:rsidP="00385E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35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32C55AD" w14:textId="0E59738B" w:rsidR="00965A1B" w:rsidRPr="00E60E0D" w:rsidRDefault="00965A1B" w:rsidP="00385E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35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34,1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56DF6EF7" w14:textId="18B24BFA" w:rsidR="00965A1B" w:rsidRPr="00E60E0D" w:rsidRDefault="00965A1B" w:rsidP="00385E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35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34,1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54B0DE83" w14:textId="29F248F4" w:rsidR="00965A1B" w:rsidRPr="00E60E0D" w:rsidRDefault="00965A1B" w:rsidP="00385E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0551DD6" w14:textId="6BE8D7C0" w:rsidR="00965A1B" w:rsidRPr="00E60E0D" w:rsidRDefault="00965A1B" w:rsidP="00385E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35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C6650D6" w14:textId="5EA9C65A" w:rsidR="00965A1B" w:rsidRPr="00E60E0D" w:rsidRDefault="00965A1B" w:rsidP="00385E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35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90,2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7C38277C" w14:textId="322B5039" w:rsidR="00965A1B" w:rsidRPr="00E60E0D" w:rsidRDefault="00965A1B" w:rsidP="00385E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35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56,1</w:t>
            </w:r>
          </w:p>
        </w:tc>
      </w:tr>
      <w:tr w:rsidR="00965A1B" w:rsidRPr="00094814" w14:paraId="1116B10C" w14:textId="77777777" w:rsidTr="004544CC">
        <w:trPr>
          <w:cantSplit/>
          <w:trHeight w:val="20"/>
        </w:trPr>
        <w:tc>
          <w:tcPr>
            <w:tcW w:w="3970" w:type="dxa"/>
            <w:shd w:val="clear" w:color="auto" w:fill="auto"/>
            <w:noWrap/>
          </w:tcPr>
          <w:p w14:paraId="3CE259BD" w14:textId="0EAD25AC" w:rsidR="00965A1B" w:rsidRPr="00E60E0D" w:rsidRDefault="00965A1B" w:rsidP="00965A1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4779">
              <w:rPr>
                <w:rFonts w:ascii="Times New Roman" w:hAnsi="Times New Roman" w:cs="Times New Roman"/>
                <w:sz w:val="16"/>
                <w:szCs w:val="16"/>
              </w:rPr>
              <w:t>География (максимальное количество 18 баллов)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2996E18" w14:textId="5B250689" w:rsidR="00965A1B" w:rsidRPr="00E60E0D" w:rsidRDefault="00965A1B" w:rsidP="0038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D35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3215EAA" w14:textId="36788AAA" w:rsidR="00965A1B" w:rsidRPr="00E60E0D" w:rsidRDefault="00965A1B" w:rsidP="00385E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35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12,47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123998B2" w14:textId="496C6DE1" w:rsidR="00965A1B" w:rsidRPr="00E60E0D" w:rsidRDefault="00965A1B" w:rsidP="00385E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35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1,82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6A39E95" w14:textId="5FC02D93" w:rsidR="00965A1B" w:rsidRPr="00E60E0D" w:rsidRDefault="00965A1B" w:rsidP="00385E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35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23,64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E07A3A2" w14:textId="6AA13C43" w:rsidR="00965A1B" w:rsidRPr="00E60E0D" w:rsidRDefault="00965A1B" w:rsidP="00385E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35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561D27BC" w14:textId="4691CAB4" w:rsidR="00965A1B" w:rsidRPr="00E60E0D" w:rsidRDefault="00965A1B" w:rsidP="00385E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35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32,73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78A45BE" w14:textId="621A389A" w:rsidR="00965A1B" w:rsidRPr="00E60E0D" w:rsidRDefault="00965A1B" w:rsidP="00385E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35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EA259D2" w14:textId="22FA444A" w:rsidR="00965A1B" w:rsidRPr="00E60E0D" w:rsidRDefault="00965A1B" w:rsidP="00385E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35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98,18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455CB849" w14:textId="761A8446" w:rsidR="00965A1B" w:rsidRPr="00E60E0D" w:rsidRDefault="00965A1B" w:rsidP="00385E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35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74,55</w:t>
            </w:r>
          </w:p>
        </w:tc>
      </w:tr>
      <w:tr w:rsidR="00965A1B" w:rsidRPr="00094814" w14:paraId="3FA773EC" w14:textId="77777777" w:rsidTr="004544CC">
        <w:trPr>
          <w:cantSplit/>
          <w:trHeight w:val="20"/>
        </w:trPr>
        <w:tc>
          <w:tcPr>
            <w:tcW w:w="3970" w:type="dxa"/>
            <w:shd w:val="clear" w:color="auto" w:fill="auto"/>
            <w:noWrap/>
          </w:tcPr>
          <w:p w14:paraId="33E4DD1C" w14:textId="0875BCC6" w:rsidR="00965A1B" w:rsidRPr="00E60E0D" w:rsidRDefault="00965A1B" w:rsidP="00965A1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4779">
              <w:rPr>
                <w:rFonts w:ascii="Times New Roman" w:hAnsi="Times New Roman" w:cs="Times New Roman"/>
                <w:sz w:val="16"/>
                <w:szCs w:val="16"/>
              </w:rPr>
              <w:t>Биология (максимальное количество 26 баллов)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E0355E8" w14:textId="1645B8D5" w:rsidR="00965A1B" w:rsidRPr="00E60E0D" w:rsidRDefault="00965A1B" w:rsidP="0038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D35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103A437" w14:textId="4B905E56" w:rsidR="00965A1B" w:rsidRPr="00E60E0D" w:rsidRDefault="00965A1B" w:rsidP="00385E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17,4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53BF7A11" w14:textId="58AB92E0" w:rsidR="00965A1B" w:rsidRPr="00E60E0D" w:rsidRDefault="00965A1B" w:rsidP="00385E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35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9,62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3BABED5" w14:textId="492E77B0" w:rsidR="00965A1B" w:rsidRPr="00E60E0D" w:rsidRDefault="00965A1B" w:rsidP="00385E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35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11,54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5E37D75B" w14:textId="16B26C63" w:rsidR="00965A1B" w:rsidRPr="00E60E0D" w:rsidRDefault="00965A1B" w:rsidP="00385E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35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48,08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1F4DA024" w14:textId="55F4D673" w:rsidR="00965A1B" w:rsidRPr="00E60E0D" w:rsidRDefault="00965A1B" w:rsidP="00385E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35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30,77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0055601" w14:textId="2CD3D45E" w:rsidR="00965A1B" w:rsidRPr="00E60E0D" w:rsidRDefault="00965A1B" w:rsidP="00385E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35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3,99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7C11E6E" w14:textId="5586E4C7" w:rsidR="00965A1B" w:rsidRPr="00E60E0D" w:rsidRDefault="00965A1B" w:rsidP="00385E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35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90,38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76B95965" w14:textId="33037CD6" w:rsidR="00965A1B" w:rsidRPr="00E60E0D" w:rsidRDefault="00965A1B" w:rsidP="00385E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35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78,85</w:t>
            </w:r>
          </w:p>
        </w:tc>
      </w:tr>
    </w:tbl>
    <w:p w14:paraId="6AC28479" w14:textId="77777777" w:rsidR="00981E6B" w:rsidRDefault="00981E6B" w:rsidP="00981E6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FF8174" w14:textId="77777777" w:rsidR="00385E93" w:rsidRPr="00385E93" w:rsidRDefault="00385E93" w:rsidP="00385E9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эффективной организации и корректировки образовательного процесса </w:t>
      </w:r>
      <w:r w:rsidRPr="00385E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рекомендуем</w:t>
      </w:r>
      <w:r w:rsidRPr="0038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5E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руководителям ОО </w:t>
      </w:r>
      <w:r w:rsidRPr="0038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составить план мероприятий («дорожная карта») (приложение 1): </w:t>
      </w:r>
    </w:p>
    <w:p w14:paraId="781603EC" w14:textId="77777777" w:rsidR="00385E93" w:rsidRPr="00385E93" w:rsidRDefault="00385E93" w:rsidP="00385E93">
      <w:pPr>
        <w:pStyle w:val="a3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реализации образовательных программ среднего общего образования в общеобразовательных организациях на основе результатов РПР-10, проведенных в сентябре-октябре 2020 года;</w:t>
      </w:r>
    </w:p>
    <w:p w14:paraId="7FA16B31" w14:textId="77777777" w:rsidR="00385E93" w:rsidRPr="00385E93" w:rsidRDefault="00385E93" w:rsidP="00385E93">
      <w:pPr>
        <w:pStyle w:val="a3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коррекции образовательных программ начального общего и основного общего образования (на основе результатов РПР-10 и ВПР, проведенных в сентябре-октябре 2020 года. </w:t>
      </w:r>
    </w:p>
    <w:p w14:paraId="6E9A3DBE" w14:textId="77777777" w:rsidR="00385E93" w:rsidRDefault="00385E93" w:rsidP="00385E93">
      <w:pPr>
        <w:pStyle w:val="ad"/>
        <w:spacing w:before="67"/>
        <w:sectPr w:rsidR="00385E93" w:rsidSect="001C3489">
          <w:pgSz w:w="11900" w:h="16850"/>
          <w:pgMar w:top="1418" w:right="843" w:bottom="1480" w:left="1701" w:header="720" w:footer="720" w:gutter="0"/>
          <w:cols w:space="720"/>
        </w:sectPr>
      </w:pPr>
    </w:p>
    <w:p w14:paraId="2E3FA779" w14:textId="77777777" w:rsidR="00385E93" w:rsidRDefault="00385E93" w:rsidP="00385E93">
      <w:pPr>
        <w:pStyle w:val="ad"/>
        <w:spacing w:before="67" w:after="240"/>
        <w:ind w:right="209"/>
        <w:jc w:val="right"/>
      </w:pPr>
      <w:r>
        <w:t>Приложение 1</w:t>
      </w:r>
    </w:p>
    <w:p w14:paraId="5B0893C3" w14:textId="77777777" w:rsidR="00385E93" w:rsidRPr="00707ADE" w:rsidRDefault="00385E93" w:rsidP="00385E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ADE">
        <w:rPr>
          <w:rFonts w:ascii="Times New Roman" w:hAnsi="Times New Roman" w:cs="Times New Roman"/>
          <w:b/>
          <w:sz w:val="28"/>
          <w:szCs w:val="28"/>
        </w:rPr>
        <w:t>Примерный план мероприятий («дорожная карта) по реализации образовательных программ начального общего и основного общего образования в общеобразовательных организациях на основе результатов ВПР, проведенных в сентябре-октябре 2020 г.</w:t>
      </w:r>
    </w:p>
    <w:p w14:paraId="731992A1" w14:textId="77777777" w:rsidR="00385E93" w:rsidRDefault="00385E93" w:rsidP="00385E93">
      <w:pPr>
        <w:pStyle w:val="ad"/>
        <w:spacing w:before="6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977"/>
        <w:gridCol w:w="2268"/>
        <w:gridCol w:w="850"/>
        <w:gridCol w:w="1985"/>
        <w:gridCol w:w="3969"/>
        <w:gridCol w:w="1985"/>
      </w:tblGrid>
      <w:tr w:rsidR="00385E93" w:rsidRPr="002012A7" w14:paraId="5B24C5AF" w14:textId="77777777" w:rsidTr="00D52220">
        <w:trPr>
          <w:trHeight w:val="20"/>
        </w:trPr>
        <w:tc>
          <w:tcPr>
            <w:tcW w:w="595" w:type="dxa"/>
            <w:vAlign w:val="center"/>
          </w:tcPr>
          <w:p w14:paraId="371B0ED1" w14:textId="77777777" w:rsidR="00385E93" w:rsidRPr="002012A7" w:rsidRDefault="00385E93" w:rsidP="00D52220">
            <w:pPr>
              <w:pStyle w:val="TableParagraph"/>
              <w:ind w:left="136" w:right="107" w:firstLine="57"/>
              <w:rPr>
                <w:b/>
                <w:sz w:val="20"/>
                <w:szCs w:val="20"/>
              </w:rPr>
            </w:pPr>
            <w:r w:rsidRPr="002012A7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977" w:type="dxa"/>
            <w:vAlign w:val="center"/>
          </w:tcPr>
          <w:p w14:paraId="24144A29" w14:textId="77777777" w:rsidR="00385E93" w:rsidRPr="00EE7F74" w:rsidRDefault="00385E93" w:rsidP="00D52220">
            <w:pPr>
              <w:pStyle w:val="TableParagraph"/>
              <w:ind w:left="674" w:right="555" w:hanging="92"/>
              <w:rPr>
                <w:b/>
                <w:sz w:val="20"/>
                <w:szCs w:val="20"/>
              </w:rPr>
            </w:pPr>
            <w:r w:rsidRPr="002012A7">
              <w:rPr>
                <w:b/>
                <w:sz w:val="20"/>
                <w:szCs w:val="20"/>
              </w:rPr>
              <w:t>Наимен</w:t>
            </w:r>
            <w:r>
              <w:rPr>
                <w:b/>
                <w:sz w:val="20"/>
                <w:szCs w:val="20"/>
              </w:rPr>
              <w:t xml:space="preserve">ование мероприятия </w:t>
            </w:r>
          </w:p>
        </w:tc>
        <w:tc>
          <w:tcPr>
            <w:tcW w:w="2268" w:type="dxa"/>
            <w:vAlign w:val="center"/>
          </w:tcPr>
          <w:p w14:paraId="396DBF64" w14:textId="77777777" w:rsidR="00385E93" w:rsidRPr="002012A7" w:rsidRDefault="00385E93" w:rsidP="00D52220">
            <w:pPr>
              <w:pStyle w:val="TableParagraph"/>
              <w:ind w:left="384"/>
              <w:rPr>
                <w:b/>
                <w:sz w:val="20"/>
                <w:szCs w:val="20"/>
              </w:rPr>
            </w:pPr>
            <w:r w:rsidRPr="002012A7">
              <w:rPr>
                <w:b/>
                <w:sz w:val="20"/>
                <w:szCs w:val="20"/>
              </w:rPr>
              <w:t>Участники</w:t>
            </w:r>
          </w:p>
        </w:tc>
        <w:tc>
          <w:tcPr>
            <w:tcW w:w="850" w:type="dxa"/>
            <w:vAlign w:val="center"/>
          </w:tcPr>
          <w:p w14:paraId="42543785" w14:textId="77777777" w:rsidR="00385E93" w:rsidRPr="002012A7" w:rsidRDefault="00385E93" w:rsidP="00D52220">
            <w:pPr>
              <w:pStyle w:val="TableParagraph"/>
              <w:ind w:left="94" w:right="88"/>
              <w:rPr>
                <w:b/>
                <w:sz w:val="20"/>
                <w:szCs w:val="20"/>
              </w:rPr>
            </w:pPr>
            <w:r w:rsidRPr="002012A7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1985" w:type="dxa"/>
            <w:vAlign w:val="center"/>
          </w:tcPr>
          <w:p w14:paraId="33E2BB24" w14:textId="77777777" w:rsidR="00385E93" w:rsidRPr="002012A7" w:rsidRDefault="00385E93" w:rsidP="00D52220">
            <w:pPr>
              <w:pStyle w:val="TableParagraph"/>
              <w:ind w:left="104" w:right="88"/>
              <w:rPr>
                <w:b/>
                <w:sz w:val="20"/>
                <w:szCs w:val="20"/>
              </w:rPr>
            </w:pPr>
            <w:r w:rsidRPr="002012A7">
              <w:rPr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3969" w:type="dxa"/>
            <w:vAlign w:val="center"/>
          </w:tcPr>
          <w:p w14:paraId="1C32150B" w14:textId="77777777" w:rsidR="00385E93" w:rsidRPr="002012A7" w:rsidRDefault="00385E93" w:rsidP="00D52220">
            <w:pPr>
              <w:pStyle w:val="TableParagraph"/>
              <w:ind w:left="792"/>
              <w:rPr>
                <w:b/>
                <w:sz w:val="20"/>
                <w:szCs w:val="20"/>
              </w:rPr>
            </w:pPr>
            <w:r w:rsidRPr="002012A7">
              <w:rPr>
                <w:b/>
                <w:sz w:val="20"/>
                <w:szCs w:val="20"/>
              </w:rPr>
              <w:t>Результат</w:t>
            </w:r>
          </w:p>
        </w:tc>
        <w:tc>
          <w:tcPr>
            <w:tcW w:w="1985" w:type="dxa"/>
            <w:vAlign w:val="center"/>
          </w:tcPr>
          <w:p w14:paraId="485E0CFB" w14:textId="77777777" w:rsidR="00385E93" w:rsidRPr="002012A7" w:rsidRDefault="00385E93" w:rsidP="00D52220">
            <w:pPr>
              <w:pStyle w:val="TableParagraph"/>
              <w:ind w:right="442" w:firstLine="2"/>
              <w:jc w:val="center"/>
              <w:rPr>
                <w:b/>
                <w:sz w:val="20"/>
                <w:szCs w:val="20"/>
              </w:rPr>
            </w:pPr>
            <w:r w:rsidRPr="002012A7">
              <w:rPr>
                <w:b/>
                <w:sz w:val="20"/>
                <w:szCs w:val="20"/>
              </w:rPr>
              <w:t>Формат документа</w:t>
            </w:r>
          </w:p>
        </w:tc>
      </w:tr>
      <w:tr w:rsidR="00385E93" w:rsidRPr="002012A7" w14:paraId="780E0A0B" w14:textId="77777777" w:rsidTr="00D52220">
        <w:trPr>
          <w:trHeight w:val="361"/>
        </w:trPr>
        <w:tc>
          <w:tcPr>
            <w:tcW w:w="14629" w:type="dxa"/>
            <w:gridSpan w:val="7"/>
            <w:vAlign w:val="center"/>
          </w:tcPr>
          <w:p w14:paraId="2CC0B5DF" w14:textId="77777777" w:rsidR="00385E93" w:rsidRPr="002012A7" w:rsidRDefault="00385E93" w:rsidP="00D52220">
            <w:pPr>
              <w:pStyle w:val="TableParagraph"/>
              <w:ind w:firstLine="2"/>
              <w:jc w:val="center"/>
              <w:rPr>
                <w:b/>
                <w:sz w:val="20"/>
                <w:szCs w:val="20"/>
              </w:rPr>
            </w:pPr>
            <w:r w:rsidRPr="002012A7">
              <w:rPr>
                <w:b/>
                <w:sz w:val="20"/>
                <w:szCs w:val="20"/>
              </w:rPr>
              <w:t>1. Аналитический этап</w:t>
            </w:r>
          </w:p>
        </w:tc>
      </w:tr>
      <w:tr w:rsidR="00385E93" w:rsidRPr="002012A7" w14:paraId="7D150761" w14:textId="77777777" w:rsidTr="00D52220">
        <w:trPr>
          <w:trHeight w:val="2304"/>
        </w:trPr>
        <w:tc>
          <w:tcPr>
            <w:tcW w:w="595" w:type="dxa"/>
            <w:vAlign w:val="center"/>
          </w:tcPr>
          <w:p w14:paraId="4DA446A0" w14:textId="77777777" w:rsidR="00385E93" w:rsidRPr="005633D3" w:rsidRDefault="00385E93" w:rsidP="00D52220">
            <w:pPr>
              <w:pStyle w:val="TableParagraph"/>
              <w:ind w:left="126"/>
              <w:rPr>
                <w:sz w:val="20"/>
                <w:szCs w:val="20"/>
              </w:rPr>
            </w:pPr>
            <w:r w:rsidRPr="005633D3">
              <w:rPr>
                <w:sz w:val="20"/>
                <w:szCs w:val="20"/>
              </w:rPr>
              <w:t>1.1.</w:t>
            </w:r>
          </w:p>
        </w:tc>
        <w:tc>
          <w:tcPr>
            <w:tcW w:w="2977" w:type="dxa"/>
            <w:vAlign w:val="center"/>
          </w:tcPr>
          <w:p w14:paraId="32364111" w14:textId="77777777" w:rsidR="00385E93" w:rsidRPr="00385E93" w:rsidRDefault="00385E93" w:rsidP="00D52220">
            <w:pPr>
              <w:pStyle w:val="TableParagraph"/>
              <w:tabs>
                <w:tab w:val="left" w:pos="1903"/>
              </w:tabs>
              <w:ind w:right="96"/>
              <w:rPr>
                <w:sz w:val="20"/>
                <w:szCs w:val="20"/>
                <w:lang w:val="ru-RU"/>
              </w:rPr>
            </w:pPr>
            <w:r w:rsidRPr="00385E93">
              <w:rPr>
                <w:sz w:val="20"/>
                <w:szCs w:val="20"/>
                <w:lang w:val="ru-RU"/>
              </w:rPr>
              <w:t xml:space="preserve">Проведение </w:t>
            </w:r>
            <w:r w:rsidRPr="00385E93">
              <w:rPr>
                <w:spacing w:val="-2"/>
                <w:sz w:val="20"/>
                <w:szCs w:val="20"/>
                <w:lang w:val="ru-RU"/>
              </w:rPr>
              <w:t xml:space="preserve">анализа результатов РПР в 10-х классах по учебным предметам в разрезе каждого обучающегося </w:t>
            </w:r>
          </w:p>
        </w:tc>
        <w:tc>
          <w:tcPr>
            <w:tcW w:w="2268" w:type="dxa"/>
            <w:vAlign w:val="center"/>
          </w:tcPr>
          <w:p w14:paraId="666AF3F4" w14:textId="77777777" w:rsidR="00385E93" w:rsidRPr="00385E93" w:rsidRDefault="00385E93" w:rsidP="00D52220">
            <w:pPr>
              <w:pStyle w:val="TableParagraph"/>
              <w:ind w:left="142" w:right="142"/>
              <w:rPr>
                <w:sz w:val="20"/>
                <w:szCs w:val="20"/>
                <w:lang w:val="ru-RU"/>
              </w:rPr>
            </w:pPr>
            <w:r w:rsidRPr="00385E93">
              <w:rPr>
                <w:sz w:val="20"/>
                <w:szCs w:val="20"/>
                <w:lang w:val="ru-RU"/>
              </w:rPr>
              <w:t xml:space="preserve">Учителя-предметники, школьные методические объединения </w:t>
            </w:r>
          </w:p>
        </w:tc>
        <w:tc>
          <w:tcPr>
            <w:tcW w:w="850" w:type="dxa"/>
            <w:vAlign w:val="center"/>
          </w:tcPr>
          <w:p w14:paraId="301DBC1F" w14:textId="77777777" w:rsidR="00385E93" w:rsidRPr="00385E93" w:rsidRDefault="00385E93" w:rsidP="00D52220">
            <w:pPr>
              <w:pStyle w:val="TableParagraph"/>
              <w:ind w:left="93" w:right="89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Align w:val="center"/>
          </w:tcPr>
          <w:p w14:paraId="7FC6BAFD" w14:textId="77777777" w:rsidR="00385E93" w:rsidRPr="00385E93" w:rsidRDefault="00385E93" w:rsidP="00D52220">
            <w:pPr>
              <w:pStyle w:val="TableParagraph"/>
              <w:ind w:left="104" w:right="88"/>
              <w:rPr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  <w:vAlign w:val="center"/>
          </w:tcPr>
          <w:p w14:paraId="060071ED" w14:textId="77777777" w:rsidR="00385E93" w:rsidRPr="00385E93" w:rsidRDefault="00385E93" w:rsidP="00D52220">
            <w:pPr>
              <w:pStyle w:val="TableParagraph"/>
              <w:ind w:left="104" w:right="88"/>
              <w:rPr>
                <w:sz w:val="20"/>
                <w:szCs w:val="20"/>
                <w:lang w:val="ru-RU"/>
              </w:rPr>
            </w:pPr>
            <w:r w:rsidRPr="00385E93">
              <w:rPr>
                <w:sz w:val="20"/>
                <w:szCs w:val="20"/>
                <w:lang w:val="ru-RU"/>
              </w:rPr>
              <w:t>Определение проблемных полей, дефицитов в виде несформированных планируемых результатов для каждого обучающегося по каждому учебному предмету, по которому выполнялась процедура РПР, на основе данных о выполнении каждого из заданий участниками, получившими разные отметки за работу</w:t>
            </w:r>
          </w:p>
        </w:tc>
        <w:tc>
          <w:tcPr>
            <w:tcW w:w="1985" w:type="dxa"/>
            <w:vAlign w:val="center"/>
          </w:tcPr>
          <w:p w14:paraId="5A1F47DE" w14:textId="77777777" w:rsidR="00385E93" w:rsidRPr="00EE7F74" w:rsidRDefault="00385E93" w:rsidP="00D52220">
            <w:pPr>
              <w:pStyle w:val="TableParagraph"/>
              <w:ind w:left="142" w:right="113" w:firstLine="2"/>
              <w:rPr>
                <w:sz w:val="20"/>
                <w:szCs w:val="20"/>
              </w:rPr>
            </w:pPr>
            <w:r w:rsidRPr="002012A7">
              <w:rPr>
                <w:sz w:val="20"/>
                <w:szCs w:val="20"/>
              </w:rPr>
              <w:t>Аналитическая</w:t>
            </w:r>
            <w:r>
              <w:rPr>
                <w:sz w:val="20"/>
                <w:szCs w:val="20"/>
              </w:rPr>
              <w:t xml:space="preserve"> справка</w:t>
            </w:r>
          </w:p>
        </w:tc>
      </w:tr>
      <w:tr w:rsidR="00385E93" w:rsidRPr="002012A7" w14:paraId="3ACA8496" w14:textId="77777777" w:rsidTr="00D52220">
        <w:trPr>
          <w:trHeight w:val="1981"/>
        </w:trPr>
        <w:tc>
          <w:tcPr>
            <w:tcW w:w="595" w:type="dxa"/>
            <w:vAlign w:val="center"/>
          </w:tcPr>
          <w:p w14:paraId="2AC91E7C" w14:textId="77777777" w:rsidR="00385E93" w:rsidRPr="005633D3" w:rsidRDefault="00385E93" w:rsidP="00D52220">
            <w:pPr>
              <w:pStyle w:val="TableParagraph"/>
              <w:ind w:left="126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0A33379" w14:textId="77777777" w:rsidR="00385E93" w:rsidRPr="00385E93" w:rsidRDefault="00385E93" w:rsidP="00D52220">
            <w:pPr>
              <w:pStyle w:val="TableParagraph"/>
              <w:tabs>
                <w:tab w:val="left" w:pos="1903"/>
              </w:tabs>
              <w:ind w:right="96"/>
              <w:rPr>
                <w:sz w:val="20"/>
                <w:szCs w:val="20"/>
                <w:lang w:val="ru-RU"/>
              </w:rPr>
            </w:pPr>
            <w:r w:rsidRPr="00385E93">
              <w:rPr>
                <w:sz w:val="20"/>
                <w:szCs w:val="20"/>
                <w:lang w:val="ru-RU"/>
              </w:rPr>
              <w:t xml:space="preserve">Проведение </w:t>
            </w:r>
            <w:r w:rsidRPr="00385E93">
              <w:rPr>
                <w:spacing w:val="-2"/>
                <w:sz w:val="20"/>
                <w:szCs w:val="20"/>
                <w:lang w:val="ru-RU"/>
              </w:rPr>
              <w:t>анализа результатов РПР в 10-х классах по учебным предметам в разрезе каждого класса</w:t>
            </w:r>
          </w:p>
        </w:tc>
        <w:tc>
          <w:tcPr>
            <w:tcW w:w="2268" w:type="dxa"/>
            <w:vAlign w:val="center"/>
          </w:tcPr>
          <w:p w14:paraId="0FFA53D2" w14:textId="77777777" w:rsidR="00385E93" w:rsidRPr="00385E93" w:rsidRDefault="00385E93" w:rsidP="00D52220">
            <w:pPr>
              <w:pStyle w:val="TableParagraph"/>
              <w:ind w:left="142" w:right="142"/>
              <w:rPr>
                <w:sz w:val="20"/>
                <w:szCs w:val="20"/>
                <w:lang w:val="ru-RU"/>
              </w:rPr>
            </w:pPr>
            <w:r w:rsidRPr="00385E93">
              <w:rPr>
                <w:sz w:val="20"/>
                <w:szCs w:val="20"/>
                <w:lang w:val="ru-RU"/>
              </w:rPr>
              <w:t>Учителя-предметники, школьные методические объединения</w:t>
            </w:r>
          </w:p>
        </w:tc>
        <w:tc>
          <w:tcPr>
            <w:tcW w:w="850" w:type="dxa"/>
            <w:vAlign w:val="center"/>
          </w:tcPr>
          <w:p w14:paraId="116E4EDF" w14:textId="77777777" w:rsidR="00385E93" w:rsidRPr="00385E93" w:rsidRDefault="00385E93" w:rsidP="00D52220">
            <w:pPr>
              <w:pStyle w:val="TableParagraph"/>
              <w:ind w:left="93" w:right="89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Align w:val="center"/>
          </w:tcPr>
          <w:p w14:paraId="4FD48D1A" w14:textId="77777777" w:rsidR="00385E93" w:rsidRPr="00385E93" w:rsidRDefault="00385E93" w:rsidP="00D52220">
            <w:pPr>
              <w:pStyle w:val="TableParagraph"/>
              <w:ind w:left="104" w:right="88"/>
              <w:rPr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  <w:vAlign w:val="center"/>
          </w:tcPr>
          <w:p w14:paraId="2835F69A" w14:textId="77777777" w:rsidR="00385E93" w:rsidRPr="00385E93" w:rsidRDefault="00385E93" w:rsidP="00D52220">
            <w:pPr>
              <w:pStyle w:val="TableParagraph"/>
              <w:ind w:left="104" w:right="88"/>
              <w:rPr>
                <w:sz w:val="20"/>
                <w:szCs w:val="20"/>
                <w:lang w:val="ru-RU"/>
              </w:rPr>
            </w:pPr>
            <w:r w:rsidRPr="00385E93">
              <w:rPr>
                <w:sz w:val="20"/>
                <w:szCs w:val="20"/>
                <w:lang w:val="ru-RU"/>
              </w:rPr>
              <w:t>Определение проблемных полей, дефицитов в виде несформированных планируемых результатов для каждого класса по каждому учебному предмету, по которому выполнялась процедура РПР, на основе данных о выполнении каждого из заданий участниками, получившими разные отметки за работу</w:t>
            </w:r>
          </w:p>
        </w:tc>
        <w:tc>
          <w:tcPr>
            <w:tcW w:w="1985" w:type="dxa"/>
            <w:vAlign w:val="center"/>
          </w:tcPr>
          <w:p w14:paraId="39422D24" w14:textId="77777777" w:rsidR="00385E93" w:rsidRPr="00E4523B" w:rsidRDefault="00385E93" w:rsidP="00D52220">
            <w:pPr>
              <w:pStyle w:val="TableParagraph"/>
              <w:ind w:left="142" w:right="113" w:firstLin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</w:tr>
      <w:tr w:rsidR="00385E93" w:rsidRPr="002012A7" w14:paraId="0FB5FF61" w14:textId="77777777" w:rsidTr="00D52220">
        <w:trPr>
          <w:trHeight w:val="1980"/>
        </w:trPr>
        <w:tc>
          <w:tcPr>
            <w:tcW w:w="595" w:type="dxa"/>
            <w:vAlign w:val="center"/>
          </w:tcPr>
          <w:p w14:paraId="064D456A" w14:textId="77777777" w:rsidR="00385E93" w:rsidRPr="005633D3" w:rsidRDefault="00385E93" w:rsidP="00D52220">
            <w:pPr>
              <w:pStyle w:val="TableParagraph"/>
              <w:ind w:left="126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D6C9B98" w14:textId="77777777" w:rsidR="00385E93" w:rsidRPr="00385E93" w:rsidRDefault="00385E93" w:rsidP="00D52220">
            <w:pPr>
              <w:pStyle w:val="TableParagraph"/>
              <w:tabs>
                <w:tab w:val="left" w:pos="1903"/>
              </w:tabs>
              <w:ind w:right="96"/>
              <w:rPr>
                <w:sz w:val="20"/>
                <w:szCs w:val="20"/>
                <w:lang w:val="ru-RU"/>
              </w:rPr>
            </w:pPr>
            <w:r w:rsidRPr="00385E93">
              <w:rPr>
                <w:sz w:val="20"/>
                <w:szCs w:val="20"/>
                <w:lang w:val="ru-RU"/>
              </w:rPr>
              <w:t xml:space="preserve">Проведение </w:t>
            </w:r>
            <w:r w:rsidRPr="00385E93">
              <w:rPr>
                <w:spacing w:val="-2"/>
                <w:sz w:val="20"/>
                <w:szCs w:val="20"/>
                <w:lang w:val="ru-RU"/>
              </w:rPr>
              <w:t>анализа результатов РПР в 10-х классах по учебным предметам в разрезе параллели классов (в разрезе ОО)</w:t>
            </w:r>
          </w:p>
        </w:tc>
        <w:tc>
          <w:tcPr>
            <w:tcW w:w="2268" w:type="dxa"/>
            <w:vAlign w:val="center"/>
          </w:tcPr>
          <w:p w14:paraId="2A99F6E1" w14:textId="77777777" w:rsidR="00385E93" w:rsidRPr="00385E93" w:rsidRDefault="00385E93" w:rsidP="00D52220">
            <w:pPr>
              <w:pStyle w:val="TableParagraph"/>
              <w:ind w:left="142" w:right="142"/>
              <w:rPr>
                <w:sz w:val="20"/>
                <w:szCs w:val="20"/>
                <w:lang w:val="ru-RU"/>
              </w:rPr>
            </w:pPr>
            <w:r w:rsidRPr="00385E93">
              <w:rPr>
                <w:sz w:val="20"/>
                <w:szCs w:val="20"/>
                <w:lang w:val="ru-RU"/>
              </w:rPr>
              <w:t>Учителя-предметники, школьные методические объединения, заместители руководителя ОО по УВР</w:t>
            </w:r>
          </w:p>
        </w:tc>
        <w:tc>
          <w:tcPr>
            <w:tcW w:w="850" w:type="dxa"/>
            <w:vAlign w:val="center"/>
          </w:tcPr>
          <w:p w14:paraId="6FA0D55A" w14:textId="77777777" w:rsidR="00385E93" w:rsidRPr="00385E93" w:rsidRDefault="00385E93" w:rsidP="00D52220">
            <w:pPr>
              <w:pStyle w:val="TableParagraph"/>
              <w:ind w:left="93" w:right="89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Align w:val="center"/>
          </w:tcPr>
          <w:p w14:paraId="0825BFB5" w14:textId="77777777" w:rsidR="00385E93" w:rsidRPr="00385E93" w:rsidRDefault="00385E93" w:rsidP="00D52220">
            <w:pPr>
              <w:pStyle w:val="TableParagraph"/>
              <w:ind w:left="104" w:right="88"/>
              <w:rPr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  <w:vAlign w:val="center"/>
          </w:tcPr>
          <w:p w14:paraId="2B382659" w14:textId="77777777" w:rsidR="00385E93" w:rsidRPr="00385E93" w:rsidRDefault="00385E93" w:rsidP="00D52220">
            <w:pPr>
              <w:pStyle w:val="TableParagraph"/>
              <w:ind w:left="104" w:right="88"/>
              <w:rPr>
                <w:sz w:val="20"/>
                <w:szCs w:val="20"/>
                <w:lang w:val="ru-RU"/>
              </w:rPr>
            </w:pPr>
            <w:r w:rsidRPr="00385E93">
              <w:rPr>
                <w:sz w:val="20"/>
                <w:szCs w:val="20"/>
                <w:lang w:val="ru-RU"/>
              </w:rPr>
              <w:t>Определение проблемных полей, дефицитов в виде несформированных планируемых результатов для каждой параллели по каждому учебному предмету, по которому выполнялась процедура РПР, на основе данных о выполнении каждого из заданий участниками, получившими разные отметки за работу</w:t>
            </w:r>
          </w:p>
        </w:tc>
        <w:tc>
          <w:tcPr>
            <w:tcW w:w="1985" w:type="dxa"/>
            <w:vAlign w:val="center"/>
          </w:tcPr>
          <w:p w14:paraId="2423E286" w14:textId="77777777" w:rsidR="00385E93" w:rsidRPr="00E4523B" w:rsidRDefault="00385E93" w:rsidP="00D52220">
            <w:pPr>
              <w:pStyle w:val="TableParagraph"/>
              <w:ind w:left="142" w:right="113" w:firstLin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</w:tr>
      <w:tr w:rsidR="00385E93" w:rsidRPr="002012A7" w14:paraId="76B7F7A3" w14:textId="77777777" w:rsidTr="00D52220">
        <w:trPr>
          <w:trHeight w:val="370"/>
        </w:trPr>
        <w:tc>
          <w:tcPr>
            <w:tcW w:w="14629" w:type="dxa"/>
            <w:gridSpan w:val="7"/>
            <w:vAlign w:val="center"/>
          </w:tcPr>
          <w:p w14:paraId="5412F7C4" w14:textId="77777777" w:rsidR="00385E93" w:rsidRPr="005633D3" w:rsidRDefault="00385E93" w:rsidP="00D52220">
            <w:pPr>
              <w:pStyle w:val="TableParagraph"/>
              <w:ind w:right="113" w:firstLine="2"/>
              <w:jc w:val="center"/>
              <w:rPr>
                <w:sz w:val="20"/>
                <w:szCs w:val="20"/>
              </w:rPr>
            </w:pPr>
            <w:r w:rsidRPr="005633D3">
              <w:rPr>
                <w:b/>
                <w:sz w:val="20"/>
                <w:szCs w:val="20"/>
              </w:rPr>
              <w:t>2. Организационно-методический этап</w:t>
            </w:r>
          </w:p>
        </w:tc>
      </w:tr>
      <w:tr w:rsidR="00385E93" w:rsidRPr="002012A7" w14:paraId="25E5B6B7" w14:textId="77777777" w:rsidTr="00D52220">
        <w:trPr>
          <w:trHeight w:val="2820"/>
        </w:trPr>
        <w:tc>
          <w:tcPr>
            <w:tcW w:w="595" w:type="dxa"/>
          </w:tcPr>
          <w:p w14:paraId="0AA41577" w14:textId="77777777" w:rsidR="00385E93" w:rsidRPr="005633D3" w:rsidRDefault="00385E93" w:rsidP="00D52220">
            <w:pPr>
              <w:pStyle w:val="TableParagraph"/>
              <w:ind w:left="126"/>
              <w:rPr>
                <w:sz w:val="20"/>
                <w:szCs w:val="20"/>
              </w:rPr>
            </w:pPr>
            <w:r w:rsidRPr="005633D3">
              <w:rPr>
                <w:sz w:val="20"/>
                <w:szCs w:val="20"/>
              </w:rPr>
              <w:t>2.1.</w:t>
            </w:r>
          </w:p>
        </w:tc>
        <w:tc>
          <w:tcPr>
            <w:tcW w:w="2977" w:type="dxa"/>
          </w:tcPr>
          <w:p w14:paraId="53D82369" w14:textId="77777777" w:rsidR="00385E93" w:rsidRPr="00385E93" w:rsidRDefault="00385E93" w:rsidP="00D52220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 w:rsidRPr="00385E93">
              <w:rPr>
                <w:sz w:val="20"/>
                <w:szCs w:val="20"/>
                <w:lang w:val="ru-RU"/>
              </w:rPr>
              <w:t>Внесение изменений</w:t>
            </w:r>
            <w:r w:rsidRPr="00385E93">
              <w:rPr>
                <w:spacing w:val="57"/>
                <w:sz w:val="20"/>
                <w:szCs w:val="20"/>
                <w:lang w:val="ru-RU"/>
              </w:rPr>
              <w:t xml:space="preserve"> </w:t>
            </w:r>
            <w:r w:rsidRPr="00385E93">
              <w:rPr>
                <w:sz w:val="20"/>
                <w:szCs w:val="20"/>
                <w:lang w:val="ru-RU"/>
              </w:rPr>
              <w:t>в рабочие программы по учебному предмету</w:t>
            </w:r>
          </w:p>
        </w:tc>
        <w:tc>
          <w:tcPr>
            <w:tcW w:w="2268" w:type="dxa"/>
          </w:tcPr>
          <w:p w14:paraId="25D3614B" w14:textId="77777777" w:rsidR="00385E93" w:rsidRPr="00385E93" w:rsidRDefault="00385E93" w:rsidP="00D52220">
            <w:pPr>
              <w:pStyle w:val="TableParagraph"/>
              <w:ind w:left="139" w:right="130"/>
              <w:rPr>
                <w:sz w:val="20"/>
                <w:szCs w:val="20"/>
                <w:lang w:val="ru-RU"/>
              </w:rPr>
            </w:pPr>
          </w:p>
          <w:p w14:paraId="39482E2C" w14:textId="77777777" w:rsidR="00385E93" w:rsidRPr="00385E93" w:rsidRDefault="00385E93" w:rsidP="00D52220">
            <w:pPr>
              <w:pStyle w:val="TableParagraph"/>
              <w:ind w:left="139" w:right="130"/>
              <w:rPr>
                <w:sz w:val="20"/>
                <w:szCs w:val="20"/>
                <w:lang w:val="ru-RU"/>
              </w:rPr>
            </w:pPr>
            <w:r w:rsidRPr="00385E93">
              <w:rPr>
                <w:sz w:val="20"/>
                <w:szCs w:val="20"/>
                <w:lang w:val="ru-RU"/>
              </w:rPr>
              <w:t>Учителя-предметники, школьные методические объединения (при наличии)</w:t>
            </w:r>
          </w:p>
        </w:tc>
        <w:tc>
          <w:tcPr>
            <w:tcW w:w="850" w:type="dxa"/>
          </w:tcPr>
          <w:p w14:paraId="2120231B" w14:textId="77777777" w:rsidR="00385E93" w:rsidRPr="00385E93" w:rsidRDefault="00385E93" w:rsidP="00D52220">
            <w:pPr>
              <w:pStyle w:val="TableParagraph"/>
              <w:ind w:left="93" w:right="89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14:paraId="68EF8378" w14:textId="77777777" w:rsidR="00385E93" w:rsidRPr="00385E93" w:rsidRDefault="00385E93" w:rsidP="00D52220">
            <w:pPr>
              <w:pStyle w:val="TableParagraph"/>
              <w:ind w:left="104" w:right="88"/>
              <w:rPr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  <w:vAlign w:val="center"/>
          </w:tcPr>
          <w:p w14:paraId="4793896E" w14:textId="77777777" w:rsidR="00385E93" w:rsidRPr="00385E93" w:rsidRDefault="00385E93" w:rsidP="00D52220">
            <w:pPr>
              <w:pStyle w:val="TableParagraph"/>
              <w:tabs>
                <w:tab w:val="left" w:pos="2591"/>
              </w:tabs>
              <w:ind w:left="110"/>
              <w:rPr>
                <w:sz w:val="20"/>
                <w:szCs w:val="20"/>
                <w:lang w:val="ru-RU"/>
              </w:rPr>
            </w:pPr>
            <w:r w:rsidRPr="00385E93">
              <w:rPr>
                <w:sz w:val="20"/>
                <w:szCs w:val="20"/>
                <w:lang w:val="ru-RU"/>
              </w:rPr>
              <w:t xml:space="preserve">Внесение в планируемые результаты </w:t>
            </w:r>
            <w:r w:rsidRPr="00385E93">
              <w:rPr>
                <w:spacing w:val="-3"/>
                <w:sz w:val="20"/>
                <w:szCs w:val="20"/>
                <w:lang w:val="ru-RU"/>
              </w:rPr>
              <w:t xml:space="preserve">освоения </w:t>
            </w:r>
            <w:r w:rsidRPr="00385E93">
              <w:rPr>
                <w:sz w:val="20"/>
                <w:szCs w:val="20"/>
                <w:lang w:val="ru-RU"/>
              </w:rPr>
              <w:t xml:space="preserve">учебного предмета, в содержание учебного предмета, </w:t>
            </w:r>
            <w:r w:rsidRPr="00385E93">
              <w:rPr>
                <w:spacing w:val="-14"/>
                <w:sz w:val="20"/>
                <w:szCs w:val="20"/>
                <w:lang w:val="ru-RU"/>
              </w:rPr>
              <w:t>в</w:t>
            </w:r>
            <w:r w:rsidRPr="00385E93">
              <w:rPr>
                <w:sz w:val="20"/>
                <w:szCs w:val="20"/>
                <w:lang w:val="ru-RU"/>
              </w:rPr>
              <w:t xml:space="preserve"> тематическое планирование </w:t>
            </w:r>
            <w:r w:rsidRPr="00385E93">
              <w:rPr>
                <w:spacing w:val="-9"/>
                <w:sz w:val="20"/>
                <w:szCs w:val="20"/>
                <w:lang w:val="ru-RU"/>
              </w:rPr>
              <w:t xml:space="preserve">(с </w:t>
            </w:r>
            <w:r w:rsidRPr="00385E93">
              <w:rPr>
                <w:sz w:val="20"/>
                <w:szCs w:val="20"/>
                <w:lang w:val="ru-RU"/>
              </w:rPr>
              <w:t xml:space="preserve">указанием количества часов, отводимых </w:t>
            </w:r>
            <w:r w:rsidRPr="00385E93">
              <w:rPr>
                <w:spacing w:val="-8"/>
                <w:sz w:val="20"/>
                <w:szCs w:val="20"/>
                <w:lang w:val="ru-RU"/>
              </w:rPr>
              <w:t xml:space="preserve">на </w:t>
            </w:r>
            <w:r w:rsidRPr="00385E93">
              <w:rPr>
                <w:sz w:val="20"/>
                <w:szCs w:val="20"/>
                <w:lang w:val="ru-RU"/>
              </w:rPr>
              <w:t xml:space="preserve">освоение </w:t>
            </w:r>
            <w:r w:rsidRPr="00385E93">
              <w:rPr>
                <w:spacing w:val="-3"/>
                <w:sz w:val="20"/>
                <w:szCs w:val="20"/>
                <w:lang w:val="ru-RU"/>
              </w:rPr>
              <w:t xml:space="preserve">каждой </w:t>
            </w:r>
            <w:r w:rsidRPr="00385E93">
              <w:rPr>
                <w:sz w:val="20"/>
                <w:szCs w:val="20"/>
                <w:lang w:val="ru-RU"/>
              </w:rPr>
              <w:t xml:space="preserve">темы) необходимых изменений, направленных на формирование </w:t>
            </w:r>
            <w:r w:rsidRPr="00385E93">
              <w:rPr>
                <w:spacing w:val="-18"/>
                <w:sz w:val="20"/>
                <w:szCs w:val="20"/>
                <w:lang w:val="ru-RU"/>
              </w:rPr>
              <w:t xml:space="preserve">и </w:t>
            </w:r>
            <w:r w:rsidRPr="00385E93">
              <w:rPr>
                <w:sz w:val="20"/>
                <w:szCs w:val="20"/>
                <w:lang w:val="ru-RU"/>
              </w:rPr>
              <w:t xml:space="preserve">развитие несформированных умений, </w:t>
            </w:r>
            <w:r w:rsidRPr="00385E93">
              <w:rPr>
                <w:spacing w:val="-5"/>
                <w:sz w:val="20"/>
                <w:szCs w:val="20"/>
                <w:lang w:val="ru-RU"/>
              </w:rPr>
              <w:t xml:space="preserve">видов </w:t>
            </w:r>
            <w:r w:rsidRPr="00385E93">
              <w:rPr>
                <w:sz w:val="20"/>
                <w:szCs w:val="20"/>
                <w:lang w:val="ru-RU"/>
              </w:rPr>
              <w:t>деятельности, характеризующих достижение планируемых результатов освоения основной образовательной программы среднего общего образования</w:t>
            </w:r>
          </w:p>
        </w:tc>
        <w:tc>
          <w:tcPr>
            <w:tcW w:w="1985" w:type="dxa"/>
            <w:vAlign w:val="center"/>
          </w:tcPr>
          <w:p w14:paraId="020C1DF3" w14:textId="77777777" w:rsidR="00385E93" w:rsidRPr="00385E93" w:rsidRDefault="00385E93" w:rsidP="00D52220">
            <w:pPr>
              <w:pStyle w:val="TableParagraph"/>
              <w:ind w:left="142" w:right="113"/>
              <w:rPr>
                <w:sz w:val="20"/>
                <w:szCs w:val="20"/>
                <w:lang w:val="ru-RU"/>
              </w:rPr>
            </w:pPr>
            <w:r w:rsidRPr="00385E93">
              <w:rPr>
                <w:sz w:val="20"/>
                <w:szCs w:val="20"/>
                <w:lang w:val="ru-RU"/>
              </w:rPr>
              <w:t>Приложение к рабочей программе по учебному предмету (Приложение 2)</w:t>
            </w:r>
          </w:p>
        </w:tc>
      </w:tr>
      <w:tr w:rsidR="00385E93" w:rsidRPr="002012A7" w14:paraId="7EE63228" w14:textId="77777777" w:rsidTr="00D52220">
        <w:trPr>
          <w:trHeight w:val="3515"/>
        </w:trPr>
        <w:tc>
          <w:tcPr>
            <w:tcW w:w="595" w:type="dxa"/>
          </w:tcPr>
          <w:p w14:paraId="789F503D" w14:textId="77777777" w:rsidR="00385E93" w:rsidRPr="005633D3" w:rsidRDefault="00385E93" w:rsidP="00D52220">
            <w:pPr>
              <w:pStyle w:val="TableParagraph"/>
              <w:ind w:left="126"/>
              <w:rPr>
                <w:sz w:val="20"/>
                <w:szCs w:val="20"/>
              </w:rPr>
            </w:pPr>
            <w:r w:rsidRPr="005633D3">
              <w:rPr>
                <w:sz w:val="20"/>
                <w:szCs w:val="20"/>
              </w:rPr>
              <w:t>2.2.</w:t>
            </w:r>
          </w:p>
        </w:tc>
        <w:tc>
          <w:tcPr>
            <w:tcW w:w="2977" w:type="dxa"/>
          </w:tcPr>
          <w:p w14:paraId="12D62920" w14:textId="77777777" w:rsidR="00385E93" w:rsidRPr="00385E93" w:rsidRDefault="00385E93" w:rsidP="00D52220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 w:rsidRPr="00385E93">
              <w:rPr>
                <w:sz w:val="20"/>
                <w:szCs w:val="20"/>
                <w:lang w:val="ru-RU"/>
              </w:rPr>
              <w:t>Внесение изменений</w:t>
            </w:r>
            <w:r w:rsidRPr="00385E93">
              <w:rPr>
                <w:spacing w:val="58"/>
                <w:sz w:val="20"/>
                <w:szCs w:val="20"/>
                <w:lang w:val="ru-RU"/>
              </w:rPr>
              <w:t xml:space="preserve"> </w:t>
            </w:r>
            <w:r w:rsidRPr="00385E93">
              <w:rPr>
                <w:sz w:val="20"/>
                <w:szCs w:val="20"/>
                <w:lang w:val="ru-RU"/>
              </w:rPr>
              <w:t>в рабочие программы по учебному курсу (часть учебного плана, формируемая участниками образовательных отношений)</w:t>
            </w:r>
          </w:p>
        </w:tc>
        <w:tc>
          <w:tcPr>
            <w:tcW w:w="2268" w:type="dxa"/>
          </w:tcPr>
          <w:p w14:paraId="3CF478EE" w14:textId="77777777" w:rsidR="00385E93" w:rsidRPr="00385E93" w:rsidRDefault="00385E93" w:rsidP="00D52220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</w:p>
          <w:p w14:paraId="09D0272B" w14:textId="77777777" w:rsidR="00385E93" w:rsidRPr="00385E93" w:rsidRDefault="00385E93" w:rsidP="00D52220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385E93">
              <w:rPr>
                <w:sz w:val="20"/>
                <w:szCs w:val="20"/>
                <w:lang w:val="ru-RU"/>
              </w:rPr>
              <w:t>Учителя-предметники, школьные методические объединения (при наличии)</w:t>
            </w:r>
          </w:p>
        </w:tc>
        <w:tc>
          <w:tcPr>
            <w:tcW w:w="850" w:type="dxa"/>
          </w:tcPr>
          <w:p w14:paraId="117B54E5" w14:textId="77777777" w:rsidR="00385E93" w:rsidRPr="00385E93" w:rsidRDefault="00385E93" w:rsidP="00D52220">
            <w:pPr>
              <w:pStyle w:val="TableParagraph"/>
              <w:ind w:left="93" w:right="89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14:paraId="4374987A" w14:textId="77777777" w:rsidR="00385E93" w:rsidRPr="00385E93" w:rsidRDefault="00385E93" w:rsidP="00D52220">
            <w:pPr>
              <w:pStyle w:val="TableParagraph"/>
              <w:ind w:left="104" w:right="88"/>
              <w:rPr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  <w:vAlign w:val="center"/>
          </w:tcPr>
          <w:p w14:paraId="6B0A5E81" w14:textId="77777777" w:rsidR="00385E93" w:rsidRPr="00385E93" w:rsidRDefault="00385E93" w:rsidP="00D52220">
            <w:pPr>
              <w:pStyle w:val="TableParagraph"/>
              <w:tabs>
                <w:tab w:val="left" w:pos="2607"/>
              </w:tabs>
              <w:ind w:left="110"/>
              <w:rPr>
                <w:sz w:val="20"/>
                <w:szCs w:val="20"/>
                <w:lang w:val="ru-RU"/>
              </w:rPr>
            </w:pPr>
            <w:r w:rsidRPr="00385E93">
              <w:rPr>
                <w:sz w:val="20"/>
                <w:szCs w:val="20"/>
                <w:lang w:val="ru-RU"/>
              </w:rPr>
              <w:t>Внесение в планируемые результаты освоения учебного курса, в содержание учебного курса, в тематическое планирование (с указанием количества часов, отводимых на освоение каждой темы) необходимых изменений, направленных на</w:t>
            </w:r>
          </w:p>
          <w:p w14:paraId="07D86112" w14:textId="77777777" w:rsidR="00385E93" w:rsidRPr="00385E93" w:rsidRDefault="00385E93" w:rsidP="00D52220">
            <w:pPr>
              <w:pStyle w:val="TableParagraph"/>
              <w:ind w:left="110" w:right="698"/>
              <w:rPr>
                <w:sz w:val="20"/>
                <w:szCs w:val="20"/>
                <w:lang w:val="ru-RU"/>
              </w:rPr>
            </w:pPr>
            <w:r w:rsidRPr="00385E93">
              <w:rPr>
                <w:sz w:val="20"/>
                <w:szCs w:val="20"/>
                <w:lang w:val="ru-RU"/>
              </w:rPr>
              <w:t>формирование и развитие несформированных умений, видов деятельности, характеризующих достижение планируемых результатов освоения образовательной программы среднего общего образования</w:t>
            </w:r>
          </w:p>
        </w:tc>
        <w:tc>
          <w:tcPr>
            <w:tcW w:w="1985" w:type="dxa"/>
            <w:vAlign w:val="center"/>
          </w:tcPr>
          <w:p w14:paraId="131099BA" w14:textId="77777777" w:rsidR="00385E93" w:rsidRPr="00385E93" w:rsidRDefault="00385E93" w:rsidP="00D52220">
            <w:pPr>
              <w:pStyle w:val="TableParagraph"/>
              <w:ind w:left="142" w:right="113"/>
              <w:rPr>
                <w:sz w:val="20"/>
                <w:szCs w:val="20"/>
                <w:lang w:val="ru-RU"/>
              </w:rPr>
            </w:pPr>
            <w:r w:rsidRPr="00385E93">
              <w:rPr>
                <w:sz w:val="20"/>
                <w:szCs w:val="20"/>
                <w:lang w:val="ru-RU"/>
              </w:rPr>
              <w:t>Приложение к рабочей программе по учебному курсу (Приложение 3)</w:t>
            </w:r>
          </w:p>
        </w:tc>
      </w:tr>
      <w:tr w:rsidR="00385E93" w:rsidRPr="002012A7" w14:paraId="74645B01" w14:textId="77777777" w:rsidTr="00D52220">
        <w:trPr>
          <w:trHeight w:val="20"/>
        </w:trPr>
        <w:tc>
          <w:tcPr>
            <w:tcW w:w="595" w:type="dxa"/>
          </w:tcPr>
          <w:p w14:paraId="601F3492" w14:textId="77777777" w:rsidR="00385E93" w:rsidRPr="00D70FA8" w:rsidRDefault="00385E93" w:rsidP="00D52220">
            <w:pPr>
              <w:pStyle w:val="TableParagraph"/>
              <w:ind w:left="126"/>
              <w:rPr>
                <w:sz w:val="20"/>
                <w:szCs w:val="20"/>
              </w:rPr>
            </w:pPr>
            <w:r w:rsidRPr="00D70FA8">
              <w:rPr>
                <w:sz w:val="20"/>
                <w:szCs w:val="20"/>
              </w:rPr>
              <w:t>2.3.</w:t>
            </w:r>
          </w:p>
        </w:tc>
        <w:tc>
          <w:tcPr>
            <w:tcW w:w="2977" w:type="dxa"/>
          </w:tcPr>
          <w:p w14:paraId="2830B19D" w14:textId="77777777" w:rsidR="00385E93" w:rsidRPr="00385E93" w:rsidRDefault="00385E93" w:rsidP="00D52220">
            <w:pPr>
              <w:pStyle w:val="TableParagraph"/>
              <w:tabs>
                <w:tab w:val="left" w:pos="1903"/>
              </w:tabs>
              <w:ind w:right="96"/>
              <w:rPr>
                <w:sz w:val="20"/>
                <w:szCs w:val="20"/>
                <w:lang w:val="ru-RU"/>
              </w:rPr>
            </w:pPr>
            <w:r w:rsidRPr="00385E93">
              <w:rPr>
                <w:sz w:val="20"/>
                <w:szCs w:val="20"/>
                <w:lang w:val="ru-RU"/>
              </w:rPr>
              <w:t xml:space="preserve">Внесение изменений </w:t>
            </w:r>
            <w:r w:rsidRPr="00385E93">
              <w:rPr>
                <w:spacing w:val="-11"/>
                <w:sz w:val="20"/>
                <w:szCs w:val="20"/>
                <w:lang w:val="ru-RU"/>
              </w:rPr>
              <w:t xml:space="preserve">в </w:t>
            </w:r>
            <w:r w:rsidRPr="00385E93">
              <w:rPr>
                <w:sz w:val="20"/>
                <w:szCs w:val="20"/>
                <w:lang w:val="ru-RU"/>
              </w:rPr>
              <w:t xml:space="preserve">рабочие программы по курсу </w:t>
            </w:r>
            <w:r w:rsidRPr="00385E93">
              <w:rPr>
                <w:spacing w:val="-1"/>
                <w:sz w:val="20"/>
                <w:szCs w:val="20"/>
                <w:lang w:val="ru-RU"/>
              </w:rPr>
              <w:t xml:space="preserve">внеурочной </w:t>
            </w:r>
            <w:r w:rsidRPr="00385E93">
              <w:rPr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2268" w:type="dxa"/>
          </w:tcPr>
          <w:p w14:paraId="6F1A8F13" w14:textId="77777777" w:rsidR="00385E93" w:rsidRPr="00385E93" w:rsidRDefault="00385E93" w:rsidP="00D52220">
            <w:pPr>
              <w:pStyle w:val="TableParagraph"/>
              <w:ind w:left="269" w:right="261" w:firstLine="3"/>
              <w:rPr>
                <w:sz w:val="20"/>
                <w:szCs w:val="20"/>
                <w:lang w:val="ru-RU"/>
              </w:rPr>
            </w:pPr>
          </w:p>
          <w:p w14:paraId="68EFD133" w14:textId="77777777" w:rsidR="00385E93" w:rsidRPr="00385E93" w:rsidRDefault="00385E93" w:rsidP="00D52220">
            <w:pPr>
              <w:pStyle w:val="TableParagraph"/>
              <w:ind w:left="269" w:right="261" w:firstLine="3"/>
              <w:rPr>
                <w:sz w:val="20"/>
                <w:szCs w:val="20"/>
                <w:lang w:val="ru-RU"/>
              </w:rPr>
            </w:pPr>
            <w:r w:rsidRPr="00385E93">
              <w:rPr>
                <w:sz w:val="20"/>
                <w:szCs w:val="20"/>
                <w:lang w:val="ru-RU"/>
              </w:rPr>
              <w:t>Учителя- предметники, школьные методические объединения (при наличии)</w:t>
            </w:r>
          </w:p>
        </w:tc>
        <w:tc>
          <w:tcPr>
            <w:tcW w:w="850" w:type="dxa"/>
          </w:tcPr>
          <w:p w14:paraId="533970C3" w14:textId="77777777" w:rsidR="00385E93" w:rsidRPr="00385E93" w:rsidRDefault="00385E93" w:rsidP="00D52220">
            <w:pPr>
              <w:pStyle w:val="TableParagraph"/>
              <w:ind w:left="93" w:right="89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14:paraId="5DA7BD82" w14:textId="77777777" w:rsidR="00385E93" w:rsidRPr="00385E93" w:rsidRDefault="00385E93" w:rsidP="00D52220">
            <w:pPr>
              <w:pStyle w:val="TableParagraph"/>
              <w:ind w:left="104" w:right="88"/>
              <w:rPr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14:paraId="071E07CF" w14:textId="77777777" w:rsidR="00385E93" w:rsidRPr="00385E93" w:rsidRDefault="00385E93" w:rsidP="00D52220">
            <w:pPr>
              <w:pStyle w:val="TableParagraph"/>
              <w:tabs>
                <w:tab w:val="left" w:pos="2607"/>
              </w:tabs>
              <w:ind w:left="110"/>
              <w:rPr>
                <w:sz w:val="20"/>
                <w:szCs w:val="20"/>
                <w:lang w:val="ru-RU"/>
              </w:rPr>
            </w:pPr>
            <w:r w:rsidRPr="00385E93">
              <w:rPr>
                <w:sz w:val="20"/>
                <w:szCs w:val="20"/>
                <w:lang w:val="ru-RU"/>
              </w:rPr>
              <w:t xml:space="preserve">Внесение в планируемые результаты </w:t>
            </w:r>
            <w:r w:rsidRPr="00385E93">
              <w:rPr>
                <w:spacing w:val="-3"/>
                <w:sz w:val="20"/>
                <w:szCs w:val="20"/>
                <w:lang w:val="ru-RU"/>
              </w:rPr>
              <w:t xml:space="preserve">освоения </w:t>
            </w:r>
            <w:r w:rsidRPr="00385E93">
              <w:rPr>
                <w:sz w:val="20"/>
                <w:szCs w:val="20"/>
                <w:lang w:val="ru-RU"/>
              </w:rPr>
              <w:t xml:space="preserve">курса внеурочной деятельности, </w:t>
            </w:r>
            <w:r w:rsidRPr="00385E93">
              <w:rPr>
                <w:spacing w:val="-16"/>
                <w:sz w:val="20"/>
                <w:szCs w:val="20"/>
                <w:lang w:val="ru-RU"/>
              </w:rPr>
              <w:t xml:space="preserve">в </w:t>
            </w:r>
            <w:r w:rsidRPr="00385E93">
              <w:rPr>
                <w:sz w:val="20"/>
                <w:szCs w:val="20"/>
                <w:lang w:val="ru-RU"/>
              </w:rPr>
              <w:t xml:space="preserve">содержание учебного курса внеурочной деятельности, </w:t>
            </w:r>
            <w:r w:rsidRPr="00385E93">
              <w:rPr>
                <w:spacing w:val="-16"/>
                <w:sz w:val="20"/>
                <w:szCs w:val="20"/>
                <w:lang w:val="ru-RU"/>
              </w:rPr>
              <w:t xml:space="preserve">в </w:t>
            </w:r>
            <w:r w:rsidRPr="00385E93">
              <w:rPr>
                <w:sz w:val="20"/>
                <w:szCs w:val="20"/>
                <w:lang w:val="ru-RU"/>
              </w:rPr>
              <w:t xml:space="preserve">тематическое планирование (с указанием количества часов, отводимых </w:t>
            </w:r>
            <w:r w:rsidRPr="00385E93">
              <w:rPr>
                <w:spacing w:val="-8"/>
                <w:sz w:val="20"/>
                <w:szCs w:val="20"/>
                <w:lang w:val="ru-RU"/>
              </w:rPr>
              <w:t xml:space="preserve">на </w:t>
            </w:r>
            <w:r w:rsidRPr="00385E93">
              <w:rPr>
                <w:sz w:val="20"/>
                <w:szCs w:val="20"/>
                <w:lang w:val="ru-RU"/>
              </w:rPr>
              <w:t xml:space="preserve">освоение </w:t>
            </w:r>
            <w:r w:rsidRPr="00385E93">
              <w:rPr>
                <w:spacing w:val="-3"/>
                <w:sz w:val="20"/>
                <w:szCs w:val="20"/>
                <w:lang w:val="ru-RU"/>
              </w:rPr>
              <w:t xml:space="preserve">каждой </w:t>
            </w:r>
            <w:r w:rsidRPr="00385E93">
              <w:rPr>
                <w:sz w:val="20"/>
                <w:szCs w:val="20"/>
                <w:lang w:val="ru-RU"/>
              </w:rPr>
              <w:t xml:space="preserve">темы) необходимых изменений, направленных на формирование и развитие несформированных умений, </w:t>
            </w:r>
            <w:r w:rsidRPr="00385E93">
              <w:rPr>
                <w:spacing w:val="-5"/>
                <w:sz w:val="20"/>
                <w:szCs w:val="20"/>
                <w:lang w:val="ru-RU"/>
              </w:rPr>
              <w:t xml:space="preserve">видов </w:t>
            </w:r>
            <w:r w:rsidRPr="00385E93">
              <w:rPr>
                <w:sz w:val="20"/>
                <w:szCs w:val="20"/>
                <w:lang w:val="ru-RU"/>
              </w:rPr>
              <w:t>деятельности, характеризующих достижение планируемых результатов освоения основной образовательной программы среднего общего образования</w:t>
            </w:r>
          </w:p>
        </w:tc>
        <w:tc>
          <w:tcPr>
            <w:tcW w:w="1985" w:type="dxa"/>
            <w:vAlign w:val="center"/>
          </w:tcPr>
          <w:p w14:paraId="261E530A" w14:textId="77777777" w:rsidR="00385E93" w:rsidRPr="00385E93" w:rsidRDefault="00385E93" w:rsidP="00D52220">
            <w:pPr>
              <w:pStyle w:val="TableParagraph"/>
              <w:ind w:left="126" w:right="113"/>
              <w:rPr>
                <w:sz w:val="20"/>
                <w:szCs w:val="20"/>
                <w:lang w:val="ru-RU"/>
              </w:rPr>
            </w:pPr>
            <w:r w:rsidRPr="00385E93">
              <w:rPr>
                <w:sz w:val="20"/>
                <w:szCs w:val="20"/>
                <w:lang w:val="ru-RU"/>
              </w:rPr>
              <w:t>Приложение к рабочей программе по курсу внеурочной деятельности (Приложение 4)</w:t>
            </w:r>
          </w:p>
        </w:tc>
      </w:tr>
      <w:tr w:rsidR="00385E93" w14:paraId="0D3FE3FA" w14:textId="77777777" w:rsidTr="00D52220">
        <w:trPr>
          <w:trHeight w:val="2778"/>
        </w:trPr>
        <w:tc>
          <w:tcPr>
            <w:tcW w:w="595" w:type="dxa"/>
          </w:tcPr>
          <w:p w14:paraId="4904344B" w14:textId="77777777" w:rsidR="00385E93" w:rsidRPr="00D70FA8" w:rsidRDefault="00385E93" w:rsidP="00D52220">
            <w:pPr>
              <w:pStyle w:val="TableParagraph"/>
              <w:ind w:left="126"/>
              <w:rPr>
                <w:sz w:val="20"/>
                <w:szCs w:val="20"/>
              </w:rPr>
            </w:pPr>
            <w:r w:rsidRPr="00D70FA8">
              <w:rPr>
                <w:sz w:val="20"/>
                <w:szCs w:val="20"/>
              </w:rPr>
              <w:t>2.4.</w:t>
            </w:r>
          </w:p>
        </w:tc>
        <w:tc>
          <w:tcPr>
            <w:tcW w:w="2977" w:type="dxa"/>
          </w:tcPr>
          <w:p w14:paraId="4156EFB2" w14:textId="77777777" w:rsidR="00385E93" w:rsidRPr="00385E93" w:rsidRDefault="00385E93" w:rsidP="00D52220">
            <w:pPr>
              <w:pStyle w:val="TableParagraph"/>
              <w:ind w:left="108" w:right="95"/>
              <w:rPr>
                <w:sz w:val="20"/>
                <w:szCs w:val="20"/>
                <w:lang w:val="ru-RU"/>
              </w:rPr>
            </w:pPr>
            <w:r w:rsidRPr="00385E93">
              <w:rPr>
                <w:sz w:val="20"/>
                <w:szCs w:val="20"/>
                <w:lang w:val="ru-RU"/>
              </w:rPr>
              <w:t xml:space="preserve">Внесение изменений в программу развития универсальных учебных действий в рамках образовательной программы </w:t>
            </w:r>
            <w:r w:rsidRPr="00385E93">
              <w:rPr>
                <w:spacing w:val="-4"/>
                <w:sz w:val="20"/>
                <w:szCs w:val="20"/>
                <w:lang w:val="ru-RU"/>
              </w:rPr>
              <w:t xml:space="preserve">среднего </w:t>
            </w:r>
            <w:r w:rsidRPr="00385E93">
              <w:rPr>
                <w:sz w:val="20"/>
                <w:szCs w:val="20"/>
                <w:lang w:val="ru-RU"/>
              </w:rPr>
              <w:t>общего</w:t>
            </w:r>
            <w:r w:rsidRPr="00385E9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85E93">
              <w:rPr>
                <w:sz w:val="20"/>
                <w:szCs w:val="20"/>
                <w:lang w:val="ru-RU"/>
              </w:rPr>
              <w:t>образования</w:t>
            </w:r>
          </w:p>
        </w:tc>
        <w:tc>
          <w:tcPr>
            <w:tcW w:w="2268" w:type="dxa"/>
          </w:tcPr>
          <w:p w14:paraId="3F366052" w14:textId="77777777" w:rsidR="00385E93" w:rsidRPr="00385E93" w:rsidRDefault="00385E93" w:rsidP="00D52220">
            <w:pPr>
              <w:pStyle w:val="TableParagraph"/>
              <w:ind w:left="259" w:right="253" w:firstLine="4"/>
              <w:rPr>
                <w:sz w:val="20"/>
                <w:szCs w:val="20"/>
                <w:lang w:val="ru-RU"/>
              </w:rPr>
            </w:pPr>
            <w:r w:rsidRPr="00385E93">
              <w:rPr>
                <w:sz w:val="20"/>
                <w:szCs w:val="20"/>
                <w:lang w:val="ru-RU"/>
              </w:rPr>
              <w:t>Учителя- предметники, руководители школьных методических объединений (при наличии), заместители руководителя ОО (по учебно- воспитательной работе)</w:t>
            </w:r>
          </w:p>
        </w:tc>
        <w:tc>
          <w:tcPr>
            <w:tcW w:w="850" w:type="dxa"/>
          </w:tcPr>
          <w:p w14:paraId="241A0FC5" w14:textId="77777777" w:rsidR="00385E93" w:rsidRPr="00385E93" w:rsidRDefault="00385E93" w:rsidP="00D52220">
            <w:pPr>
              <w:pStyle w:val="TableParagraph"/>
              <w:ind w:left="113" w:right="91" w:firstLine="223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14:paraId="16DBB436" w14:textId="77777777" w:rsidR="00385E93" w:rsidRPr="00385E93" w:rsidRDefault="00385E93" w:rsidP="00D52220">
            <w:pPr>
              <w:pStyle w:val="TableParagraph"/>
              <w:ind w:left="124"/>
              <w:rPr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14:paraId="059D4593" w14:textId="77777777" w:rsidR="00385E93" w:rsidRPr="00385E93" w:rsidRDefault="00385E93" w:rsidP="00D52220">
            <w:pPr>
              <w:pStyle w:val="TableParagraph"/>
              <w:tabs>
                <w:tab w:val="left" w:pos="2591"/>
              </w:tabs>
              <w:ind w:left="110"/>
              <w:rPr>
                <w:sz w:val="20"/>
                <w:szCs w:val="20"/>
                <w:lang w:val="ru-RU"/>
              </w:rPr>
            </w:pPr>
            <w:r w:rsidRPr="00385E93">
              <w:rPr>
                <w:sz w:val="20"/>
                <w:szCs w:val="20"/>
                <w:lang w:val="ru-RU"/>
              </w:rPr>
              <w:t xml:space="preserve">Внесение в программу необходимых изменений, направленных на формирование </w:t>
            </w:r>
            <w:r w:rsidRPr="00385E93">
              <w:rPr>
                <w:spacing w:val="-18"/>
                <w:sz w:val="20"/>
                <w:szCs w:val="20"/>
                <w:lang w:val="ru-RU"/>
              </w:rPr>
              <w:t xml:space="preserve">и </w:t>
            </w:r>
            <w:r w:rsidRPr="00385E93">
              <w:rPr>
                <w:sz w:val="20"/>
                <w:szCs w:val="20"/>
                <w:lang w:val="ru-RU"/>
              </w:rPr>
              <w:t xml:space="preserve">развитие несформированных универсальных учебных </w:t>
            </w:r>
            <w:r w:rsidRPr="00385E93">
              <w:rPr>
                <w:spacing w:val="-3"/>
                <w:sz w:val="20"/>
                <w:szCs w:val="20"/>
                <w:lang w:val="ru-RU"/>
              </w:rPr>
              <w:t xml:space="preserve">действий, </w:t>
            </w:r>
            <w:r w:rsidRPr="00385E93">
              <w:rPr>
                <w:sz w:val="20"/>
                <w:szCs w:val="20"/>
                <w:lang w:val="ru-RU"/>
              </w:rPr>
              <w:t>характеризующих достижение планируемых</w:t>
            </w:r>
          </w:p>
          <w:p w14:paraId="7D82D697" w14:textId="77777777" w:rsidR="00385E93" w:rsidRPr="00385E93" w:rsidRDefault="00385E93" w:rsidP="00D52220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r w:rsidRPr="00385E93">
              <w:rPr>
                <w:sz w:val="20"/>
                <w:szCs w:val="20"/>
                <w:lang w:val="ru-RU"/>
              </w:rPr>
              <w:t>результатов освоения основной образовательной программы среднего общего образования</w:t>
            </w:r>
          </w:p>
        </w:tc>
        <w:tc>
          <w:tcPr>
            <w:tcW w:w="1985" w:type="dxa"/>
            <w:vAlign w:val="center"/>
          </w:tcPr>
          <w:p w14:paraId="1F6F55EB" w14:textId="77777777" w:rsidR="00385E93" w:rsidRPr="00385E93" w:rsidRDefault="00385E93" w:rsidP="00D52220">
            <w:pPr>
              <w:pStyle w:val="TableParagraph"/>
              <w:ind w:left="126" w:right="113"/>
              <w:rPr>
                <w:sz w:val="20"/>
                <w:szCs w:val="20"/>
                <w:lang w:val="ru-RU"/>
              </w:rPr>
            </w:pPr>
            <w:r w:rsidRPr="00385E93">
              <w:rPr>
                <w:sz w:val="20"/>
                <w:szCs w:val="20"/>
                <w:lang w:val="ru-RU"/>
              </w:rPr>
              <w:t>Образовательная программа основного общего образования (в части программы развития универсальных учебных действий)</w:t>
            </w:r>
          </w:p>
        </w:tc>
      </w:tr>
      <w:tr w:rsidR="00385E93" w14:paraId="61731AF2" w14:textId="77777777" w:rsidTr="00D52220">
        <w:trPr>
          <w:trHeight w:val="3041"/>
        </w:trPr>
        <w:tc>
          <w:tcPr>
            <w:tcW w:w="595" w:type="dxa"/>
          </w:tcPr>
          <w:p w14:paraId="6719ABDC" w14:textId="77777777" w:rsidR="00385E93" w:rsidRPr="00155F41" w:rsidRDefault="00385E93" w:rsidP="00D52220">
            <w:pPr>
              <w:pStyle w:val="TableParagraph"/>
              <w:ind w:left="126"/>
              <w:rPr>
                <w:sz w:val="20"/>
                <w:szCs w:val="20"/>
              </w:rPr>
            </w:pPr>
            <w:r w:rsidRPr="00155F41">
              <w:rPr>
                <w:sz w:val="20"/>
                <w:szCs w:val="20"/>
              </w:rPr>
              <w:t>2.5.</w:t>
            </w:r>
          </w:p>
        </w:tc>
        <w:tc>
          <w:tcPr>
            <w:tcW w:w="2977" w:type="dxa"/>
          </w:tcPr>
          <w:p w14:paraId="5EE3000B" w14:textId="77777777" w:rsidR="00385E93" w:rsidRPr="00385E93" w:rsidRDefault="00385E93" w:rsidP="00D52220">
            <w:pPr>
              <w:pStyle w:val="TableParagraph"/>
              <w:tabs>
                <w:tab w:val="left" w:pos="1957"/>
              </w:tabs>
              <w:ind w:left="108" w:right="92"/>
              <w:rPr>
                <w:sz w:val="20"/>
                <w:szCs w:val="20"/>
                <w:lang w:val="ru-RU"/>
              </w:rPr>
            </w:pPr>
            <w:r w:rsidRPr="00385E93">
              <w:rPr>
                <w:sz w:val="20"/>
                <w:szCs w:val="20"/>
                <w:lang w:val="ru-RU"/>
              </w:rPr>
              <w:t xml:space="preserve">Оптимизация </w:t>
            </w:r>
            <w:r w:rsidRPr="00385E93">
              <w:rPr>
                <w:spacing w:val="-4"/>
                <w:sz w:val="20"/>
                <w:szCs w:val="20"/>
                <w:lang w:val="ru-RU"/>
              </w:rPr>
              <w:t xml:space="preserve">методов </w:t>
            </w:r>
            <w:r w:rsidRPr="00385E93">
              <w:rPr>
                <w:sz w:val="20"/>
                <w:szCs w:val="20"/>
                <w:lang w:val="ru-RU"/>
              </w:rPr>
              <w:t xml:space="preserve">обучения, организационных форм обучения, средств </w:t>
            </w:r>
            <w:r w:rsidRPr="00385E93">
              <w:rPr>
                <w:spacing w:val="-3"/>
                <w:sz w:val="20"/>
                <w:szCs w:val="20"/>
                <w:lang w:val="ru-RU"/>
              </w:rPr>
              <w:t xml:space="preserve">обучения, </w:t>
            </w:r>
            <w:r w:rsidRPr="00385E93">
              <w:rPr>
                <w:sz w:val="20"/>
                <w:szCs w:val="20"/>
                <w:lang w:val="ru-RU"/>
              </w:rPr>
              <w:t xml:space="preserve">использование современных педагогических технологий </w:t>
            </w:r>
            <w:r w:rsidRPr="00385E93">
              <w:rPr>
                <w:spacing w:val="-10"/>
                <w:sz w:val="20"/>
                <w:szCs w:val="20"/>
                <w:lang w:val="ru-RU"/>
              </w:rPr>
              <w:t xml:space="preserve">по </w:t>
            </w:r>
            <w:r w:rsidRPr="00385E93">
              <w:rPr>
                <w:sz w:val="20"/>
                <w:szCs w:val="20"/>
                <w:lang w:val="ru-RU"/>
              </w:rPr>
              <w:t>учебным</w:t>
            </w:r>
            <w:r w:rsidRPr="00385E9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85E93">
              <w:rPr>
                <w:sz w:val="20"/>
                <w:szCs w:val="20"/>
                <w:lang w:val="ru-RU"/>
              </w:rPr>
              <w:t>предметам</w:t>
            </w:r>
          </w:p>
        </w:tc>
        <w:tc>
          <w:tcPr>
            <w:tcW w:w="2268" w:type="dxa"/>
          </w:tcPr>
          <w:p w14:paraId="4585A021" w14:textId="77777777" w:rsidR="00385E93" w:rsidRPr="00385E93" w:rsidRDefault="00385E93" w:rsidP="00D52220">
            <w:pPr>
              <w:pStyle w:val="TableParagraph"/>
              <w:ind w:left="259" w:right="253" w:firstLine="4"/>
              <w:rPr>
                <w:sz w:val="20"/>
                <w:szCs w:val="20"/>
                <w:lang w:val="ru-RU"/>
              </w:rPr>
            </w:pPr>
            <w:r w:rsidRPr="00385E93">
              <w:rPr>
                <w:sz w:val="20"/>
                <w:szCs w:val="20"/>
                <w:lang w:val="ru-RU"/>
              </w:rPr>
              <w:t>Учителя- предметники, руководители школьных методических объединений (при наличии), заместители руководителя ОО (по учебно-воспитательной работе)</w:t>
            </w:r>
          </w:p>
        </w:tc>
        <w:tc>
          <w:tcPr>
            <w:tcW w:w="850" w:type="dxa"/>
          </w:tcPr>
          <w:p w14:paraId="325CEEAD" w14:textId="77777777" w:rsidR="00385E93" w:rsidRPr="00385E93" w:rsidRDefault="00385E93" w:rsidP="00D52220">
            <w:pPr>
              <w:pStyle w:val="TableParagraph"/>
              <w:ind w:left="113" w:right="91" w:firstLine="223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14:paraId="323D30C6" w14:textId="77777777" w:rsidR="00385E93" w:rsidRPr="00385E93" w:rsidRDefault="00385E93" w:rsidP="00D52220">
            <w:pPr>
              <w:pStyle w:val="TableParagraph"/>
              <w:ind w:left="104" w:right="90"/>
              <w:rPr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14:paraId="7084F22B" w14:textId="77777777" w:rsidR="00385E93" w:rsidRPr="00385E93" w:rsidRDefault="00385E93" w:rsidP="00D52220">
            <w:pPr>
              <w:pStyle w:val="TableParagraph"/>
              <w:tabs>
                <w:tab w:val="left" w:pos="1715"/>
              </w:tabs>
              <w:ind w:left="110" w:right="92"/>
              <w:rPr>
                <w:sz w:val="20"/>
                <w:szCs w:val="20"/>
                <w:lang w:val="ru-RU"/>
              </w:rPr>
            </w:pPr>
            <w:r w:rsidRPr="00385E93">
              <w:rPr>
                <w:sz w:val="20"/>
                <w:szCs w:val="20"/>
                <w:lang w:val="ru-RU"/>
              </w:rPr>
              <w:t xml:space="preserve">Внесение изменений в </w:t>
            </w:r>
            <w:r w:rsidRPr="00385E93">
              <w:rPr>
                <w:i/>
                <w:sz w:val="20"/>
                <w:szCs w:val="20"/>
                <w:lang w:val="ru-RU"/>
              </w:rPr>
              <w:t xml:space="preserve">технологические карты </w:t>
            </w:r>
            <w:r w:rsidRPr="00385E93">
              <w:rPr>
                <w:i/>
                <w:spacing w:val="-4"/>
                <w:sz w:val="20"/>
                <w:szCs w:val="20"/>
                <w:lang w:val="ru-RU"/>
              </w:rPr>
              <w:t xml:space="preserve">учебных </w:t>
            </w:r>
            <w:r w:rsidRPr="00385E93">
              <w:rPr>
                <w:i/>
                <w:sz w:val="20"/>
                <w:szCs w:val="20"/>
                <w:lang w:val="ru-RU"/>
              </w:rPr>
              <w:t>занятий</w:t>
            </w:r>
            <w:r w:rsidRPr="00385E93">
              <w:rPr>
                <w:sz w:val="20"/>
                <w:szCs w:val="20"/>
                <w:lang w:val="ru-RU"/>
              </w:rPr>
              <w:t xml:space="preserve"> с </w:t>
            </w:r>
            <w:r w:rsidRPr="00385E93">
              <w:rPr>
                <w:spacing w:val="-3"/>
                <w:sz w:val="20"/>
                <w:szCs w:val="20"/>
                <w:lang w:val="ru-RU"/>
              </w:rPr>
              <w:t xml:space="preserve">указанием </w:t>
            </w:r>
            <w:r w:rsidRPr="00385E93">
              <w:rPr>
                <w:sz w:val="20"/>
                <w:szCs w:val="20"/>
                <w:lang w:val="ru-RU"/>
              </w:rPr>
              <w:t xml:space="preserve">методов обучения, организационных форм обучения, средств </w:t>
            </w:r>
            <w:r w:rsidRPr="00385E93">
              <w:rPr>
                <w:spacing w:val="-3"/>
                <w:sz w:val="20"/>
                <w:szCs w:val="20"/>
                <w:lang w:val="ru-RU"/>
              </w:rPr>
              <w:t xml:space="preserve">обучения, </w:t>
            </w:r>
            <w:r w:rsidRPr="00385E93">
              <w:rPr>
                <w:sz w:val="20"/>
                <w:szCs w:val="20"/>
                <w:lang w:val="ru-RU"/>
              </w:rPr>
              <w:t xml:space="preserve">современных педагогических технологий, позволяющих осуществлять образовательный процесс, направленный </w:t>
            </w:r>
            <w:r w:rsidRPr="00385E93">
              <w:rPr>
                <w:spacing w:val="-8"/>
                <w:sz w:val="20"/>
                <w:szCs w:val="20"/>
                <w:lang w:val="ru-RU"/>
              </w:rPr>
              <w:t xml:space="preserve">на </w:t>
            </w:r>
            <w:r w:rsidRPr="00385E93">
              <w:rPr>
                <w:sz w:val="20"/>
                <w:szCs w:val="20"/>
                <w:lang w:val="ru-RU"/>
              </w:rPr>
              <w:t xml:space="preserve">эффективное формирование умений, </w:t>
            </w:r>
            <w:r w:rsidRPr="00385E93">
              <w:rPr>
                <w:spacing w:val="-5"/>
                <w:sz w:val="20"/>
                <w:szCs w:val="20"/>
                <w:lang w:val="ru-RU"/>
              </w:rPr>
              <w:t xml:space="preserve">видов </w:t>
            </w:r>
            <w:r w:rsidRPr="00385E93">
              <w:rPr>
                <w:sz w:val="20"/>
                <w:szCs w:val="20"/>
                <w:lang w:val="ru-RU"/>
              </w:rPr>
              <w:t xml:space="preserve">деятельности, характеризующих достижение планируемых результатов освоения основной образовательной программы среднего общего образования, которые </w:t>
            </w:r>
            <w:r w:rsidRPr="00385E93">
              <w:rPr>
                <w:spacing w:val="-9"/>
                <w:sz w:val="20"/>
                <w:szCs w:val="20"/>
                <w:lang w:val="ru-RU"/>
              </w:rPr>
              <w:t>не</w:t>
            </w:r>
            <w:r w:rsidRPr="00385E93">
              <w:rPr>
                <w:sz w:val="20"/>
                <w:szCs w:val="20"/>
                <w:lang w:val="ru-RU"/>
              </w:rPr>
              <w:t xml:space="preserve"> сформированы у обучающихся</w:t>
            </w:r>
          </w:p>
        </w:tc>
        <w:tc>
          <w:tcPr>
            <w:tcW w:w="1985" w:type="dxa"/>
            <w:vAlign w:val="center"/>
          </w:tcPr>
          <w:p w14:paraId="374B5E72" w14:textId="77777777" w:rsidR="00385E93" w:rsidRPr="00155F41" w:rsidRDefault="00385E93" w:rsidP="00D52220">
            <w:pPr>
              <w:pStyle w:val="TableParagraph"/>
              <w:ind w:left="91" w:right="75"/>
              <w:rPr>
                <w:i/>
                <w:sz w:val="20"/>
                <w:szCs w:val="20"/>
              </w:rPr>
            </w:pPr>
            <w:r w:rsidRPr="00155F41">
              <w:rPr>
                <w:i/>
                <w:sz w:val="20"/>
                <w:szCs w:val="20"/>
              </w:rPr>
              <w:t>Технологические карты учебных занятий</w:t>
            </w:r>
          </w:p>
        </w:tc>
      </w:tr>
      <w:tr w:rsidR="00385E93" w14:paraId="4F8732F0" w14:textId="77777777" w:rsidTr="00D52220">
        <w:trPr>
          <w:trHeight w:val="2957"/>
        </w:trPr>
        <w:tc>
          <w:tcPr>
            <w:tcW w:w="595" w:type="dxa"/>
          </w:tcPr>
          <w:p w14:paraId="17DDA676" w14:textId="77777777" w:rsidR="00385E93" w:rsidRPr="00155F41" w:rsidRDefault="00385E93" w:rsidP="00D52220">
            <w:pPr>
              <w:pStyle w:val="TableParagraph"/>
              <w:ind w:left="126"/>
              <w:rPr>
                <w:sz w:val="20"/>
                <w:szCs w:val="20"/>
              </w:rPr>
            </w:pPr>
            <w:r w:rsidRPr="00155F41">
              <w:rPr>
                <w:sz w:val="20"/>
                <w:szCs w:val="20"/>
              </w:rPr>
              <w:t>2.6.</w:t>
            </w:r>
          </w:p>
        </w:tc>
        <w:tc>
          <w:tcPr>
            <w:tcW w:w="2977" w:type="dxa"/>
          </w:tcPr>
          <w:p w14:paraId="2D47A99A" w14:textId="77777777" w:rsidR="00385E93" w:rsidRPr="00385E93" w:rsidRDefault="00385E93" w:rsidP="00D52220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 w:rsidRPr="00385E93">
              <w:rPr>
                <w:sz w:val="20"/>
                <w:szCs w:val="20"/>
                <w:lang w:val="ru-RU"/>
              </w:rPr>
              <w:t>Организация преемственности обучения и межпредметных</w:t>
            </w:r>
            <w:r w:rsidRPr="00385E93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385E93">
              <w:rPr>
                <w:sz w:val="20"/>
                <w:szCs w:val="20"/>
                <w:lang w:val="ru-RU"/>
              </w:rPr>
              <w:t>связей</w:t>
            </w:r>
          </w:p>
        </w:tc>
        <w:tc>
          <w:tcPr>
            <w:tcW w:w="2268" w:type="dxa"/>
          </w:tcPr>
          <w:p w14:paraId="31423D48" w14:textId="77777777" w:rsidR="00385E93" w:rsidRPr="00385E93" w:rsidRDefault="00385E93" w:rsidP="00D52220">
            <w:pPr>
              <w:pStyle w:val="TableParagraph"/>
              <w:ind w:left="139" w:right="130"/>
              <w:rPr>
                <w:sz w:val="20"/>
                <w:szCs w:val="20"/>
                <w:lang w:val="ru-RU"/>
              </w:rPr>
            </w:pPr>
            <w:r w:rsidRPr="00385E93">
              <w:rPr>
                <w:sz w:val="20"/>
                <w:szCs w:val="20"/>
                <w:lang w:val="ru-RU"/>
              </w:rPr>
              <w:t>Учителя-предметники, руководители школьных методических объединений (при наличии), заместители руководителя ОО (по учебно- воспитательной работе)</w:t>
            </w:r>
          </w:p>
        </w:tc>
        <w:tc>
          <w:tcPr>
            <w:tcW w:w="850" w:type="dxa"/>
          </w:tcPr>
          <w:p w14:paraId="5535BFCF" w14:textId="77777777" w:rsidR="00385E93" w:rsidRPr="00385E93" w:rsidRDefault="00385E93" w:rsidP="00D52220">
            <w:pPr>
              <w:pStyle w:val="TableParagraph"/>
              <w:ind w:left="93" w:right="89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14:paraId="0A0C3B13" w14:textId="77777777" w:rsidR="00385E93" w:rsidRPr="00385E93" w:rsidRDefault="00385E93" w:rsidP="00D52220">
            <w:pPr>
              <w:pStyle w:val="TableParagraph"/>
              <w:ind w:left="104" w:right="91"/>
              <w:rPr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14:paraId="1242F756" w14:textId="77777777" w:rsidR="00385E93" w:rsidRPr="00385E93" w:rsidRDefault="00385E93" w:rsidP="00D52220">
            <w:pPr>
              <w:pStyle w:val="TableParagraph"/>
              <w:tabs>
                <w:tab w:val="left" w:pos="1462"/>
              </w:tabs>
              <w:ind w:left="110"/>
              <w:rPr>
                <w:sz w:val="20"/>
                <w:szCs w:val="20"/>
                <w:lang w:val="ru-RU"/>
              </w:rPr>
            </w:pPr>
            <w:r w:rsidRPr="00385E93">
              <w:rPr>
                <w:sz w:val="20"/>
                <w:szCs w:val="20"/>
                <w:lang w:val="ru-RU"/>
              </w:rPr>
              <w:t xml:space="preserve">Внесение изменений в технологические карты </w:t>
            </w:r>
            <w:r w:rsidRPr="00385E93">
              <w:rPr>
                <w:spacing w:val="-4"/>
                <w:sz w:val="20"/>
                <w:szCs w:val="20"/>
                <w:lang w:val="ru-RU"/>
              </w:rPr>
              <w:t xml:space="preserve">учебных </w:t>
            </w:r>
            <w:r w:rsidRPr="00385E93">
              <w:rPr>
                <w:sz w:val="20"/>
                <w:szCs w:val="20"/>
                <w:lang w:val="ru-RU"/>
              </w:rPr>
              <w:t xml:space="preserve">занятий с </w:t>
            </w:r>
            <w:r w:rsidRPr="00385E93">
              <w:rPr>
                <w:spacing w:val="-3"/>
                <w:sz w:val="20"/>
                <w:szCs w:val="20"/>
                <w:lang w:val="ru-RU"/>
              </w:rPr>
              <w:t xml:space="preserve">указанием </w:t>
            </w:r>
            <w:r w:rsidRPr="00385E93">
              <w:rPr>
                <w:sz w:val="20"/>
                <w:szCs w:val="20"/>
                <w:lang w:val="ru-RU"/>
              </w:rPr>
              <w:t xml:space="preserve">преемственности обучения </w:t>
            </w:r>
            <w:r w:rsidRPr="00385E93">
              <w:rPr>
                <w:spacing w:val="-8"/>
                <w:sz w:val="20"/>
                <w:szCs w:val="20"/>
                <w:lang w:val="ru-RU"/>
              </w:rPr>
              <w:t xml:space="preserve">по </w:t>
            </w:r>
            <w:r w:rsidRPr="00385E93">
              <w:rPr>
                <w:sz w:val="20"/>
                <w:szCs w:val="20"/>
                <w:lang w:val="ru-RU"/>
              </w:rPr>
              <w:t xml:space="preserve">учебному </w:t>
            </w:r>
            <w:r w:rsidRPr="00385E93">
              <w:rPr>
                <w:spacing w:val="-3"/>
                <w:sz w:val="20"/>
                <w:szCs w:val="20"/>
                <w:lang w:val="ru-RU"/>
              </w:rPr>
              <w:t xml:space="preserve">предмету </w:t>
            </w:r>
            <w:r w:rsidRPr="00385E93">
              <w:rPr>
                <w:sz w:val="20"/>
                <w:szCs w:val="20"/>
                <w:lang w:val="ru-RU"/>
              </w:rPr>
              <w:t xml:space="preserve">(по уровням общего образования, </w:t>
            </w:r>
            <w:r w:rsidRPr="00385E93">
              <w:rPr>
                <w:spacing w:val="-8"/>
                <w:sz w:val="20"/>
                <w:szCs w:val="20"/>
                <w:lang w:val="ru-RU"/>
              </w:rPr>
              <w:t xml:space="preserve">по </w:t>
            </w:r>
            <w:r w:rsidRPr="00385E93">
              <w:rPr>
                <w:sz w:val="20"/>
                <w:szCs w:val="20"/>
                <w:lang w:val="ru-RU"/>
              </w:rPr>
              <w:t xml:space="preserve">классам </w:t>
            </w:r>
            <w:r w:rsidRPr="00385E93">
              <w:rPr>
                <w:spacing w:val="-3"/>
                <w:sz w:val="20"/>
                <w:szCs w:val="20"/>
                <w:lang w:val="ru-RU"/>
              </w:rPr>
              <w:t xml:space="preserve">обучения), </w:t>
            </w:r>
            <w:r w:rsidRPr="00385E93">
              <w:rPr>
                <w:sz w:val="20"/>
                <w:szCs w:val="20"/>
                <w:lang w:val="ru-RU"/>
              </w:rPr>
              <w:t xml:space="preserve">межпредметных связей, направленных на </w:t>
            </w:r>
            <w:r w:rsidRPr="00385E93">
              <w:rPr>
                <w:spacing w:val="-3"/>
                <w:sz w:val="20"/>
                <w:szCs w:val="20"/>
                <w:lang w:val="ru-RU"/>
              </w:rPr>
              <w:t xml:space="preserve">эффективное </w:t>
            </w:r>
            <w:r w:rsidRPr="00385E93">
              <w:rPr>
                <w:sz w:val="20"/>
                <w:szCs w:val="20"/>
                <w:lang w:val="ru-RU"/>
              </w:rPr>
              <w:t xml:space="preserve">формирование умений, </w:t>
            </w:r>
            <w:r w:rsidRPr="00385E93">
              <w:rPr>
                <w:spacing w:val="-5"/>
                <w:sz w:val="20"/>
                <w:szCs w:val="20"/>
                <w:lang w:val="ru-RU"/>
              </w:rPr>
              <w:t xml:space="preserve">видов </w:t>
            </w:r>
            <w:r w:rsidRPr="00385E93">
              <w:rPr>
                <w:sz w:val="20"/>
                <w:szCs w:val="20"/>
                <w:lang w:val="ru-RU"/>
              </w:rPr>
              <w:t xml:space="preserve">деятельности (предметных </w:t>
            </w:r>
            <w:r w:rsidRPr="00385E93">
              <w:rPr>
                <w:spacing w:val="-18"/>
                <w:sz w:val="20"/>
                <w:szCs w:val="20"/>
                <w:lang w:val="ru-RU"/>
              </w:rPr>
              <w:t xml:space="preserve">и </w:t>
            </w:r>
            <w:r w:rsidRPr="00385E93">
              <w:rPr>
                <w:sz w:val="20"/>
                <w:szCs w:val="20"/>
                <w:lang w:val="ru-RU"/>
              </w:rPr>
              <w:t xml:space="preserve">метапредметных результатов), характеризующих достижение планируемых результатов освоения основной образовательной программы среднего общего образования, которые </w:t>
            </w:r>
            <w:r w:rsidRPr="00385E93">
              <w:rPr>
                <w:spacing w:val="-9"/>
                <w:sz w:val="20"/>
                <w:szCs w:val="20"/>
                <w:lang w:val="ru-RU"/>
              </w:rPr>
              <w:t>не</w:t>
            </w:r>
            <w:r w:rsidRPr="00385E93">
              <w:rPr>
                <w:sz w:val="20"/>
                <w:szCs w:val="20"/>
                <w:lang w:val="ru-RU"/>
              </w:rPr>
              <w:t xml:space="preserve"> сформированы у обучающихся</w:t>
            </w:r>
          </w:p>
        </w:tc>
        <w:tc>
          <w:tcPr>
            <w:tcW w:w="1985" w:type="dxa"/>
            <w:vAlign w:val="center"/>
          </w:tcPr>
          <w:p w14:paraId="2E1750E5" w14:textId="77777777" w:rsidR="00385E93" w:rsidRPr="00155F41" w:rsidRDefault="00385E93" w:rsidP="00D52220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Технологические </w:t>
            </w:r>
            <w:r w:rsidRPr="00155F41">
              <w:rPr>
                <w:sz w:val="20"/>
                <w:szCs w:val="20"/>
              </w:rPr>
              <w:t>карты учебных</w:t>
            </w:r>
            <w:r>
              <w:rPr>
                <w:sz w:val="20"/>
                <w:szCs w:val="20"/>
              </w:rPr>
              <w:t xml:space="preserve"> </w:t>
            </w:r>
            <w:r w:rsidRPr="00155F41">
              <w:rPr>
                <w:sz w:val="20"/>
                <w:szCs w:val="20"/>
              </w:rPr>
              <w:t>занятий</w:t>
            </w:r>
          </w:p>
        </w:tc>
      </w:tr>
      <w:tr w:rsidR="00385E93" w:rsidRPr="00155F41" w14:paraId="427CB24A" w14:textId="77777777" w:rsidTr="00D52220">
        <w:trPr>
          <w:trHeight w:val="2532"/>
        </w:trPr>
        <w:tc>
          <w:tcPr>
            <w:tcW w:w="595" w:type="dxa"/>
          </w:tcPr>
          <w:p w14:paraId="10BA018C" w14:textId="77777777" w:rsidR="00385E93" w:rsidRPr="00155F41" w:rsidRDefault="00385E93" w:rsidP="00D52220">
            <w:pPr>
              <w:pStyle w:val="TableParagraph"/>
              <w:ind w:left="126"/>
              <w:rPr>
                <w:sz w:val="20"/>
                <w:szCs w:val="20"/>
              </w:rPr>
            </w:pPr>
            <w:r w:rsidRPr="00155F41">
              <w:rPr>
                <w:sz w:val="20"/>
                <w:szCs w:val="20"/>
              </w:rPr>
              <w:t>2.7.</w:t>
            </w:r>
          </w:p>
        </w:tc>
        <w:tc>
          <w:tcPr>
            <w:tcW w:w="2977" w:type="dxa"/>
          </w:tcPr>
          <w:p w14:paraId="4ADA21F7" w14:textId="77777777" w:rsidR="00385E93" w:rsidRPr="00385E93" w:rsidRDefault="00385E93" w:rsidP="00D52220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 w:rsidRPr="00385E93">
              <w:rPr>
                <w:sz w:val="20"/>
                <w:szCs w:val="20"/>
                <w:lang w:val="ru-RU"/>
              </w:rPr>
              <w:t>Разработка индивидуальных образовательных маршрутов для обучающихся на основе данных о выполнении каждого из заданий участниками, получившими разные баллы за работу</w:t>
            </w:r>
          </w:p>
        </w:tc>
        <w:tc>
          <w:tcPr>
            <w:tcW w:w="2268" w:type="dxa"/>
          </w:tcPr>
          <w:p w14:paraId="2D55CCDC" w14:textId="77777777" w:rsidR="00385E93" w:rsidRPr="00385E93" w:rsidRDefault="00385E93" w:rsidP="00D52220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385E93">
              <w:rPr>
                <w:sz w:val="20"/>
                <w:szCs w:val="20"/>
                <w:lang w:val="ru-RU"/>
              </w:rPr>
              <w:t>Учителя-предметники, руководители школьных методических объединений</w:t>
            </w:r>
          </w:p>
        </w:tc>
        <w:tc>
          <w:tcPr>
            <w:tcW w:w="850" w:type="dxa"/>
          </w:tcPr>
          <w:p w14:paraId="4FA0DC60" w14:textId="77777777" w:rsidR="00385E93" w:rsidRPr="00385E93" w:rsidRDefault="00385E93" w:rsidP="00D52220">
            <w:pPr>
              <w:pStyle w:val="TableParagraph"/>
              <w:ind w:left="93" w:right="89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14:paraId="69334183" w14:textId="77777777" w:rsidR="00385E93" w:rsidRPr="00385E93" w:rsidRDefault="00385E93" w:rsidP="00D52220">
            <w:pPr>
              <w:pStyle w:val="TableParagraph"/>
              <w:ind w:left="104" w:right="88"/>
              <w:rPr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14:paraId="6E653B58" w14:textId="77777777" w:rsidR="00385E93" w:rsidRPr="00385E93" w:rsidRDefault="00385E93" w:rsidP="00D52220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r w:rsidRPr="00385E93">
              <w:rPr>
                <w:sz w:val="20"/>
                <w:szCs w:val="20"/>
                <w:lang w:val="ru-RU"/>
              </w:rPr>
              <w:t>Разработанные индивидуальные образовательные маршруты для обучающихся по формированию умений, видов деятельности (предметных и метапредметных результатов), характеризующих достижение планируемых результатов освоения основной образовательной программы среднего общего</w:t>
            </w:r>
            <w:r w:rsidRPr="00385E93">
              <w:rPr>
                <w:spacing w:val="51"/>
                <w:sz w:val="20"/>
                <w:szCs w:val="20"/>
                <w:lang w:val="ru-RU"/>
              </w:rPr>
              <w:t xml:space="preserve"> </w:t>
            </w:r>
            <w:r w:rsidRPr="00385E93">
              <w:rPr>
                <w:sz w:val="20"/>
                <w:szCs w:val="20"/>
                <w:lang w:val="ru-RU"/>
              </w:rPr>
              <w:t xml:space="preserve">образования, на основе данных о выполнении каждого из </w:t>
            </w:r>
            <w:r w:rsidRPr="00385E93">
              <w:rPr>
                <w:spacing w:val="-4"/>
                <w:sz w:val="20"/>
                <w:szCs w:val="20"/>
                <w:lang w:val="ru-RU"/>
              </w:rPr>
              <w:t>заданий</w:t>
            </w:r>
            <w:r w:rsidRPr="00385E93">
              <w:rPr>
                <w:sz w:val="20"/>
                <w:szCs w:val="20"/>
                <w:lang w:val="ru-RU"/>
              </w:rPr>
              <w:t xml:space="preserve"> участниками, получившими разные отметки за работу</w:t>
            </w:r>
          </w:p>
        </w:tc>
        <w:tc>
          <w:tcPr>
            <w:tcW w:w="1985" w:type="dxa"/>
            <w:vAlign w:val="center"/>
          </w:tcPr>
          <w:p w14:paraId="3CA2895E" w14:textId="77777777" w:rsidR="00385E93" w:rsidRPr="00155F41" w:rsidRDefault="00385E93" w:rsidP="00D52220">
            <w:pPr>
              <w:pStyle w:val="TableParagraph"/>
              <w:ind w:left="91" w:right="81"/>
              <w:rPr>
                <w:sz w:val="20"/>
                <w:szCs w:val="20"/>
              </w:rPr>
            </w:pPr>
            <w:r w:rsidRPr="00155F41">
              <w:rPr>
                <w:sz w:val="20"/>
                <w:szCs w:val="20"/>
              </w:rPr>
              <w:t>Индивидуальные</w:t>
            </w:r>
            <w:r>
              <w:rPr>
                <w:sz w:val="20"/>
                <w:szCs w:val="20"/>
              </w:rPr>
              <w:t xml:space="preserve"> </w:t>
            </w:r>
            <w:r w:rsidRPr="00155F41">
              <w:rPr>
                <w:sz w:val="20"/>
                <w:szCs w:val="20"/>
              </w:rPr>
              <w:t>образовательные</w:t>
            </w:r>
            <w:r>
              <w:rPr>
                <w:sz w:val="20"/>
                <w:szCs w:val="20"/>
              </w:rPr>
              <w:t xml:space="preserve"> </w:t>
            </w:r>
            <w:r w:rsidRPr="00155F41">
              <w:rPr>
                <w:sz w:val="20"/>
                <w:szCs w:val="20"/>
              </w:rPr>
              <w:t>маршруты</w:t>
            </w:r>
          </w:p>
        </w:tc>
      </w:tr>
      <w:tr w:rsidR="00385E93" w:rsidRPr="00155F41" w14:paraId="13398C75" w14:textId="77777777" w:rsidTr="00D52220">
        <w:trPr>
          <w:trHeight w:val="345"/>
        </w:trPr>
        <w:tc>
          <w:tcPr>
            <w:tcW w:w="14629" w:type="dxa"/>
            <w:gridSpan w:val="7"/>
            <w:vAlign w:val="center"/>
          </w:tcPr>
          <w:p w14:paraId="44D0A43D" w14:textId="77777777" w:rsidR="00385E93" w:rsidRPr="00155F41" w:rsidRDefault="00385E93" w:rsidP="00D5222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155F41">
              <w:rPr>
                <w:b/>
                <w:sz w:val="20"/>
                <w:szCs w:val="20"/>
              </w:rPr>
              <w:t>3. Обучающий этап</w:t>
            </w:r>
          </w:p>
        </w:tc>
      </w:tr>
      <w:tr w:rsidR="00385E93" w:rsidRPr="00155F41" w14:paraId="5CD6D81F" w14:textId="77777777" w:rsidTr="00D52220">
        <w:trPr>
          <w:trHeight w:val="3212"/>
        </w:trPr>
        <w:tc>
          <w:tcPr>
            <w:tcW w:w="595" w:type="dxa"/>
          </w:tcPr>
          <w:p w14:paraId="21CE253E" w14:textId="77777777" w:rsidR="00385E93" w:rsidRPr="00155F41" w:rsidRDefault="00385E93" w:rsidP="00D52220">
            <w:pPr>
              <w:pStyle w:val="TableParagraph"/>
              <w:ind w:left="126"/>
              <w:rPr>
                <w:sz w:val="20"/>
                <w:szCs w:val="20"/>
              </w:rPr>
            </w:pPr>
            <w:r w:rsidRPr="00155F41">
              <w:rPr>
                <w:sz w:val="20"/>
                <w:szCs w:val="20"/>
              </w:rPr>
              <w:t>3.1.</w:t>
            </w:r>
          </w:p>
        </w:tc>
        <w:tc>
          <w:tcPr>
            <w:tcW w:w="2977" w:type="dxa"/>
          </w:tcPr>
          <w:p w14:paraId="7C7792F6" w14:textId="77777777" w:rsidR="00385E93" w:rsidRPr="00385E93" w:rsidRDefault="00385E93" w:rsidP="00D52220">
            <w:pPr>
              <w:pStyle w:val="TableParagraph"/>
              <w:ind w:right="121"/>
              <w:rPr>
                <w:sz w:val="20"/>
                <w:szCs w:val="20"/>
                <w:lang w:val="ru-RU"/>
              </w:rPr>
            </w:pPr>
            <w:r w:rsidRPr="00385E93">
              <w:rPr>
                <w:sz w:val="20"/>
                <w:szCs w:val="20"/>
                <w:lang w:val="ru-RU"/>
              </w:rPr>
              <w:t xml:space="preserve">Проведение учебных занятий по учебному предмету занятий по учебному курс занятий по </w:t>
            </w:r>
            <w:r w:rsidRPr="00385E93">
              <w:rPr>
                <w:spacing w:val="-3"/>
                <w:sz w:val="20"/>
                <w:szCs w:val="20"/>
                <w:lang w:val="ru-RU"/>
              </w:rPr>
              <w:t xml:space="preserve">учебному </w:t>
            </w:r>
            <w:r w:rsidRPr="00385E93">
              <w:rPr>
                <w:sz w:val="20"/>
                <w:szCs w:val="20"/>
                <w:lang w:val="ru-RU"/>
              </w:rPr>
              <w:t xml:space="preserve">курсу </w:t>
            </w:r>
            <w:r w:rsidRPr="00385E93">
              <w:rPr>
                <w:spacing w:val="-1"/>
                <w:sz w:val="20"/>
                <w:szCs w:val="20"/>
                <w:lang w:val="ru-RU"/>
              </w:rPr>
              <w:t xml:space="preserve">внеурочной </w:t>
            </w:r>
            <w:r w:rsidRPr="00385E93">
              <w:rPr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2268" w:type="dxa"/>
          </w:tcPr>
          <w:p w14:paraId="124DE699" w14:textId="77777777" w:rsidR="00385E93" w:rsidRPr="00155F41" w:rsidRDefault="00385E93" w:rsidP="00D52220">
            <w:pPr>
              <w:pStyle w:val="TableParagraph"/>
              <w:ind w:left="139" w:right="128"/>
              <w:rPr>
                <w:sz w:val="20"/>
                <w:szCs w:val="20"/>
              </w:rPr>
            </w:pPr>
            <w:r w:rsidRPr="00155F41"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850" w:type="dxa"/>
          </w:tcPr>
          <w:p w14:paraId="51943F8B" w14:textId="77777777" w:rsidR="00385E93" w:rsidRPr="00155F41" w:rsidRDefault="00385E93" w:rsidP="00D52220">
            <w:pPr>
              <w:pStyle w:val="TableParagraph"/>
              <w:ind w:left="94" w:right="86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F5687AB" w14:textId="77777777" w:rsidR="00385E93" w:rsidRPr="00155F41" w:rsidRDefault="00385E93" w:rsidP="00D52220">
            <w:pPr>
              <w:pStyle w:val="TableParagraph"/>
              <w:ind w:left="104" w:right="86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759F9298" w14:textId="77777777" w:rsidR="00385E93" w:rsidRPr="00385E93" w:rsidRDefault="00385E93" w:rsidP="00D52220">
            <w:pPr>
              <w:pStyle w:val="TableParagraph"/>
              <w:tabs>
                <w:tab w:val="left" w:pos="2591"/>
              </w:tabs>
              <w:ind w:left="111"/>
              <w:rPr>
                <w:sz w:val="20"/>
                <w:szCs w:val="20"/>
                <w:lang w:val="ru-RU"/>
              </w:rPr>
            </w:pPr>
            <w:r w:rsidRPr="00385E93">
              <w:rPr>
                <w:sz w:val="20"/>
                <w:szCs w:val="20"/>
                <w:lang w:val="ru-RU"/>
              </w:rPr>
              <w:t>Организация и проведение учебных занятий в соответствии с изменениями, внесенными в рабочую программу по учебному предмету, (занятий по учебному курсу, занятий по учебному курсу внеурочной деятельности) направленных на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 среднего общего образования, в том числе на основе индивидуальных образовательных маршрутов</w:t>
            </w:r>
          </w:p>
        </w:tc>
        <w:tc>
          <w:tcPr>
            <w:tcW w:w="1985" w:type="dxa"/>
            <w:vAlign w:val="center"/>
          </w:tcPr>
          <w:p w14:paraId="05C7CB81" w14:textId="77777777" w:rsidR="00385E93" w:rsidRPr="00155F41" w:rsidRDefault="00385E93" w:rsidP="00D52220">
            <w:pPr>
              <w:pStyle w:val="TableParagraph"/>
              <w:ind w:left="110"/>
              <w:rPr>
                <w:sz w:val="20"/>
                <w:szCs w:val="20"/>
              </w:rPr>
            </w:pPr>
            <w:r w:rsidRPr="00155F41">
              <w:rPr>
                <w:sz w:val="20"/>
                <w:szCs w:val="20"/>
              </w:rPr>
              <w:t>Технологические</w:t>
            </w:r>
            <w:r>
              <w:rPr>
                <w:sz w:val="20"/>
                <w:szCs w:val="20"/>
              </w:rPr>
              <w:t xml:space="preserve"> карты </w:t>
            </w:r>
            <w:r w:rsidRPr="00155F41">
              <w:rPr>
                <w:sz w:val="20"/>
                <w:szCs w:val="20"/>
              </w:rPr>
              <w:t>учебных</w:t>
            </w:r>
            <w:r>
              <w:rPr>
                <w:sz w:val="20"/>
                <w:szCs w:val="20"/>
              </w:rPr>
              <w:t xml:space="preserve"> </w:t>
            </w:r>
            <w:r w:rsidRPr="00155F41">
              <w:rPr>
                <w:sz w:val="20"/>
                <w:szCs w:val="20"/>
              </w:rPr>
              <w:t>занятий</w:t>
            </w:r>
          </w:p>
        </w:tc>
      </w:tr>
      <w:tr w:rsidR="00385E93" w:rsidRPr="00155F41" w14:paraId="3627F2B1" w14:textId="77777777" w:rsidTr="00D52220">
        <w:trPr>
          <w:trHeight w:val="298"/>
        </w:trPr>
        <w:tc>
          <w:tcPr>
            <w:tcW w:w="14629" w:type="dxa"/>
            <w:gridSpan w:val="7"/>
            <w:vAlign w:val="center"/>
          </w:tcPr>
          <w:p w14:paraId="392E094F" w14:textId="77777777" w:rsidR="00385E93" w:rsidRPr="00155F41" w:rsidRDefault="00385E93" w:rsidP="00D52220">
            <w:pPr>
              <w:pStyle w:val="TableParagraph"/>
              <w:ind w:left="28"/>
              <w:jc w:val="center"/>
              <w:rPr>
                <w:b/>
                <w:sz w:val="20"/>
                <w:szCs w:val="20"/>
              </w:rPr>
            </w:pPr>
            <w:r w:rsidRPr="00155F41">
              <w:rPr>
                <w:b/>
                <w:sz w:val="20"/>
                <w:szCs w:val="20"/>
              </w:rPr>
              <w:t>4. Оценочный этап</w:t>
            </w:r>
          </w:p>
        </w:tc>
      </w:tr>
      <w:tr w:rsidR="00385E93" w:rsidRPr="00155F41" w14:paraId="2CD4D41A" w14:textId="77777777" w:rsidTr="00D52220">
        <w:trPr>
          <w:trHeight w:val="279"/>
        </w:trPr>
        <w:tc>
          <w:tcPr>
            <w:tcW w:w="595" w:type="dxa"/>
          </w:tcPr>
          <w:p w14:paraId="359645B8" w14:textId="77777777" w:rsidR="00385E93" w:rsidRPr="00155F41" w:rsidRDefault="00385E93" w:rsidP="00D52220">
            <w:pPr>
              <w:pStyle w:val="TableParagraph"/>
              <w:ind w:left="126"/>
              <w:rPr>
                <w:sz w:val="20"/>
                <w:szCs w:val="20"/>
              </w:rPr>
            </w:pPr>
            <w:r w:rsidRPr="00155F41">
              <w:rPr>
                <w:sz w:val="20"/>
                <w:szCs w:val="20"/>
              </w:rPr>
              <w:t>4.1.</w:t>
            </w:r>
          </w:p>
        </w:tc>
        <w:tc>
          <w:tcPr>
            <w:tcW w:w="2977" w:type="dxa"/>
          </w:tcPr>
          <w:p w14:paraId="60FD8061" w14:textId="77777777" w:rsidR="00385E93" w:rsidRPr="00385E93" w:rsidRDefault="00385E93" w:rsidP="00D52220">
            <w:pPr>
              <w:pStyle w:val="TableParagraph"/>
              <w:tabs>
                <w:tab w:val="left" w:pos="2792"/>
              </w:tabs>
              <w:ind w:left="108" w:right="95"/>
              <w:rPr>
                <w:sz w:val="20"/>
                <w:szCs w:val="20"/>
                <w:lang w:val="ru-RU"/>
              </w:rPr>
            </w:pPr>
            <w:r w:rsidRPr="00385E93">
              <w:rPr>
                <w:sz w:val="20"/>
                <w:szCs w:val="20"/>
                <w:lang w:val="ru-RU"/>
              </w:rPr>
              <w:t xml:space="preserve">Внесение изменений </w:t>
            </w:r>
            <w:r w:rsidRPr="00385E93">
              <w:rPr>
                <w:spacing w:val="-11"/>
                <w:sz w:val="20"/>
                <w:szCs w:val="20"/>
                <w:lang w:val="ru-RU"/>
              </w:rPr>
              <w:t xml:space="preserve">в </w:t>
            </w:r>
            <w:r w:rsidRPr="00385E93">
              <w:rPr>
                <w:sz w:val="20"/>
                <w:szCs w:val="20"/>
                <w:lang w:val="ru-RU"/>
              </w:rPr>
              <w:t xml:space="preserve">Положение </w:t>
            </w:r>
            <w:r w:rsidRPr="00385E93">
              <w:rPr>
                <w:spacing w:val="-17"/>
                <w:sz w:val="20"/>
                <w:szCs w:val="20"/>
                <w:lang w:val="ru-RU"/>
              </w:rPr>
              <w:t xml:space="preserve">о </w:t>
            </w:r>
            <w:r w:rsidRPr="00385E93">
              <w:rPr>
                <w:sz w:val="20"/>
                <w:szCs w:val="20"/>
                <w:lang w:val="ru-RU"/>
              </w:rPr>
              <w:t>внутренней</w:t>
            </w:r>
            <w:r w:rsidRPr="00385E93">
              <w:rPr>
                <w:spacing w:val="67"/>
                <w:sz w:val="20"/>
                <w:szCs w:val="20"/>
                <w:lang w:val="ru-RU"/>
              </w:rPr>
              <w:t xml:space="preserve"> </w:t>
            </w:r>
            <w:r w:rsidRPr="00385E93">
              <w:rPr>
                <w:sz w:val="20"/>
                <w:szCs w:val="20"/>
                <w:lang w:val="ru-RU"/>
              </w:rPr>
              <w:t>системе качества образования</w:t>
            </w:r>
          </w:p>
        </w:tc>
        <w:tc>
          <w:tcPr>
            <w:tcW w:w="2268" w:type="dxa"/>
          </w:tcPr>
          <w:p w14:paraId="7832EF96" w14:textId="77777777" w:rsidR="00385E93" w:rsidRPr="00385E93" w:rsidRDefault="00385E93" w:rsidP="00D52220">
            <w:pPr>
              <w:pStyle w:val="TableParagraph"/>
              <w:ind w:left="142" w:right="235"/>
              <w:rPr>
                <w:sz w:val="20"/>
                <w:szCs w:val="20"/>
                <w:lang w:val="ru-RU"/>
              </w:rPr>
            </w:pPr>
            <w:r w:rsidRPr="00385E93">
              <w:rPr>
                <w:sz w:val="20"/>
                <w:szCs w:val="20"/>
                <w:lang w:val="ru-RU"/>
              </w:rPr>
              <w:t>Учителя- предметники, руководители школьных методических объединений, заместители руководителя ОО по УВР</w:t>
            </w:r>
          </w:p>
        </w:tc>
        <w:tc>
          <w:tcPr>
            <w:tcW w:w="850" w:type="dxa"/>
          </w:tcPr>
          <w:p w14:paraId="551E5257" w14:textId="77777777" w:rsidR="00385E93" w:rsidRPr="00385E93" w:rsidRDefault="00385E93" w:rsidP="00D52220">
            <w:pPr>
              <w:pStyle w:val="TableParagraph"/>
              <w:ind w:left="113" w:right="107" w:firstLine="1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14:paraId="0749AF65" w14:textId="77777777" w:rsidR="00385E93" w:rsidRPr="00385E93" w:rsidRDefault="00385E93" w:rsidP="00D52220">
            <w:pPr>
              <w:pStyle w:val="TableParagraph"/>
              <w:ind w:left="561"/>
              <w:rPr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14:paraId="30DA7CBA" w14:textId="77777777" w:rsidR="00385E93" w:rsidRPr="00385E93" w:rsidRDefault="00385E93" w:rsidP="00D52220">
            <w:pPr>
              <w:pStyle w:val="TableParagraph"/>
              <w:ind w:left="110" w:right="92"/>
              <w:rPr>
                <w:sz w:val="20"/>
                <w:szCs w:val="20"/>
                <w:lang w:val="ru-RU"/>
              </w:rPr>
            </w:pPr>
            <w:r w:rsidRPr="00385E93">
              <w:rPr>
                <w:sz w:val="20"/>
                <w:szCs w:val="20"/>
                <w:lang w:val="ru-RU"/>
              </w:rPr>
              <w:t>Внесение изменений в Положение о внутренней системе качества</w:t>
            </w:r>
            <w:r w:rsidRPr="00385E93">
              <w:rPr>
                <w:spacing w:val="41"/>
                <w:sz w:val="20"/>
                <w:szCs w:val="20"/>
                <w:lang w:val="ru-RU"/>
              </w:rPr>
              <w:t xml:space="preserve"> </w:t>
            </w:r>
            <w:r w:rsidRPr="00385E93">
              <w:rPr>
                <w:sz w:val="20"/>
                <w:szCs w:val="20"/>
                <w:lang w:val="ru-RU"/>
              </w:rPr>
              <w:t xml:space="preserve">образования в части </w:t>
            </w:r>
            <w:r w:rsidRPr="00385E93">
              <w:rPr>
                <w:spacing w:val="-3"/>
                <w:sz w:val="20"/>
                <w:szCs w:val="20"/>
                <w:lang w:val="ru-RU"/>
              </w:rPr>
              <w:t xml:space="preserve">проведения </w:t>
            </w:r>
            <w:r w:rsidRPr="00385E93">
              <w:rPr>
                <w:sz w:val="20"/>
                <w:szCs w:val="20"/>
                <w:lang w:val="ru-RU"/>
              </w:rPr>
              <w:t xml:space="preserve">текущей, тематической, промежуточной и итоговой оценки планируемых результатов образовательной программы основного </w:t>
            </w:r>
            <w:r w:rsidRPr="00385E93">
              <w:rPr>
                <w:spacing w:val="-5"/>
                <w:sz w:val="20"/>
                <w:szCs w:val="20"/>
                <w:lang w:val="ru-RU"/>
              </w:rPr>
              <w:t xml:space="preserve">общего </w:t>
            </w:r>
            <w:r w:rsidRPr="00385E93">
              <w:rPr>
                <w:sz w:val="20"/>
                <w:szCs w:val="20"/>
                <w:lang w:val="ru-RU"/>
              </w:rPr>
              <w:t xml:space="preserve">образования и среднего общего образования с учетом несформированных умений, </w:t>
            </w:r>
            <w:r w:rsidRPr="00385E93">
              <w:rPr>
                <w:spacing w:val="-5"/>
                <w:sz w:val="20"/>
                <w:szCs w:val="20"/>
                <w:lang w:val="ru-RU"/>
              </w:rPr>
              <w:t xml:space="preserve">видов </w:t>
            </w:r>
            <w:r w:rsidRPr="00385E93">
              <w:rPr>
                <w:sz w:val="20"/>
                <w:szCs w:val="20"/>
                <w:lang w:val="ru-RU"/>
              </w:rPr>
              <w:t>деятельности, характеризующих достижение планируемых результатов освоения основной образовательной программы образовательной организации учебному предмету</w:t>
            </w:r>
          </w:p>
        </w:tc>
        <w:tc>
          <w:tcPr>
            <w:tcW w:w="1985" w:type="dxa"/>
            <w:vAlign w:val="center"/>
          </w:tcPr>
          <w:p w14:paraId="48EFA68A" w14:textId="77777777" w:rsidR="00385E93" w:rsidRPr="00385E93" w:rsidRDefault="00385E93" w:rsidP="00D52220">
            <w:pPr>
              <w:pStyle w:val="TableParagraph"/>
              <w:tabs>
                <w:tab w:val="left" w:pos="2040"/>
              </w:tabs>
              <w:ind w:left="109" w:right="92"/>
              <w:rPr>
                <w:sz w:val="20"/>
                <w:szCs w:val="20"/>
                <w:lang w:val="ru-RU"/>
              </w:rPr>
            </w:pPr>
            <w:r w:rsidRPr="00385E93">
              <w:rPr>
                <w:sz w:val="20"/>
                <w:szCs w:val="20"/>
                <w:lang w:val="ru-RU"/>
              </w:rPr>
              <w:t xml:space="preserve">Положение </w:t>
            </w:r>
            <w:r w:rsidRPr="00385E93">
              <w:rPr>
                <w:spacing w:val="-18"/>
                <w:sz w:val="20"/>
                <w:szCs w:val="20"/>
                <w:lang w:val="ru-RU"/>
              </w:rPr>
              <w:t xml:space="preserve">о </w:t>
            </w:r>
            <w:r w:rsidRPr="00385E93">
              <w:rPr>
                <w:sz w:val="20"/>
                <w:szCs w:val="20"/>
                <w:lang w:val="ru-RU"/>
              </w:rPr>
              <w:t>внутренней системе качества образования</w:t>
            </w:r>
          </w:p>
        </w:tc>
        <w:bookmarkStart w:id="0" w:name="_GoBack"/>
        <w:bookmarkEnd w:id="0"/>
      </w:tr>
      <w:tr w:rsidR="00385E93" w:rsidRPr="00155F41" w14:paraId="5DEDFD13" w14:textId="77777777" w:rsidTr="00D52220">
        <w:trPr>
          <w:trHeight w:val="2111"/>
        </w:trPr>
        <w:tc>
          <w:tcPr>
            <w:tcW w:w="595" w:type="dxa"/>
          </w:tcPr>
          <w:p w14:paraId="7BD9A65C" w14:textId="77777777" w:rsidR="00385E93" w:rsidRPr="00155F41" w:rsidRDefault="00385E93" w:rsidP="00D52220">
            <w:pPr>
              <w:pStyle w:val="TableParagraph"/>
              <w:ind w:right="112"/>
              <w:jc w:val="center"/>
              <w:rPr>
                <w:sz w:val="20"/>
                <w:szCs w:val="20"/>
              </w:rPr>
            </w:pPr>
            <w:r w:rsidRPr="00155F41">
              <w:rPr>
                <w:sz w:val="20"/>
                <w:szCs w:val="20"/>
              </w:rPr>
              <w:t>4.2.</w:t>
            </w:r>
          </w:p>
        </w:tc>
        <w:tc>
          <w:tcPr>
            <w:tcW w:w="2977" w:type="dxa"/>
          </w:tcPr>
          <w:p w14:paraId="67D00B1C" w14:textId="77777777" w:rsidR="00385E93" w:rsidRPr="00385E93" w:rsidRDefault="00385E93" w:rsidP="00D52220">
            <w:pPr>
              <w:pStyle w:val="TableParagraph"/>
              <w:ind w:left="108" w:right="94"/>
              <w:rPr>
                <w:sz w:val="20"/>
                <w:szCs w:val="20"/>
                <w:lang w:val="ru-RU"/>
              </w:rPr>
            </w:pPr>
            <w:r w:rsidRPr="00385E93">
              <w:rPr>
                <w:sz w:val="20"/>
                <w:szCs w:val="20"/>
                <w:lang w:val="ru-RU"/>
              </w:rPr>
              <w:t>Проведение текущей оценки обучающихся на учебных занятиях по учебному</w:t>
            </w:r>
            <w:r w:rsidRPr="00385E93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385E93">
              <w:rPr>
                <w:sz w:val="20"/>
                <w:szCs w:val="20"/>
                <w:lang w:val="ru-RU"/>
              </w:rPr>
              <w:t>предмету</w:t>
            </w:r>
          </w:p>
        </w:tc>
        <w:tc>
          <w:tcPr>
            <w:tcW w:w="2268" w:type="dxa"/>
          </w:tcPr>
          <w:p w14:paraId="33471C65" w14:textId="77777777" w:rsidR="00385E93" w:rsidRPr="00155F41" w:rsidRDefault="00385E93" w:rsidP="00D52220">
            <w:pPr>
              <w:pStyle w:val="TableParagraph"/>
              <w:ind w:left="142" w:righ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</w:t>
            </w:r>
            <w:r w:rsidRPr="00155F41">
              <w:rPr>
                <w:sz w:val="20"/>
                <w:szCs w:val="20"/>
              </w:rPr>
              <w:t>предметники</w:t>
            </w:r>
          </w:p>
        </w:tc>
        <w:tc>
          <w:tcPr>
            <w:tcW w:w="850" w:type="dxa"/>
          </w:tcPr>
          <w:p w14:paraId="4A1925C2" w14:textId="77777777" w:rsidR="00385E93" w:rsidRPr="00155F41" w:rsidRDefault="00385E93" w:rsidP="00D52220">
            <w:pPr>
              <w:pStyle w:val="TableParagraph"/>
              <w:ind w:left="94" w:right="88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1CA5FDD" w14:textId="77777777" w:rsidR="00385E93" w:rsidRPr="00155F41" w:rsidRDefault="00385E93" w:rsidP="00D52220">
            <w:pPr>
              <w:pStyle w:val="TableParagraph"/>
              <w:ind w:left="104" w:right="90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0BCC79B4" w14:textId="77777777" w:rsidR="00385E93" w:rsidRPr="00385E93" w:rsidRDefault="00385E93" w:rsidP="00D52220">
            <w:pPr>
              <w:pStyle w:val="TableParagraph"/>
              <w:tabs>
                <w:tab w:val="left" w:pos="1271"/>
                <w:tab w:val="left" w:pos="1729"/>
                <w:tab w:val="left" w:pos="1890"/>
                <w:tab w:val="left" w:pos="2043"/>
              </w:tabs>
              <w:ind w:left="110" w:right="92"/>
              <w:rPr>
                <w:sz w:val="20"/>
                <w:szCs w:val="20"/>
                <w:lang w:val="ru-RU"/>
              </w:rPr>
            </w:pPr>
            <w:r w:rsidRPr="00385E93">
              <w:rPr>
                <w:sz w:val="20"/>
                <w:szCs w:val="20"/>
                <w:lang w:val="ru-RU"/>
              </w:rPr>
              <w:t xml:space="preserve">Включение в </w:t>
            </w:r>
            <w:r w:rsidRPr="00385E93">
              <w:rPr>
                <w:spacing w:val="-3"/>
                <w:sz w:val="20"/>
                <w:szCs w:val="20"/>
                <w:lang w:val="ru-RU"/>
              </w:rPr>
              <w:t xml:space="preserve">состав </w:t>
            </w:r>
            <w:r w:rsidRPr="00385E93">
              <w:rPr>
                <w:sz w:val="20"/>
                <w:szCs w:val="20"/>
                <w:lang w:val="ru-RU"/>
              </w:rPr>
              <w:t xml:space="preserve">учебных занятий для проведения </w:t>
            </w:r>
            <w:r w:rsidRPr="00385E93">
              <w:rPr>
                <w:spacing w:val="-4"/>
                <w:sz w:val="20"/>
                <w:szCs w:val="20"/>
                <w:lang w:val="ru-RU"/>
              </w:rPr>
              <w:t xml:space="preserve">текущей </w:t>
            </w:r>
            <w:r w:rsidRPr="00385E93">
              <w:rPr>
                <w:sz w:val="20"/>
                <w:szCs w:val="20"/>
                <w:lang w:val="ru-RU"/>
              </w:rPr>
              <w:t xml:space="preserve">оценки обучающихся заданий для </w:t>
            </w:r>
            <w:r w:rsidRPr="00385E93">
              <w:rPr>
                <w:spacing w:val="-4"/>
                <w:sz w:val="20"/>
                <w:szCs w:val="20"/>
                <w:lang w:val="ru-RU"/>
              </w:rPr>
              <w:t xml:space="preserve">оценки </w:t>
            </w:r>
            <w:r w:rsidRPr="00385E93">
              <w:rPr>
                <w:sz w:val="20"/>
                <w:szCs w:val="20"/>
                <w:lang w:val="ru-RU"/>
              </w:rPr>
              <w:t xml:space="preserve">несформированных умений, </w:t>
            </w:r>
            <w:r w:rsidRPr="00385E93">
              <w:rPr>
                <w:spacing w:val="-5"/>
                <w:sz w:val="20"/>
                <w:szCs w:val="20"/>
                <w:lang w:val="ru-RU"/>
              </w:rPr>
              <w:t xml:space="preserve">видов </w:t>
            </w:r>
            <w:r w:rsidRPr="00385E93">
              <w:rPr>
                <w:sz w:val="20"/>
                <w:szCs w:val="20"/>
                <w:lang w:val="ru-RU"/>
              </w:rPr>
              <w:t>деятельности, характеризующих достижение планируемых результатов освоения основной образовательной программы и основного общего образования</w:t>
            </w:r>
          </w:p>
        </w:tc>
        <w:tc>
          <w:tcPr>
            <w:tcW w:w="1984" w:type="dxa"/>
            <w:vAlign w:val="center"/>
          </w:tcPr>
          <w:p w14:paraId="3E65AEC1" w14:textId="77777777" w:rsidR="00385E93" w:rsidRPr="00155F41" w:rsidRDefault="00385E93" w:rsidP="00D52220">
            <w:pPr>
              <w:pStyle w:val="TableParagraph"/>
              <w:ind w:left="109" w:right="92"/>
              <w:rPr>
                <w:sz w:val="20"/>
                <w:szCs w:val="20"/>
              </w:rPr>
            </w:pPr>
            <w:r w:rsidRPr="00155F41">
              <w:rPr>
                <w:sz w:val="20"/>
                <w:szCs w:val="20"/>
              </w:rPr>
              <w:t>Технологические карты учебных занятий</w:t>
            </w:r>
          </w:p>
        </w:tc>
      </w:tr>
      <w:tr w:rsidR="00385E93" w:rsidRPr="00155F41" w14:paraId="65326736" w14:textId="77777777" w:rsidTr="00D52220">
        <w:trPr>
          <w:trHeight w:val="2127"/>
        </w:trPr>
        <w:tc>
          <w:tcPr>
            <w:tcW w:w="595" w:type="dxa"/>
          </w:tcPr>
          <w:p w14:paraId="0E12AF60" w14:textId="77777777" w:rsidR="00385E93" w:rsidRPr="00155F41" w:rsidRDefault="00385E93" w:rsidP="00D52220">
            <w:pPr>
              <w:pStyle w:val="TableParagraph"/>
              <w:ind w:right="112"/>
              <w:jc w:val="center"/>
              <w:rPr>
                <w:sz w:val="20"/>
                <w:szCs w:val="20"/>
              </w:rPr>
            </w:pPr>
            <w:r w:rsidRPr="00155F41">
              <w:rPr>
                <w:sz w:val="20"/>
                <w:szCs w:val="20"/>
              </w:rPr>
              <w:t>4.3.</w:t>
            </w:r>
          </w:p>
        </w:tc>
        <w:tc>
          <w:tcPr>
            <w:tcW w:w="2977" w:type="dxa"/>
          </w:tcPr>
          <w:p w14:paraId="7DDEB7CF" w14:textId="77777777" w:rsidR="00385E93" w:rsidRPr="00385E93" w:rsidRDefault="00385E93" w:rsidP="00D52220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 w:rsidRPr="00385E93">
              <w:rPr>
                <w:sz w:val="20"/>
                <w:szCs w:val="20"/>
                <w:lang w:val="ru-RU"/>
              </w:rPr>
              <w:t xml:space="preserve">Проведение тематической </w:t>
            </w:r>
            <w:r w:rsidRPr="00385E93">
              <w:rPr>
                <w:spacing w:val="-4"/>
                <w:sz w:val="20"/>
                <w:szCs w:val="20"/>
                <w:lang w:val="ru-RU"/>
              </w:rPr>
              <w:t xml:space="preserve">оценки </w:t>
            </w:r>
            <w:r w:rsidRPr="00385E93">
              <w:rPr>
                <w:sz w:val="20"/>
                <w:szCs w:val="20"/>
                <w:lang w:val="ru-RU"/>
              </w:rPr>
              <w:t xml:space="preserve">обучающихся </w:t>
            </w:r>
            <w:r w:rsidRPr="00385E93">
              <w:rPr>
                <w:spacing w:val="-9"/>
                <w:sz w:val="20"/>
                <w:szCs w:val="20"/>
                <w:lang w:val="ru-RU"/>
              </w:rPr>
              <w:t>на</w:t>
            </w:r>
            <w:r w:rsidRPr="00385E93">
              <w:rPr>
                <w:sz w:val="20"/>
                <w:szCs w:val="20"/>
                <w:lang w:val="ru-RU"/>
              </w:rPr>
              <w:t xml:space="preserve"> учебных занятиях </w:t>
            </w:r>
            <w:r w:rsidRPr="00385E93">
              <w:rPr>
                <w:spacing w:val="-9"/>
                <w:sz w:val="20"/>
                <w:szCs w:val="20"/>
                <w:lang w:val="ru-RU"/>
              </w:rPr>
              <w:t xml:space="preserve">по </w:t>
            </w:r>
            <w:r w:rsidRPr="00385E93">
              <w:rPr>
                <w:sz w:val="20"/>
                <w:szCs w:val="20"/>
                <w:lang w:val="ru-RU"/>
              </w:rPr>
              <w:t>учебному</w:t>
            </w:r>
            <w:r w:rsidRPr="00385E9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85E93">
              <w:rPr>
                <w:sz w:val="20"/>
                <w:szCs w:val="20"/>
                <w:lang w:val="ru-RU"/>
              </w:rPr>
              <w:t>предмету</w:t>
            </w:r>
          </w:p>
        </w:tc>
        <w:tc>
          <w:tcPr>
            <w:tcW w:w="2268" w:type="dxa"/>
          </w:tcPr>
          <w:p w14:paraId="643E7A68" w14:textId="77777777" w:rsidR="00385E93" w:rsidRPr="00155F41" w:rsidRDefault="00385E93" w:rsidP="00D52220">
            <w:pPr>
              <w:pStyle w:val="TableParagraph"/>
              <w:ind w:left="142" w:righ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</w:t>
            </w:r>
            <w:r w:rsidRPr="00155F41">
              <w:rPr>
                <w:sz w:val="20"/>
                <w:szCs w:val="20"/>
              </w:rPr>
              <w:t>предметники</w:t>
            </w:r>
          </w:p>
        </w:tc>
        <w:tc>
          <w:tcPr>
            <w:tcW w:w="850" w:type="dxa"/>
          </w:tcPr>
          <w:p w14:paraId="4BEACB83" w14:textId="77777777" w:rsidR="00385E93" w:rsidRPr="00155F41" w:rsidRDefault="00385E93" w:rsidP="00D52220">
            <w:pPr>
              <w:pStyle w:val="TableParagraph"/>
              <w:ind w:left="94" w:right="88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98E315E" w14:textId="77777777" w:rsidR="00385E93" w:rsidRPr="00155F41" w:rsidRDefault="00385E93" w:rsidP="00D52220">
            <w:pPr>
              <w:pStyle w:val="TableParagraph"/>
              <w:ind w:left="104" w:right="92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2F088F48" w14:textId="77777777" w:rsidR="00385E93" w:rsidRPr="00385E93" w:rsidRDefault="00385E93" w:rsidP="00D52220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r w:rsidRPr="00385E93">
              <w:rPr>
                <w:sz w:val="20"/>
                <w:szCs w:val="20"/>
                <w:lang w:val="ru-RU"/>
              </w:rPr>
              <w:t xml:space="preserve">Включение в состав учебных занятий для проведения тематической </w:t>
            </w:r>
            <w:r w:rsidRPr="00385E93">
              <w:rPr>
                <w:spacing w:val="-4"/>
                <w:sz w:val="20"/>
                <w:szCs w:val="20"/>
                <w:lang w:val="ru-RU"/>
              </w:rPr>
              <w:t xml:space="preserve">оценки </w:t>
            </w:r>
            <w:r w:rsidRPr="00385E93">
              <w:rPr>
                <w:sz w:val="20"/>
                <w:szCs w:val="20"/>
                <w:lang w:val="ru-RU"/>
              </w:rPr>
              <w:t xml:space="preserve">обучающихся заданий для </w:t>
            </w:r>
            <w:r w:rsidRPr="00385E93">
              <w:rPr>
                <w:spacing w:val="-4"/>
                <w:sz w:val="20"/>
                <w:szCs w:val="20"/>
                <w:lang w:val="ru-RU"/>
              </w:rPr>
              <w:t xml:space="preserve">оценки </w:t>
            </w:r>
            <w:r w:rsidRPr="00385E93">
              <w:rPr>
                <w:sz w:val="20"/>
                <w:szCs w:val="20"/>
                <w:lang w:val="ru-RU"/>
              </w:rPr>
              <w:t xml:space="preserve">несформированных умений, </w:t>
            </w:r>
            <w:r w:rsidRPr="00385E93">
              <w:rPr>
                <w:spacing w:val="-5"/>
                <w:sz w:val="20"/>
                <w:szCs w:val="20"/>
                <w:lang w:val="ru-RU"/>
              </w:rPr>
              <w:t xml:space="preserve">видов </w:t>
            </w:r>
            <w:r w:rsidRPr="00385E93">
              <w:rPr>
                <w:sz w:val="20"/>
                <w:szCs w:val="20"/>
                <w:lang w:val="ru-RU"/>
              </w:rPr>
              <w:t>деятельности, характеризующих достижение планируемых результатов освоения основной образовательной программы основного</w:t>
            </w:r>
            <w:r w:rsidRPr="00385E93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85E93">
              <w:rPr>
                <w:sz w:val="20"/>
                <w:szCs w:val="20"/>
                <w:lang w:val="ru-RU"/>
              </w:rPr>
              <w:t>общего образования</w:t>
            </w:r>
          </w:p>
        </w:tc>
        <w:tc>
          <w:tcPr>
            <w:tcW w:w="1984" w:type="dxa"/>
            <w:vAlign w:val="center"/>
          </w:tcPr>
          <w:p w14:paraId="766D9678" w14:textId="77777777" w:rsidR="00385E93" w:rsidRPr="00155F41" w:rsidRDefault="00385E93" w:rsidP="00D52220">
            <w:pPr>
              <w:pStyle w:val="TableParagraph"/>
              <w:tabs>
                <w:tab w:val="left" w:pos="1154"/>
              </w:tabs>
              <w:ind w:left="109" w:right="92"/>
              <w:rPr>
                <w:sz w:val="20"/>
                <w:szCs w:val="20"/>
              </w:rPr>
            </w:pPr>
            <w:r w:rsidRPr="00155F41">
              <w:rPr>
                <w:spacing w:val="-1"/>
                <w:sz w:val="20"/>
                <w:szCs w:val="20"/>
              </w:rPr>
              <w:t xml:space="preserve">Технологические </w:t>
            </w:r>
            <w:r w:rsidRPr="00155F41">
              <w:rPr>
                <w:sz w:val="20"/>
                <w:szCs w:val="20"/>
              </w:rPr>
              <w:t xml:space="preserve">карты </w:t>
            </w:r>
            <w:r w:rsidRPr="00155F41">
              <w:rPr>
                <w:spacing w:val="-4"/>
                <w:sz w:val="20"/>
                <w:szCs w:val="20"/>
              </w:rPr>
              <w:t>учебных</w:t>
            </w:r>
            <w:r>
              <w:rPr>
                <w:sz w:val="20"/>
                <w:szCs w:val="20"/>
              </w:rPr>
              <w:t xml:space="preserve"> </w:t>
            </w:r>
            <w:r w:rsidRPr="00155F41">
              <w:rPr>
                <w:sz w:val="20"/>
                <w:szCs w:val="20"/>
              </w:rPr>
              <w:t>занятий</w:t>
            </w:r>
          </w:p>
        </w:tc>
      </w:tr>
      <w:tr w:rsidR="00385E93" w:rsidRPr="00155F41" w14:paraId="668A8CDB" w14:textId="77777777" w:rsidTr="00D52220">
        <w:trPr>
          <w:trHeight w:val="2252"/>
        </w:trPr>
        <w:tc>
          <w:tcPr>
            <w:tcW w:w="595" w:type="dxa"/>
          </w:tcPr>
          <w:p w14:paraId="59AE78ED" w14:textId="77777777" w:rsidR="00385E93" w:rsidRPr="00155F41" w:rsidRDefault="00385E93" w:rsidP="00D52220">
            <w:pPr>
              <w:pStyle w:val="TableParagraph"/>
              <w:ind w:left="126"/>
              <w:rPr>
                <w:sz w:val="20"/>
                <w:szCs w:val="20"/>
              </w:rPr>
            </w:pPr>
            <w:r w:rsidRPr="00155F41">
              <w:rPr>
                <w:sz w:val="20"/>
                <w:szCs w:val="20"/>
              </w:rPr>
              <w:t>4.4.</w:t>
            </w:r>
          </w:p>
        </w:tc>
        <w:tc>
          <w:tcPr>
            <w:tcW w:w="2977" w:type="dxa"/>
          </w:tcPr>
          <w:p w14:paraId="15621509" w14:textId="77777777" w:rsidR="00385E93" w:rsidRPr="00385E93" w:rsidRDefault="00385E93" w:rsidP="00D52220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 w:rsidRPr="00385E93">
              <w:rPr>
                <w:sz w:val="20"/>
                <w:szCs w:val="20"/>
                <w:lang w:val="ru-RU"/>
              </w:rPr>
              <w:t xml:space="preserve">Проведение промежуточной (четвертной, триместровой, полугодовой) </w:t>
            </w:r>
            <w:r w:rsidRPr="00385E93">
              <w:rPr>
                <w:spacing w:val="-4"/>
                <w:sz w:val="20"/>
                <w:szCs w:val="20"/>
                <w:lang w:val="ru-RU"/>
              </w:rPr>
              <w:t xml:space="preserve">оценки </w:t>
            </w:r>
            <w:r w:rsidRPr="00385E93">
              <w:rPr>
                <w:sz w:val="20"/>
                <w:szCs w:val="20"/>
                <w:lang w:val="ru-RU"/>
              </w:rPr>
              <w:t xml:space="preserve">обучающихся </w:t>
            </w:r>
            <w:r w:rsidRPr="00385E93">
              <w:rPr>
                <w:spacing w:val="-9"/>
                <w:sz w:val="20"/>
                <w:szCs w:val="20"/>
                <w:lang w:val="ru-RU"/>
              </w:rPr>
              <w:t>на</w:t>
            </w:r>
            <w:r w:rsidRPr="00385E93">
              <w:rPr>
                <w:sz w:val="20"/>
                <w:szCs w:val="20"/>
                <w:lang w:val="ru-RU"/>
              </w:rPr>
              <w:t xml:space="preserve"> учебных занятиях </w:t>
            </w:r>
            <w:r w:rsidRPr="00385E93">
              <w:rPr>
                <w:spacing w:val="-9"/>
                <w:sz w:val="20"/>
                <w:szCs w:val="20"/>
                <w:lang w:val="ru-RU"/>
              </w:rPr>
              <w:t xml:space="preserve">по </w:t>
            </w:r>
            <w:r w:rsidRPr="00385E93">
              <w:rPr>
                <w:sz w:val="20"/>
                <w:szCs w:val="20"/>
                <w:lang w:val="ru-RU"/>
              </w:rPr>
              <w:t>учебному</w:t>
            </w:r>
            <w:r w:rsidRPr="00385E9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85E93">
              <w:rPr>
                <w:sz w:val="20"/>
                <w:szCs w:val="20"/>
                <w:lang w:val="ru-RU"/>
              </w:rPr>
              <w:t>предмету</w:t>
            </w:r>
          </w:p>
        </w:tc>
        <w:tc>
          <w:tcPr>
            <w:tcW w:w="2268" w:type="dxa"/>
          </w:tcPr>
          <w:p w14:paraId="6ECDB430" w14:textId="77777777" w:rsidR="00385E93" w:rsidRPr="00155F41" w:rsidRDefault="00385E93" w:rsidP="00D52220">
            <w:pPr>
              <w:pStyle w:val="TableParagraph"/>
              <w:ind w:left="142" w:righ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</w:t>
            </w:r>
            <w:r w:rsidRPr="00155F41">
              <w:rPr>
                <w:sz w:val="20"/>
                <w:szCs w:val="20"/>
              </w:rPr>
              <w:t>предметники</w:t>
            </w:r>
          </w:p>
        </w:tc>
        <w:tc>
          <w:tcPr>
            <w:tcW w:w="850" w:type="dxa"/>
          </w:tcPr>
          <w:p w14:paraId="64867EEF" w14:textId="77777777" w:rsidR="00385E93" w:rsidRPr="00155F41" w:rsidRDefault="00385E93" w:rsidP="00D52220">
            <w:pPr>
              <w:pStyle w:val="TableParagraph"/>
              <w:ind w:left="94" w:right="88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6C08D70" w14:textId="77777777" w:rsidR="00385E93" w:rsidRPr="00155F41" w:rsidRDefault="00385E93" w:rsidP="00D52220">
            <w:pPr>
              <w:pStyle w:val="TableParagraph"/>
              <w:ind w:left="104" w:right="89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73FEC9C4" w14:textId="77777777" w:rsidR="00385E93" w:rsidRPr="00385E93" w:rsidRDefault="00385E93" w:rsidP="00D52220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r w:rsidRPr="00385E93">
              <w:rPr>
                <w:sz w:val="20"/>
                <w:szCs w:val="20"/>
                <w:lang w:val="ru-RU"/>
              </w:rPr>
              <w:t xml:space="preserve">Включение в состав учебных занятий для проведения промежуточной (четвертной, триместровой, полугодовой) оценки обучающихся заданий для </w:t>
            </w:r>
            <w:r w:rsidRPr="00385E93">
              <w:rPr>
                <w:spacing w:val="-4"/>
                <w:sz w:val="20"/>
                <w:szCs w:val="20"/>
                <w:lang w:val="ru-RU"/>
              </w:rPr>
              <w:t xml:space="preserve">оценки </w:t>
            </w:r>
            <w:r w:rsidRPr="00385E93">
              <w:rPr>
                <w:sz w:val="20"/>
                <w:szCs w:val="20"/>
                <w:lang w:val="ru-RU"/>
              </w:rPr>
              <w:t xml:space="preserve">несформированных умений, </w:t>
            </w:r>
            <w:r w:rsidRPr="00385E93">
              <w:rPr>
                <w:spacing w:val="-5"/>
                <w:sz w:val="20"/>
                <w:szCs w:val="20"/>
                <w:lang w:val="ru-RU"/>
              </w:rPr>
              <w:t xml:space="preserve">видов </w:t>
            </w:r>
            <w:r w:rsidRPr="00385E93">
              <w:rPr>
                <w:sz w:val="20"/>
                <w:szCs w:val="20"/>
                <w:lang w:val="ru-RU"/>
              </w:rPr>
              <w:t>деятельности, характеризующих достижение планируемых результатов освоения основной образовательной программы основного общего образования</w:t>
            </w:r>
          </w:p>
        </w:tc>
        <w:tc>
          <w:tcPr>
            <w:tcW w:w="1984" w:type="dxa"/>
            <w:vAlign w:val="center"/>
          </w:tcPr>
          <w:p w14:paraId="108F5A5E" w14:textId="77777777" w:rsidR="00385E93" w:rsidRPr="00155F41" w:rsidRDefault="00385E93" w:rsidP="00D52220">
            <w:pPr>
              <w:pStyle w:val="TableParagraph"/>
              <w:ind w:left="109" w:right="92"/>
              <w:rPr>
                <w:sz w:val="20"/>
                <w:szCs w:val="20"/>
              </w:rPr>
            </w:pPr>
            <w:r w:rsidRPr="00155F41">
              <w:rPr>
                <w:sz w:val="20"/>
                <w:szCs w:val="20"/>
              </w:rPr>
              <w:t>Технологические карты учебных занятий</w:t>
            </w:r>
          </w:p>
        </w:tc>
      </w:tr>
      <w:tr w:rsidR="00385E93" w:rsidRPr="00155F41" w14:paraId="49EE3C75" w14:textId="77777777" w:rsidTr="00D52220">
        <w:trPr>
          <w:trHeight w:val="2527"/>
        </w:trPr>
        <w:tc>
          <w:tcPr>
            <w:tcW w:w="595" w:type="dxa"/>
          </w:tcPr>
          <w:p w14:paraId="6C4A9D0D" w14:textId="77777777" w:rsidR="00385E93" w:rsidRPr="00155F41" w:rsidRDefault="00385E93" w:rsidP="00D52220">
            <w:pPr>
              <w:pStyle w:val="TableParagraph"/>
              <w:ind w:left="126"/>
              <w:rPr>
                <w:sz w:val="20"/>
                <w:szCs w:val="20"/>
              </w:rPr>
            </w:pPr>
            <w:r w:rsidRPr="00155F41">
              <w:rPr>
                <w:sz w:val="20"/>
                <w:szCs w:val="20"/>
              </w:rPr>
              <w:t>4.5.</w:t>
            </w:r>
          </w:p>
        </w:tc>
        <w:tc>
          <w:tcPr>
            <w:tcW w:w="2977" w:type="dxa"/>
          </w:tcPr>
          <w:p w14:paraId="0577E05B" w14:textId="77777777" w:rsidR="00385E93" w:rsidRPr="00385E93" w:rsidRDefault="00385E93" w:rsidP="00D52220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 w:rsidRPr="00385E93">
              <w:rPr>
                <w:sz w:val="20"/>
                <w:szCs w:val="20"/>
                <w:lang w:val="ru-RU"/>
              </w:rPr>
              <w:t xml:space="preserve">Анализ </w:t>
            </w:r>
            <w:r w:rsidRPr="00385E93">
              <w:rPr>
                <w:spacing w:val="-3"/>
                <w:sz w:val="20"/>
                <w:szCs w:val="20"/>
                <w:lang w:val="ru-RU"/>
              </w:rPr>
              <w:t xml:space="preserve">результатов </w:t>
            </w:r>
            <w:r w:rsidRPr="00385E93">
              <w:rPr>
                <w:sz w:val="20"/>
                <w:szCs w:val="20"/>
                <w:lang w:val="ru-RU"/>
              </w:rPr>
              <w:t xml:space="preserve">текущей, </w:t>
            </w:r>
            <w:r w:rsidRPr="00385E93">
              <w:rPr>
                <w:spacing w:val="-3"/>
                <w:sz w:val="20"/>
                <w:szCs w:val="20"/>
                <w:lang w:val="ru-RU"/>
              </w:rPr>
              <w:t xml:space="preserve">тематической </w:t>
            </w:r>
            <w:r w:rsidRPr="00385E93">
              <w:rPr>
                <w:sz w:val="20"/>
                <w:szCs w:val="20"/>
                <w:lang w:val="ru-RU"/>
              </w:rPr>
              <w:t xml:space="preserve">и </w:t>
            </w:r>
            <w:r w:rsidRPr="00385E93">
              <w:rPr>
                <w:spacing w:val="-1"/>
                <w:sz w:val="20"/>
                <w:szCs w:val="20"/>
                <w:lang w:val="ru-RU"/>
              </w:rPr>
              <w:t xml:space="preserve">промежуточной </w:t>
            </w:r>
            <w:r w:rsidRPr="00385E93">
              <w:rPr>
                <w:sz w:val="20"/>
                <w:szCs w:val="20"/>
                <w:lang w:val="ru-RU"/>
              </w:rPr>
              <w:t xml:space="preserve">оценки планируемых результатов образовательной программы </w:t>
            </w:r>
            <w:r w:rsidRPr="00385E93">
              <w:rPr>
                <w:spacing w:val="-4"/>
                <w:sz w:val="20"/>
                <w:szCs w:val="20"/>
                <w:lang w:val="ru-RU"/>
              </w:rPr>
              <w:t xml:space="preserve">основного </w:t>
            </w:r>
            <w:r w:rsidRPr="00385E93">
              <w:rPr>
                <w:sz w:val="20"/>
                <w:szCs w:val="20"/>
                <w:lang w:val="ru-RU"/>
              </w:rPr>
              <w:t>общего</w:t>
            </w:r>
            <w:r w:rsidRPr="00385E93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85E93">
              <w:rPr>
                <w:sz w:val="20"/>
                <w:szCs w:val="20"/>
                <w:lang w:val="ru-RU"/>
              </w:rPr>
              <w:t>образования</w:t>
            </w:r>
          </w:p>
        </w:tc>
        <w:tc>
          <w:tcPr>
            <w:tcW w:w="2268" w:type="dxa"/>
          </w:tcPr>
          <w:p w14:paraId="62E6B46F" w14:textId="77777777" w:rsidR="00385E93" w:rsidRPr="00385E93" w:rsidRDefault="00385E93" w:rsidP="00D52220">
            <w:pPr>
              <w:pStyle w:val="TableParagraph"/>
              <w:ind w:left="142" w:firstLine="4"/>
              <w:rPr>
                <w:sz w:val="20"/>
                <w:szCs w:val="20"/>
                <w:lang w:val="ru-RU"/>
              </w:rPr>
            </w:pPr>
            <w:r w:rsidRPr="00385E93">
              <w:rPr>
                <w:sz w:val="20"/>
                <w:szCs w:val="20"/>
                <w:lang w:val="ru-RU"/>
              </w:rPr>
              <w:t>Учителя- предметники, руководители школьных методических объединений, заместители руководителя ОО по УВР, руководитель ОО</w:t>
            </w:r>
          </w:p>
        </w:tc>
        <w:tc>
          <w:tcPr>
            <w:tcW w:w="850" w:type="dxa"/>
          </w:tcPr>
          <w:p w14:paraId="47A4FB10" w14:textId="77777777" w:rsidR="00385E93" w:rsidRPr="00385E93" w:rsidRDefault="00385E93" w:rsidP="00D52220">
            <w:pPr>
              <w:pStyle w:val="TableParagraph"/>
              <w:spacing w:before="3"/>
              <w:ind w:left="176" w:right="168" w:hanging="2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14:paraId="1F406E81" w14:textId="77777777" w:rsidR="00385E93" w:rsidRPr="00385E93" w:rsidRDefault="00385E93" w:rsidP="00D52220">
            <w:pPr>
              <w:pStyle w:val="TableParagraph"/>
              <w:ind w:left="104" w:right="89"/>
              <w:rPr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14:paraId="05DC0E9A" w14:textId="77777777" w:rsidR="00385E93" w:rsidRPr="00385E93" w:rsidRDefault="00385E93" w:rsidP="00D52220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r w:rsidRPr="00385E93">
              <w:rPr>
                <w:sz w:val="20"/>
                <w:szCs w:val="20"/>
                <w:lang w:val="ru-RU"/>
              </w:rPr>
              <w:t xml:space="preserve">Результаты текущей, тематической </w:t>
            </w:r>
            <w:r w:rsidRPr="00385E93">
              <w:rPr>
                <w:spacing w:val="-17"/>
                <w:sz w:val="20"/>
                <w:szCs w:val="20"/>
                <w:lang w:val="ru-RU"/>
              </w:rPr>
              <w:t xml:space="preserve">и </w:t>
            </w:r>
            <w:r w:rsidRPr="00385E93">
              <w:rPr>
                <w:sz w:val="20"/>
                <w:szCs w:val="20"/>
                <w:lang w:val="ru-RU"/>
              </w:rPr>
              <w:t xml:space="preserve">промежуточной оценки планируемых результатов образовательной программы среднего </w:t>
            </w:r>
            <w:r w:rsidRPr="00385E93">
              <w:rPr>
                <w:spacing w:val="-4"/>
                <w:sz w:val="20"/>
                <w:szCs w:val="20"/>
                <w:lang w:val="ru-RU"/>
              </w:rPr>
              <w:t xml:space="preserve">общего </w:t>
            </w:r>
            <w:r w:rsidRPr="00385E93">
              <w:rPr>
                <w:sz w:val="20"/>
                <w:szCs w:val="20"/>
                <w:lang w:val="ru-RU"/>
              </w:rPr>
              <w:t xml:space="preserve">образования с учетом несформированных умений, </w:t>
            </w:r>
            <w:r w:rsidRPr="00385E93">
              <w:rPr>
                <w:spacing w:val="-5"/>
                <w:sz w:val="20"/>
                <w:szCs w:val="20"/>
                <w:lang w:val="ru-RU"/>
              </w:rPr>
              <w:t xml:space="preserve">видов </w:t>
            </w:r>
            <w:r w:rsidRPr="00385E93">
              <w:rPr>
                <w:sz w:val="20"/>
                <w:szCs w:val="20"/>
                <w:lang w:val="ru-RU"/>
              </w:rPr>
              <w:t>деятельности, характеризующих достижение планируемых результатов освоения основной образовательной программы основного общего образования</w:t>
            </w:r>
          </w:p>
        </w:tc>
        <w:tc>
          <w:tcPr>
            <w:tcW w:w="1984" w:type="dxa"/>
            <w:vAlign w:val="center"/>
          </w:tcPr>
          <w:p w14:paraId="6628E536" w14:textId="77777777" w:rsidR="00385E93" w:rsidRPr="00155F41" w:rsidRDefault="00385E93" w:rsidP="00D52220">
            <w:pPr>
              <w:pStyle w:val="TableParagraph"/>
              <w:ind w:left="109" w:right="282"/>
              <w:rPr>
                <w:sz w:val="20"/>
                <w:szCs w:val="20"/>
              </w:rPr>
            </w:pPr>
            <w:r w:rsidRPr="00155F41">
              <w:rPr>
                <w:sz w:val="20"/>
                <w:szCs w:val="20"/>
              </w:rPr>
              <w:t>Аналитический отчет</w:t>
            </w:r>
          </w:p>
        </w:tc>
      </w:tr>
      <w:tr w:rsidR="00385E93" w:rsidRPr="00155F41" w14:paraId="28FA83CD" w14:textId="77777777" w:rsidTr="00D52220">
        <w:trPr>
          <w:trHeight w:val="321"/>
        </w:trPr>
        <w:tc>
          <w:tcPr>
            <w:tcW w:w="14628" w:type="dxa"/>
            <w:gridSpan w:val="7"/>
            <w:vAlign w:val="center"/>
          </w:tcPr>
          <w:p w14:paraId="5392274C" w14:textId="77777777" w:rsidR="00385E93" w:rsidRPr="00155F41" w:rsidRDefault="00385E93" w:rsidP="00D52220">
            <w:pPr>
              <w:pStyle w:val="TableParagraph"/>
              <w:ind w:left="5870"/>
              <w:rPr>
                <w:b/>
                <w:sz w:val="20"/>
                <w:szCs w:val="20"/>
              </w:rPr>
            </w:pPr>
            <w:r w:rsidRPr="00155F41">
              <w:rPr>
                <w:b/>
                <w:sz w:val="20"/>
                <w:szCs w:val="20"/>
              </w:rPr>
              <w:t>5. Рефлексивный этап</w:t>
            </w:r>
          </w:p>
        </w:tc>
        <w:tc>
          <w:p w14:paraId="18362CB0" w14:textId="77777777" w:rsidR="00F84FEE" w:rsidRDefault="00F84FEE" w:rsidP="00F84FEE">
            <w:r>
              <w:t>Цели, задачи, определяющие работу на данном этапе (5 - 9 классы), предполагаемые результаты принято.</w:t>
            </w:r>
          </w:p>
          <w:p w14:paraId="715D24EA" w14:textId="77777777" w:rsidR="00F84FEE" w:rsidRDefault="00F84FEE" w:rsidP="00F84FEE"/>
          <w:p w14:paraId="1D5E2211" w14:textId="77777777" w:rsidR="00F84FEE" w:rsidRDefault="00F84FEE" w:rsidP="00F84FEE">
            <w:r>
              <w:t>Направления работы (например,  психолого-педагогическое  направление работы по самоопределению обучающихся;  и т. д.)  - ?</w:t>
            </w:r>
          </w:p>
          <w:p w14:paraId="3F4D9FCC" w14:textId="77777777" w:rsidR="00F84FEE" w:rsidRDefault="00F84FEE" w:rsidP="00F84FEE"/>
          <w:p w14:paraId="1FF822BD" w14:textId="77777777" w:rsidR="00F84FEE" w:rsidRDefault="00F84FEE" w:rsidP="00F84FEE">
            <w:r>
              <w:t>Профориентационная работа (в рамках  учебно - воспитательной, внеурочной и внешкольной работы с учащимися, участие в проектах по профориентации на федеральном уровне (онлайн), региональном (например, олимпиада по технологии...) -?.</w:t>
            </w:r>
          </w:p>
          <w:p w14:paraId="0D596708" w14:textId="77777777" w:rsidR="00F84FEE" w:rsidRDefault="00F84FEE" w:rsidP="00F84FEE"/>
        </w:tc>
      </w:tr>
      <w:tr w:rsidR="00385E93" w:rsidRPr="00155F41" w14:paraId="751620F4" w14:textId="77777777" w:rsidTr="00D52220">
        <w:trPr>
          <w:trHeight w:val="1271"/>
        </w:trPr>
        <w:tc>
          <w:tcPr>
            <w:tcW w:w="595" w:type="dxa"/>
          </w:tcPr>
          <w:p w14:paraId="2D9F063F" w14:textId="77777777" w:rsidR="00385E93" w:rsidRPr="00155F41" w:rsidRDefault="00385E93" w:rsidP="00D52220">
            <w:pPr>
              <w:pStyle w:val="TableParagraph"/>
              <w:ind w:left="126"/>
              <w:rPr>
                <w:sz w:val="20"/>
                <w:szCs w:val="20"/>
              </w:rPr>
            </w:pPr>
            <w:r w:rsidRPr="00155F41">
              <w:rPr>
                <w:sz w:val="20"/>
                <w:szCs w:val="20"/>
              </w:rPr>
              <w:t>5.1.</w:t>
            </w:r>
          </w:p>
        </w:tc>
        <w:tc>
          <w:tcPr>
            <w:tcW w:w="2977" w:type="dxa"/>
          </w:tcPr>
          <w:p w14:paraId="48BF7042" w14:textId="77777777" w:rsidR="00385E93" w:rsidRPr="00385E93" w:rsidRDefault="00385E93" w:rsidP="00D52220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 w:rsidRPr="00385E93">
              <w:rPr>
                <w:sz w:val="20"/>
                <w:szCs w:val="20"/>
                <w:lang w:val="ru-RU"/>
              </w:rPr>
              <w:t>Анализ эффективности принятых мер по организации образовательного процесса общеобразовательных организаций на уровне основного общего образования на основе результатов и среднего общего образования региональных проверочных работ</w:t>
            </w:r>
            <w:r w:rsidRPr="00385E93">
              <w:rPr>
                <w:spacing w:val="-4"/>
                <w:sz w:val="20"/>
                <w:szCs w:val="20"/>
                <w:lang w:val="ru-RU"/>
              </w:rPr>
              <w:t xml:space="preserve">, </w:t>
            </w:r>
            <w:r w:rsidRPr="00385E93">
              <w:rPr>
                <w:sz w:val="20"/>
                <w:szCs w:val="20"/>
                <w:lang w:val="ru-RU"/>
              </w:rPr>
              <w:t xml:space="preserve">проведенных </w:t>
            </w:r>
            <w:r w:rsidRPr="00385E93">
              <w:rPr>
                <w:spacing w:val="-16"/>
                <w:sz w:val="20"/>
                <w:szCs w:val="20"/>
                <w:lang w:val="ru-RU"/>
              </w:rPr>
              <w:t>в</w:t>
            </w:r>
            <w:r w:rsidRPr="00385E93">
              <w:rPr>
                <w:sz w:val="20"/>
                <w:szCs w:val="20"/>
                <w:lang w:val="ru-RU"/>
              </w:rPr>
              <w:t xml:space="preserve"> сентябре-октябре 2020 г.</w:t>
            </w:r>
          </w:p>
        </w:tc>
        <w:tc>
          <w:tcPr>
            <w:tcW w:w="2268" w:type="dxa"/>
          </w:tcPr>
          <w:p w14:paraId="734277DA" w14:textId="77777777" w:rsidR="00385E93" w:rsidRPr="00385E93" w:rsidRDefault="00385E93" w:rsidP="00D52220">
            <w:pPr>
              <w:pStyle w:val="TableParagraph"/>
              <w:ind w:left="142" w:firstLine="4"/>
              <w:rPr>
                <w:sz w:val="20"/>
                <w:szCs w:val="20"/>
                <w:lang w:val="ru-RU"/>
              </w:rPr>
            </w:pPr>
            <w:r w:rsidRPr="00385E93">
              <w:rPr>
                <w:sz w:val="20"/>
                <w:szCs w:val="20"/>
                <w:lang w:val="ru-RU"/>
              </w:rPr>
              <w:t>Учителя- предметники, руководители школьных методических объединений заместители руководителя ОО по УВР руководитель ОО</w:t>
            </w:r>
          </w:p>
        </w:tc>
        <w:tc>
          <w:tcPr>
            <w:tcW w:w="850" w:type="dxa"/>
          </w:tcPr>
          <w:p w14:paraId="57FCEB44" w14:textId="77777777" w:rsidR="00385E93" w:rsidRPr="00385E93" w:rsidRDefault="00385E93" w:rsidP="00D52220">
            <w:pPr>
              <w:pStyle w:val="TableParagraph"/>
              <w:spacing w:before="3"/>
              <w:ind w:left="176" w:right="168" w:hanging="2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14:paraId="1CDA8053" w14:textId="77777777" w:rsidR="00385E93" w:rsidRPr="00385E93" w:rsidRDefault="00385E93" w:rsidP="00D52220">
            <w:pPr>
              <w:pStyle w:val="TableParagraph"/>
              <w:ind w:left="104" w:right="90"/>
              <w:rPr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14:paraId="0579A3DB" w14:textId="77777777" w:rsidR="00385E93" w:rsidRPr="00385E93" w:rsidRDefault="00385E93" w:rsidP="00D52220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385E93">
              <w:rPr>
                <w:sz w:val="20"/>
                <w:szCs w:val="20"/>
                <w:lang w:val="ru-RU"/>
              </w:rPr>
              <w:t xml:space="preserve">Повышение качества реализации </w:t>
            </w:r>
            <w:r w:rsidRPr="00385E93">
              <w:rPr>
                <w:spacing w:val="-1"/>
                <w:sz w:val="20"/>
                <w:szCs w:val="20"/>
                <w:lang w:val="ru-RU"/>
              </w:rPr>
              <w:t xml:space="preserve">образовательной </w:t>
            </w:r>
            <w:r w:rsidRPr="00385E93">
              <w:rPr>
                <w:sz w:val="20"/>
                <w:szCs w:val="20"/>
                <w:lang w:val="ru-RU"/>
              </w:rPr>
              <w:t xml:space="preserve">программы среднего </w:t>
            </w:r>
            <w:r w:rsidRPr="00385E93">
              <w:rPr>
                <w:spacing w:val="-4"/>
                <w:sz w:val="20"/>
                <w:szCs w:val="20"/>
                <w:lang w:val="ru-RU"/>
              </w:rPr>
              <w:t xml:space="preserve">общего </w:t>
            </w:r>
            <w:r w:rsidRPr="00385E93">
              <w:rPr>
                <w:sz w:val="20"/>
                <w:szCs w:val="20"/>
                <w:lang w:val="ru-RU"/>
              </w:rPr>
              <w:t xml:space="preserve">образования </w:t>
            </w:r>
            <w:r w:rsidRPr="00385E93">
              <w:rPr>
                <w:spacing w:val="-8"/>
                <w:sz w:val="20"/>
                <w:szCs w:val="20"/>
                <w:lang w:val="ru-RU"/>
              </w:rPr>
              <w:t>на</w:t>
            </w:r>
            <w:r w:rsidRPr="00385E93">
              <w:rPr>
                <w:sz w:val="20"/>
                <w:szCs w:val="20"/>
                <w:lang w:val="ru-RU"/>
              </w:rPr>
              <w:t xml:space="preserve"> основе </w:t>
            </w:r>
            <w:r w:rsidRPr="00385E93">
              <w:rPr>
                <w:spacing w:val="-3"/>
                <w:sz w:val="20"/>
                <w:szCs w:val="20"/>
                <w:lang w:val="ru-RU"/>
              </w:rPr>
              <w:t xml:space="preserve">результатов </w:t>
            </w:r>
            <w:r w:rsidRPr="00385E93">
              <w:rPr>
                <w:sz w:val="20"/>
                <w:szCs w:val="20"/>
                <w:lang w:val="ru-RU"/>
              </w:rPr>
              <w:t xml:space="preserve">региональных проверочных </w:t>
            </w:r>
            <w:r w:rsidRPr="00385E93">
              <w:rPr>
                <w:spacing w:val="-4"/>
                <w:sz w:val="20"/>
                <w:szCs w:val="20"/>
                <w:lang w:val="ru-RU"/>
              </w:rPr>
              <w:t xml:space="preserve">работ </w:t>
            </w:r>
            <w:r w:rsidRPr="00385E93">
              <w:rPr>
                <w:sz w:val="20"/>
                <w:szCs w:val="20"/>
                <w:lang w:val="ru-RU"/>
              </w:rPr>
              <w:t>(далее – Р</w:t>
            </w:r>
            <w:r w:rsidRPr="00385E93">
              <w:rPr>
                <w:spacing w:val="-5"/>
                <w:sz w:val="20"/>
                <w:szCs w:val="20"/>
                <w:lang w:val="ru-RU"/>
              </w:rPr>
              <w:t xml:space="preserve">ПР), </w:t>
            </w:r>
            <w:r w:rsidRPr="00385E93">
              <w:rPr>
                <w:sz w:val="20"/>
                <w:szCs w:val="20"/>
                <w:lang w:val="ru-RU"/>
              </w:rPr>
              <w:t xml:space="preserve">проведенных </w:t>
            </w:r>
            <w:r w:rsidRPr="00385E93">
              <w:rPr>
                <w:spacing w:val="-16"/>
                <w:sz w:val="20"/>
                <w:szCs w:val="20"/>
                <w:lang w:val="ru-RU"/>
              </w:rPr>
              <w:t xml:space="preserve">в </w:t>
            </w:r>
            <w:r w:rsidRPr="00385E93">
              <w:rPr>
                <w:sz w:val="20"/>
                <w:szCs w:val="20"/>
                <w:lang w:val="ru-RU"/>
              </w:rPr>
              <w:t>сентябре-октябре 2020 г.</w:t>
            </w:r>
          </w:p>
        </w:tc>
        <w:tc>
          <w:tcPr>
            <w:tcW w:w="1984" w:type="dxa"/>
            <w:vAlign w:val="center"/>
          </w:tcPr>
          <w:p w14:paraId="268FC8C6" w14:textId="77777777" w:rsidR="00385E93" w:rsidRPr="00155F41" w:rsidRDefault="00385E93" w:rsidP="00D52220">
            <w:pPr>
              <w:pStyle w:val="TableParagraph"/>
              <w:ind w:left="109" w:right="282"/>
              <w:rPr>
                <w:sz w:val="20"/>
                <w:szCs w:val="20"/>
              </w:rPr>
            </w:pPr>
            <w:r w:rsidRPr="00155F41">
              <w:rPr>
                <w:sz w:val="20"/>
                <w:szCs w:val="20"/>
              </w:rPr>
              <w:t>Аналитический отчет</w:t>
            </w:r>
          </w:p>
        </w:tc>
      </w:tr>
    </w:tbl>
    <w:p w14:paraId="6CFB265A" w14:textId="77777777" w:rsidR="00385E93" w:rsidRPr="00155F41" w:rsidRDefault="00385E93" w:rsidP="00385E93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55BF408" w14:textId="77777777" w:rsidR="00981E6B" w:rsidRPr="00682899" w:rsidRDefault="00981E6B" w:rsidP="0068289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81E6B" w:rsidRPr="00682899" w:rsidSect="00385E9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DD530" w14:textId="77777777" w:rsidR="00D52220" w:rsidRDefault="00D52220">
      <w:pPr>
        <w:spacing w:after="0" w:line="240" w:lineRule="auto"/>
      </w:pPr>
      <w:r>
        <w:separator/>
      </w:r>
    </w:p>
  </w:endnote>
  <w:endnote w:type="continuationSeparator" w:id="0">
    <w:p w14:paraId="4E7C9ED7" w14:textId="77777777" w:rsidR="00D52220" w:rsidRDefault="00D52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80239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C74C4D5" w14:textId="45422ED3" w:rsidR="00D52220" w:rsidRPr="00093087" w:rsidRDefault="00D52220">
        <w:pPr>
          <w:pStyle w:val="a4"/>
          <w:jc w:val="center"/>
          <w:rPr>
            <w:rFonts w:ascii="Times New Roman" w:hAnsi="Times New Roman" w:cs="Times New Roman"/>
          </w:rPr>
        </w:pPr>
        <w:r w:rsidRPr="00093087">
          <w:rPr>
            <w:rFonts w:ascii="Times New Roman" w:hAnsi="Times New Roman" w:cs="Times New Roman"/>
          </w:rPr>
          <w:fldChar w:fldCharType="begin"/>
        </w:r>
        <w:r w:rsidRPr="00093087">
          <w:rPr>
            <w:rFonts w:ascii="Times New Roman" w:hAnsi="Times New Roman" w:cs="Times New Roman"/>
          </w:rPr>
          <w:instrText>PAGE   \* MERGEFORMAT</w:instrText>
        </w:r>
        <w:r w:rsidRPr="00093087">
          <w:rPr>
            <w:rFonts w:ascii="Times New Roman" w:hAnsi="Times New Roman" w:cs="Times New Roman"/>
          </w:rPr>
          <w:fldChar w:fldCharType="separate"/>
        </w:r>
        <w:r w:rsidR="00F84FEE">
          <w:rPr>
            <w:rFonts w:ascii="Times New Roman" w:hAnsi="Times New Roman" w:cs="Times New Roman"/>
            <w:noProof/>
          </w:rPr>
          <w:t>15</w:t>
        </w:r>
        <w:r w:rsidRPr="00093087">
          <w:rPr>
            <w:rFonts w:ascii="Times New Roman" w:hAnsi="Times New Roman" w:cs="Times New Roman"/>
          </w:rPr>
          <w:fldChar w:fldCharType="end"/>
        </w:r>
      </w:p>
    </w:sdtContent>
  </w:sdt>
  <w:p w14:paraId="16AFF4BA" w14:textId="77777777" w:rsidR="00D52220" w:rsidRDefault="00D5222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D474D" w14:textId="77777777" w:rsidR="00D52220" w:rsidRDefault="00D52220">
      <w:pPr>
        <w:spacing w:after="0" w:line="240" w:lineRule="auto"/>
      </w:pPr>
      <w:r>
        <w:separator/>
      </w:r>
    </w:p>
  </w:footnote>
  <w:footnote w:type="continuationSeparator" w:id="0">
    <w:p w14:paraId="732BB794" w14:textId="77777777" w:rsidR="00D52220" w:rsidRDefault="00D52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C446A"/>
    <w:multiLevelType w:val="hybridMultilevel"/>
    <w:tmpl w:val="B6D469EE"/>
    <w:lvl w:ilvl="0" w:tplc="8040A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8010B"/>
    <w:multiLevelType w:val="hybridMultilevel"/>
    <w:tmpl w:val="499A2E02"/>
    <w:lvl w:ilvl="0" w:tplc="8040A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DA01A21"/>
    <w:multiLevelType w:val="hybridMultilevel"/>
    <w:tmpl w:val="2EC6BDDA"/>
    <w:lvl w:ilvl="0" w:tplc="0A107E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EBD5522"/>
    <w:multiLevelType w:val="hybridMultilevel"/>
    <w:tmpl w:val="87EE1628"/>
    <w:lvl w:ilvl="0" w:tplc="7CF2F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EE100F8"/>
    <w:multiLevelType w:val="hybridMultilevel"/>
    <w:tmpl w:val="CF707C28"/>
    <w:lvl w:ilvl="0" w:tplc="0A107E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7EF4EBA"/>
    <w:multiLevelType w:val="hybridMultilevel"/>
    <w:tmpl w:val="DA28E598"/>
    <w:lvl w:ilvl="0" w:tplc="8040A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F1451C3"/>
    <w:multiLevelType w:val="multilevel"/>
    <w:tmpl w:val="262CBD80"/>
    <w:lvl w:ilvl="0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60A15C3E"/>
    <w:multiLevelType w:val="hybridMultilevel"/>
    <w:tmpl w:val="E84078D8"/>
    <w:lvl w:ilvl="0" w:tplc="8040A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5496140"/>
    <w:multiLevelType w:val="hybridMultilevel"/>
    <w:tmpl w:val="3F6096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5C501A6"/>
    <w:multiLevelType w:val="hybridMultilevel"/>
    <w:tmpl w:val="BCF6A280"/>
    <w:lvl w:ilvl="0" w:tplc="0A107E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9"/>
  </w:num>
  <w:num w:numId="7">
    <w:abstractNumId w:val="7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CF0"/>
    <w:rsid w:val="00034E18"/>
    <w:rsid w:val="00082E29"/>
    <w:rsid w:val="000961D2"/>
    <w:rsid w:val="000A63B7"/>
    <w:rsid w:val="000B37E4"/>
    <w:rsid w:val="000B3AD7"/>
    <w:rsid w:val="000C7FBF"/>
    <w:rsid w:val="000D2CF0"/>
    <w:rsid w:val="000F587B"/>
    <w:rsid w:val="001060D8"/>
    <w:rsid w:val="00111D98"/>
    <w:rsid w:val="001160E3"/>
    <w:rsid w:val="00121104"/>
    <w:rsid w:val="001305C1"/>
    <w:rsid w:val="00175460"/>
    <w:rsid w:val="001A0525"/>
    <w:rsid w:val="001A5ADF"/>
    <w:rsid w:val="001C3489"/>
    <w:rsid w:val="001D0F4F"/>
    <w:rsid w:val="001E01BC"/>
    <w:rsid w:val="002164AF"/>
    <w:rsid w:val="00242065"/>
    <w:rsid w:val="00282C3B"/>
    <w:rsid w:val="002A3FD8"/>
    <w:rsid w:val="002A42A3"/>
    <w:rsid w:val="002C1931"/>
    <w:rsid w:val="002C54BE"/>
    <w:rsid w:val="002F45C5"/>
    <w:rsid w:val="00301E18"/>
    <w:rsid w:val="00312133"/>
    <w:rsid w:val="00316BA4"/>
    <w:rsid w:val="003245A1"/>
    <w:rsid w:val="0033413D"/>
    <w:rsid w:val="00353090"/>
    <w:rsid w:val="00353384"/>
    <w:rsid w:val="0035368C"/>
    <w:rsid w:val="003712BC"/>
    <w:rsid w:val="00385E93"/>
    <w:rsid w:val="003A6776"/>
    <w:rsid w:val="003B1434"/>
    <w:rsid w:val="003B5658"/>
    <w:rsid w:val="003D20E2"/>
    <w:rsid w:val="003D6242"/>
    <w:rsid w:val="0040610E"/>
    <w:rsid w:val="00436B2A"/>
    <w:rsid w:val="00440BB8"/>
    <w:rsid w:val="00445B9B"/>
    <w:rsid w:val="004544CC"/>
    <w:rsid w:val="0046653C"/>
    <w:rsid w:val="004740B3"/>
    <w:rsid w:val="00476842"/>
    <w:rsid w:val="004930C9"/>
    <w:rsid w:val="004B608D"/>
    <w:rsid w:val="004C2C19"/>
    <w:rsid w:val="004C4164"/>
    <w:rsid w:val="004F2987"/>
    <w:rsid w:val="00522B84"/>
    <w:rsid w:val="00557CD2"/>
    <w:rsid w:val="0056252F"/>
    <w:rsid w:val="00562623"/>
    <w:rsid w:val="0056783E"/>
    <w:rsid w:val="00570E6F"/>
    <w:rsid w:val="00592627"/>
    <w:rsid w:val="005C4F54"/>
    <w:rsid w:val="00640F88"/>
    <w:rsid w:val="00682899"/>
    <w:rsid w:val="00686DCB"/>
    <w:rsid w:val="006E6529"/>
    <w:rsid w:val="00703B7B"/>
    <w:rsid w:val="00713D10"/>
    <w:rsid w:val="00722F52"/>
    <w:rsid w:val="00757332"/>
    <w:rsid w:val="007D0202"/>
    <w:rsid w:val="007D4253"/>
    <w:rsid w:val="00832930"/>
    <w:rsid w:val="00895C47"/>
    <w:rsid w:val="008A3223"/>
    <w:rsid w:val="008C56D9"/>
    <w:rsid w:val="008D3D5D"/>
    <w:rsid w:val="008D7C4B"/>
    <w:rsid w:val="009022EA"/>
    <w:rsid w:val="00906C3E"/>
    <w:rsid w:val="009516E4"/>
    <w:rsid w:val="00954457"/>
    <w:rsid w:val="00965A1B"/>
    <w:rsid w:val="00981E6B"/>
    <w:rsid w:val="009D515E"/>
    <w:rsid w:val="009D5C21"/>
    <w:rsid w:val="009F65C8"/>
    <w:rsid w:val="00A57BED"/>
    <w:rsid w:val="00A94E14"/>
    <w:rsid w:val="00AB2D84"/>
    <w:rsid w:val="00AD676C"/>
    <w:rsid w:val="00AE6004"/>
    <w:rsid w:val="00B000AE"/>
    <w:rsid w:val="00B84BE9"/>
    <w:rsid w:val="00BA0455"/>
    <w:rsid w:val="00BA783D"/>
    <w:rsid w:val="00BB01A4"/>
    <w:rsid w:val="00BB1DB0"/>
    <w:rsid w:val="00BD120C"/>
    <w:rsid w:val="00BE12EF"/>
    <w:rsid w:val="00C00F6A"/>
    <w:rsid w:val="00C0344F"/>
    <w:rsid w:val="00C133B7"/>
    <w:rsid w:val="00C20E0D"/>
    <w:rsid w:val="00C60ABF"/>
    <w:rsid w:val="00C77928"/>
    <w:rsid w:val="00D01C22"/>
    <w:rsid w:val="00D52220"/>
    <w:rsid w:val="00D6062F"/>
    <w:rsid w:val="00D70112"/>
    <w:rsid w:val="00D82462"/>
    <w:rsid w:val="00D954FC"/>
    <w:rsid w:val="00DB2375"/>
    <w:rsid w:val="00E15854"/>
    <w:rsid w:val="00E22F1C"/>
    <w:rsid w:val="00F44F35"/>
    <w:rsid w:val="00F84FEE"/>
    <w:rsid w:val="00FA78AF"/>
    <w:rsid w:val="00FB46F0"/>
    <w:rsid w:val="00FE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13929"/>
  <w15:docId w15:val="{0DF9CBB5-EF8A-4F42-BBB5-63EA5038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D20E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D2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D20E2"/>
  </w:style>
  <w:style w:type="table" w:styleId="a6">
    <w:name w:val="Table Grid"/>
    <w:basedOn w:val="a1"/>
    <w:uiPriority w:val="39"/>
    <w:rsid w:val="00493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70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0E6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57BED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A57BED"/>
    <w:rPr>
      <w:color w:val="954F72"/>
      <w:u w:val="single"/>
    </w:rPr>
  </w:style>
  <w:style w:type="paragraph" w:customStyle="1" w:styleId="xl63">
    <w:name w:val="xl63"/>
    <w:basedOn w:val="a"/>
    <w:rsid w:val="00A57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A57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A57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A57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A57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A57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b">
    <w:name w:val="Справка"/>
    <w:basedOn w:val="a"/>
    <w:link w:val="ac"/>
    <w:qFormat/>
    <w:rsid w:val="00981E6B"/>
    <w:pPr>
      <w:spacing w:before="240" w:line="276" w:lineRule="auto"/>
      <w:ind w:firstLine="709"/>
      <w:jc w:val="both"/>
    </w:pPr>
    <w:rPr>
      <w:rFonts w:ascii="Times New Roman" w:eastAsia="Times New Roman" w:hAnsi="Times New Roman" w:cs="Times New Roman"/>
      <w:bCs/>
      <w:iCs/>
      <w:color w:val="000000"/>
      <w:sz w:val="28"/>
      <w:szCs w:val="28"/>
      <w:lang w:eastAsia="ru-RU"/>
    </w:rPr>
  </w:style>
  <w:style w:type="character" w:customStyle="1" w:styleId="ac">
    <w:name w:val="Справка Знак"/>
    <w:basedOn w:val="a0"/>
    <w:link w:val="ab"/>
    <w:rsid w:val="00981E6B"/>
    <w:rPr>
      <w:rFonts w:ascii="Times New Roman" w:eastAsia="Times New Roman" w:hAnsi="Times New Roman" w:cs="Times New Roman"/>
      <w:bCs/>
      <w:iCs/>
      <w:color w:val="000000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85E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385E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385E93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85E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gosreestr.ru/wp-content/uploads/2015/07/Primernaya-osnovnaya-obrazovatelnaya-programma-srednego-obshhego-obrazovaniya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gosreestr.ru/wp-content/uploads/2015/07/Primernaya-osnovnaya-obrazovatelnaya-programma-srednego-obshhego-obrazovaniya.pdf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 sz="14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 b="1">
                <a:latin typeface="Times New Roman" panose="02020603050405020304" pitchFamily="18" charset="0"/>
                <a:cs typeface="Times New Roman" panose="02020603050405020304" pitchFamily="18" charset="0"/>
              </a:rPr>
              <a:t>Распределение общеобразовательных</a:t>
            </a:r>
            <a:r>
              <a:rPr lang="ru-RU" sz="14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400" b="1">
                <a:latin typeface="Times New Roman" panose="02020603050405020304" pitchFamily="18" charset="0"/>
                <a:cs typeface="Times New Roman" panose="02020603050405020304" pitchFamily="18" charset="0"/>
              </a:rPr>
              <a:t>организацийпо видам </a:t>
            </a:r>
          </a:p>
        </c:rich>
      </c:tx>
      <c:layout>
        <c:manualLayout>
          <c:xMode val="edge"/>
          <c:yMode val="edge"/>
          <c:x val="0.18287706901757023"/>
          <c:y val="0"/>
        </c:manualLayout>
      </c:layout>
      <c:overlay val="0"/>
    </c:title>
    <c:autoTitleDeleted val="0"/>
    <c:view3D>
      <c:rotX val="30"/>
      <c:rotY val="11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2250010503247215E-2"/>
          <c:y val="0.26857894653289305"/>
          <c:w val="0.828596578349031"/>
          <c:h val="0.6911701988171723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1"/>
            <c:bubble3D val="0"/>
            <c:explosion val="37"/>
            <c:extLst>
              <c:ext xmlns:c16="http://schemas.microsoft.com/office/drawing/2014/chart" uri="{C3380CC4-5D6E-409C-BE32-E72D297353CC}">
                <c16:uniqueId val="{00000001-77BA-4D05-9C3A-8FEB61E9B439}"/>
              </c:ext>
            </c:extLst>
          </c:dPt>
          <c:dPt>
            <c:idx val="2"/>
            <c:bubble3D val="0"/>
            <c:explosion val="36"/>
            <c:extLst>
              <c:ext xmlns:c16="http://schemas.microsoft.com/office/drawing/2014/chart" uri="{C3380CC4-5D6E-409C-BE32-E72D297353CC}">
                <c16:uniqueId val="{00000003-77BA-4D05-9C3A-8FEB61E9B439}"/>
              </c:ext>
            </c:extLst>
          </c:dPt>
          <c:dPt>
            <c:idx val="3"/>
            <c:bubble3D val="0"/>
            <c:explosion val="20"/>
            <c:extLst>
              <c:ext xmlns:c16="http://schemas.microsoft.com/office/drawing/2014/chart" uri="{C3380CC4-5D6E-409C-BE32-E72D297353CC}">
                <c16:uniqueId val="{00000005-77BA-4D05-9C3A-8FEB61E9B439}"/>
              </c:ext>
            </c:extLst>
          </c:dPt>
          <c:dPt>
            <c:idx val="4"/>
            <c:bubble3D val="0"/>
            <c:explosion val="8"/>
            <c:extLst>
              <c:ext xmlns:c16="http://schemas.microsoft.com/office/drawing/2014/chart" uri="{C3380CC4-5D6E-409C-BE32-E72D297353CC}">
                <c16:uniqueId val="{00000007-77BA-4D05-9C3A-8FEB61E9B439}"/>
              </c:ext>
            </c:extLst>
          </c:dPt>
          <c:dLbls>
            <c:dLbl>
              <c:idx val="0"/>
              <c:layout>
                <c:manualLayout>
                  <c:x val="0.20037711431904345"/>
                  <c:y val="-8.4150731158605177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chemeClr val="bg1"/>
                        </a:solidFill>
                      </a:rPr>
                      <a:t>школа
86%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77BA-4D05-9C3A-8FEB61E9B439}"/>
                </c:ext>
              </c:extLst>
            </c:dLbl>
            <c:dLbl>
              <c:idx val="1"/>
              <c:layout>
                <c:manualLayout>
                  <c:x val="6.1654745073977148E-2"/>
                  <c:y val="-0.11456216662433324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77BA-4D05-9C3A-8FEB61E9B439}"/>
                </c:ext>
              </c:extLst>
            </c:dLbl>
            <c:dLbl>
              <c:idx val="2"/>
              <c:layout>
                <c:manualLayout>
                  <c:x val="3.3341067069595984E-2"/>
                  <c:y val="-1.4614576763788971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77BA-4D05-9C3A-8FEB61E9B439}"/>
                </c:ext>
              </c:extLst>
            </c:dLbl>
            <c:dLbl>
              <c:idx val="3"/>
              <c:layout>
                <c:manualLayout>
                  <c:x val="0.12880303040665642"/>
                  <c:y val="2.3436706248412403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77BA-4D05-9C3A-8FEB61E9B439}"/>
                </c:ext>
              </c:extLst>
            </c:dLbl>
            <c:dLbl>
              <c:idx val="4"/>
              <c:layout>
                <c:manualLayout>
                  <c:x val="2.9081390883962964E-2"/>
                  <c:y val="0.18460995046990084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77BA-4D05-9C3A-8FEB61E9B43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школа</c:v>
                </c:pt>
                <c:pt idx="1">
                  <c:v>лицей</c:v>
                </c:pt>
                <c:pt idx="2">
                  <c:v>гимназия</c:v>
                </c:pt>
                <c:pt idx="3">
                  <c:v>центр</c:v>
                </c:pt>
                <c:pt idx="4">
                  <c:v>школа с углубленным изучением предметов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412</c:v>
                </c:pt>
                <c:pt idx="1">
                  <c:v>21</c:v>
                </c:pt>
                <c:pt idx="2">
                  <c:v>22</c:v>
                </c:pt>
                <c:pt idx="3">
                  <c:v>3</c:v>
                </c:pt>
                <c:pt idx="4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77BA-4D05-9C3A-8FEB61E9B439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97A23-CB76-4120-B1D8-D5E4EA62A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19</Pages>
  <Words>5161</Words>
  <Characters>29419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Коробова</dc:creator>
  <cp:keywords/>
  <dc:description/>
  <cp:lastModifiedBy>Admin</cp:lastModifiedBy>
  <cp:revision>85</cp:revision>
  <dcterms:created xsi:type="dcterms:W3CDTF">2021-01-01T19:33:00Z</dcterms:created>
  <dcterms:modified xsi:type="dcterms:W3CDTF">2021-02-01T11:37:00Z</dcterms:modified>
</cp:coreProperties>
</file>