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78" w:rsidRDefault="009A7B78" w:rsidP="009A7B78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</w:p>
    <w:p w:rsidR="003508B9" w:rsidRDefault="00FC5A78" w:rsidP="00031A7F">
      <w:pPr>
        <w:pStyle w:val="a5"/>
        <w:ind w:firstLine="708"/>
        <w:rPr>
          <w:rFonts w:asciiTheme="majorHAnsi" w:hAnsiTheme="majorHAnsi"/>
          <w:sz w:val="28"/>
          <w:szCs w:val="28"/>
          <w:shd w:val="clear" w:color="auto" w:fill="FFFFFF"/>
        </w:rPr>
      </w:pP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Одним из важнейших направлений российского образования на современном этапе разви</w:t>
      </w:r>
      <w:r w:rsidR="003508B9">
        <w:rPr>
          <w:rFonts w:asciiTheme="majorHAnsi" w:hAnsiTheme="majorHAnsi"/>
          <w:sz w:val="28"/>
          <w:szCs w:val="28"/>
          <w:shd w:val="clear" w:color="auto" w:fill="FFFFFF"/>
        </w:rPr>
        <w:t>тия является его информатизация,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поэтому важно и необходимо вести целенаправленную работу по внедрению и применению информационных и коммуникационных технологий в о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б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разовательном процессе. </w:t>
      </w:r>
    </w:p>
    <w:p w:rsidR="009E34B7" w:rsidRPr="00031A7F" w:rsidRDefault="00FC5A78" w:rsidP="00031A7F">
      <w:pPr>
        <w:pStyle w:val="a5"/>
        <w:ind w:firstLine="708"/>
        <w:rPr>
          <w:rFonts w:asciiTheme="majorHAnsi" w:hAnsiTheme="majorHAnsi"/>
          <w:sz w:val="28"/>
          <w:szCs w:val="28"/>
          <w:shd w:val="clear" w:color="auto" w:fill="FFFFFF"/>
        </w:rPr>
      </w:pP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XXI век — век высоких компьютерных технологий. </w:t>
      </w:r>
    </w:p>
    <w:p w:rsidR="003508B9" w:rsidRDefault="00FC5A78" w:rsidP="00031A7F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Современный ребёнок живёт в мире электронной культуры. Меняется и роль учителя в информационной культуре - он должен стать координ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тором информационного потока.</w:t>
      </w:r>
    </w:p>
    <w:p w:rsidR="003508B9" w:rsidRPr="00031A7F" w:rsidRDefault="003508B9" w:rsidP="003508B9">
      <w:pPr>
        <w:pStyle w:val="a5"/>
        <w:ind w:firstLine="708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>П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еред современным обществом стоит задача развития активной, самостоятельной, самореализующей, информационно грамотной личн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сти, а учителю необходимо владеть современными методиками и нов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ы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ми 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б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разовательными технологиями, чтобы «общаться» на одном языке с 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бёнком. </w:t>
      </w:r>
    </w:p>
    <w:p w:rsidR="009E34B7" w:rsidRPr="00031A7F" w:rsidRDefault="00FC5A78" w:rsidP="003508B9">
      <w:pPr>
        <w:pStyle w:val="a5"/>
        <w:ind w:firstLine="708"/>
        <w:rPr>
          <w:rFonts w:asciiTheme="majorHAnsi" w:hAnsiTheme="majorHAnsi"/>
          <w:sz w:val="28"/>
          <w:szCs w:val="28"/>
          <w:shd w:val="clear" w:color="auto" w:fill="FFFFFF"/>
        </w:rPr>
      </w:pP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Использование ИКТ в начальной школе позволяет: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активизировать познавательную деятельность учащихся;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проводить уроки на высоком эстетическом уровне (музыка, аним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ция);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индивидуально подойти к ученику, применяя разноуровневые зад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ния. </w:t>
      </w:r>
      <w:r w:rsidRPr="00031A7F">
        <w:rPr>
          <w:rFonts w:asciiTheme="majorHAnsi" w:hAnsiTheme="majorHAnsi"/>
          <w:sz w:val="28"/>
          <w:szCs w:val="28"/>
        </w:rPr>
        <w:br/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</w:t>
      </w:r>
      <w:r w:rsidRPr="00BB045D">
        <w:rPr>
          <w:rFonts w:asciiTheme="majorHAnsi" w:hAnsiTheme="majorHAnsi"/>
          <w:b/>
          <w:sz w:val="28"/>
          <w:szCs w:val="28"/>
          <w:shd w:val="clear" w:color="auto" w:fill="FFFFFF"/>
        </w:rPr>
        <w:t>Основной целью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при р</w:t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ешении данной проблемы является 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с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вершенствование образовательного процесса, создание единой образ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вательной среды, повышение качества образования. Для этого необх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димы: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интеграция различных предметных областей;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модернизация традиционной системы предметного обучения;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накопление образовательных ресурсов;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освоение учителем современных информационных технологий;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организация личностно-ориентированного обучения;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творческий взаимообмен между учителем и учеником, между учит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лями. </w:t>
      </w:r>
      <w:r w:rsidRPr="00031A7F">
        <w:rPr>
          <w:rFonts w:asciiTheme="majorHAnsi" w:hAnsiTheme="majorHAnsi"/>
          <w:sz w:val="28"/>
          <w:szCs w:val="28"/>
        </w:rPr>
        <w:br/>
      </w:r>
      <w:r w:rsid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 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Для достижения указанной цели должны быть решены следу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ю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щие </w:t>
      </w:r>
      <w:r w:rsidR="00BB045D"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r w:rsidRPr="00BB045D">
        <w:rPr>
          <w:rFonts w:asciiTheme="majorHAnsi" w:hAnsiTheme="majorHAnsi"/>
          <w:b/>
          <w:sz w:val="28"/>
          <w:szCs w:val="28"/>
          <w:shd w:val="clear" w:color="auto" w:fill="FFFFFF"/>
        </w:rPr>
        <w:t>задачи: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развитие у учащихся навыков и умений ориентации в современном информационном пространстве;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воспитание системно и аналитически мыслящих людей;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формирование и развитие атмосферы творческого содружества учен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ков и учителей;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формирование у учащихся отношения к компьютеру как к инструме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н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ту познавательной деятельности; </w:t>
      </w:r>
      <w:r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• использование ИКТ в разных направлениях и формах учебной де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я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тельности. </w:t>
      </w:r>
      <w:r w:rsidRPr="00031A7F">
        <w:rPr>
          <w:rFonts w:asciiTheme="majorHAnsi" w:hAnsiTheme="majorHAnsi"/>
          <w:sz w:val="28"/>
          <w:szCs w:val="28"/>
        </w:rPr>
        <w:br/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</w:t>
      </w:r>
      <w:r w:rsid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</w:t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В стандартах нового второго поколения говорится, что целью 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lastRenderedPageBreak/>
        <w:t>образования учащихся является развитие у них познавательных ун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версальных учебных действий, т.е. умения работать с информацией, представленной в разных видах и разных источниках</w:t>
      </w:r>
      <w:r w:rsidR="00BA710B">
        <w:rPr>
          <w:rFonts w:asciiTheme="majorHAnsi" w:hAnsiTheme="majorHAnsi"/>
          <w:sz w:val="28"/>
          <w:szCs w:val="28"/>
          <w:shd w:val="clear" w:color="auto" w:fill="FFFFFF"/>
        </w:rPr>
        <w:t>.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</w:p>
    <w:p w:rsidR="003508B9" w:rsidRDefault="009E34B7" w:rsidP="00031A7F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</w:t>
      </w:r>
      <w:r w:rsidR="003508B9">
        <w:rPr>
          <w:rFonts w:asciiTheme="majorHAnsi" w:hAnsiTheme="majorHAnsi"/>
          <w:sz w:val="28"/>
          <w:szCs w:val="28"/>
          <w:shd w:val="clear" w:color="auto" w:fill="FFFFFF"/>
        </w:rPr>
        <w:t xml:space="preserve">      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Разработчики стандартов второго поколения во главу образов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ния ставят личность ученика, её саморазвитие, самосоверше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ствование, что в полной мере пересекается и с запросами родителей учащихся.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      </w:t>
      </w:r>
      <w:r w:rsidR="003508B9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3508B9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Внедрение информационно-коммуникационных технологий в 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боту учителя начальных классов способствует достижению основной цели модернизации образования – улучшению качества обучения, ув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личению доступности образования, обеспечению гармоничного разв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тия личности, ориентирующейся в информационном пространстве, пр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общенной к информационно-коммуникационным возможностям совр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менных технологий</w:t>
      </w:r>
    </w:p>
    <w:p w:rsidR="0027295A" w:rsidRPr="00031A7F" w:rsidRDefault="003508B9" w:rsidP="00031A7F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</w:t>
      </w:r>
      <w:r w:rsidR="00032B4C" w:rsidRPr="00031A7F">
        <w:rPr>
          <w:rFonts w:asciiTheme="majorHAnsi" w:hAnsiTheme="majorHAnsi"/>
          <w:sz w:val="28"/>
          <w:szCs w:val="28"/>
          <w:shd w:val="clear" w:color="auto" w:fill="FFFFFF"/>
        </w:rPr>
        <w:t>Компьютерные технологии могут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осуществляться в трех вариа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тах: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I - как «проникающая» технология - применение компьютерного обуч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ния по отдельным темам, разделам для отдельных дидактических з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дач;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II –«основная» - определяющая наиболее значимые из используемых в данной технологии частей;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III –«монотехнология» - когда все обучение, все управление учебным процессом, включая все виды диагностики, мониторинг, опираются на применение компьютера.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032B4C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При применении компьютерных технологий весьма актуален вопрос о соотношении компьютера и элементов других технологий. Компьютер может использоваться на всех этапах процесса обучения: при объяснении нового материала, закреплении, повторении, контроле знаний, умений и навыков.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r w:rsidR="00032B4C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Роль компьютера в оптимизации процесса обучения так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ва: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1. формируется высокая степень мотивации, повышается интерес к пр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цессу обучения;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2. повышается интенсивность обучения;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3. достигается индивидуализация обучения;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4. обеспечивается объективность оценивания результатов;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5. увеличивается доля самостоятельной работы;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6. появляется возможность для самореализации ребёнка как личности.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Важно заметить, что компьютер на уроке не заменяет учителя, а только дополняет его.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032B4C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Учитель может применять различные образовательные средства информационно-коммуникационных технологий при подготовке к ур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ку; непосредственно на уроке (при объяснении нового материала, для закрепления усвоенных знаний, в процессе контроля знаний); для орг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низации самостоятельного изучения учащимися дополнительного м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териала, а также для обобщения методического опыта работы в эле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к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lastRenderedPageBreak/>
        <w:t>тронном виде.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032B4C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 настоящее время социологическими исследованиями доказано, что школьники запоминают на слух до 30% материала, зрительно до 40%, письменное запоминание составляет 50%, при повторном просл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у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шивании усвояемость материала доходит до 60%. При использовании же современных технологий, а именно мультимедийных электронных учебников, запоминание информации может достигнуть 90%.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Использование информационно-коммуникационных технологий в своей профессиональной деятельности позволяет нам, как учителям начальных классов: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развивать умение учащихся ориентироваться в информационных п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токах окружающего мира;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овладевать практическими способами работы с информацией;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развивать умения, позволяющие обмениваться информацией с пом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щью современных технических средств;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осуществлять переход от объяснительно-иллюстрированного способа обучения к деятельностному, при котором ребенок становится акти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ным субъектом учебной деятельности. Это способствует осознанному усвоению знаний учащимися;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активизировать познавательную деятельность учащихся;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проводить уроки на высоком эстетическом уровне (музыка, аним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ция);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индивидуально подходить к ученику, применяя разноуровневые зад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ния;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повышать эффективность учебного процесса и улучшать уровень вл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дения полученной информацией;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экономить время на уроке (учащиеся быстрее переключаются с одной формы обучения на другую, что позволяет учителю объяснить на уроке больше материала)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увеличивать объём выполняемых на уроке заданий;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повышать активность и мотивацию усвоения знаний за счет разноо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б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разия форм работы;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объективно и своевременно получать результаты теста.</w:t>
      </w:r>
    </w:p>
    <w:p w:rsidR="00031A7F" w:rsidRPr="00031A7F" w:rsidRDefault="00031A7F" w:rsidP="00031A7F">
      <w:pPr>
        <w:pStyle w:val="a5"/>
        <w:rPr>
          <w:rFonts w:asciiTheme="majorHAnsi" w:hAnsiTheme="majorHAnsi"/>
          <w:sz w:val="28"/>
          <w:szCs w:val="28"/>
        </w:rPr>
      </w:pPr>
      <w:r w:rsidRPr="00031A7F">
        <w:rPr>
          <w:rFonts w:asciiTheme="majorHAnsi" w:hAnsiTheme="majorHAnsi"/>
          <w:sz w:val="28"/>
          <w:szCs w:val="28"/>
        </w:rPr>
        <w:t xml:space="preserve">              Педагогу в настоящее время необходимо научиться пользоваться компьютерной техникой, так же, как он использует сегодня авторучку или мел для работы на уроке, владеть информационными технологиями и умело применять полученные знания и навыки для совершенствов</w:t>
      </w:r>
      <w:r w:rsidRPr="00031A7F">
        <w:rPr>
          <w:rFonts w:asciiTheme="majorHAnsi" w:hAnsiTheme="majorHAnsi"/>
          <w:sz w:val="28"/>
          <w:szCs w:val="28"/>
        </w:rPr>
        <w:t>а</w:t>
      </w:r>
      <w:r w:rsidRPr="00031A7F">
        <w:rPr>
          <w:rFonts w:asciiTheme="majorHAnsi" w:hAnsiTheme="majorHAnsi"/>
          <w:sz w:val="28"/>
          <w:szCs w:val="28"/>
        </w:rPr>
        <w:t xml:space="preserve">ния методики урока. </w:t>
      </w:r>
    </w:p>
    <w:p w:rsidR="00031A7F" w:rsidRPr="00031A7F" w:rsidRDefault="00031A7F" w:rsidP="009A7B78">
      <w:pPr>
        <w:pStyle w:val="a5"/>
        <w:ind w:firstLine="708"/>
        <w:rPr>
          <w:rFonts w:asciiTheme="majorHAnsi" w:hAnsiTheme="majorHAnsi" w:cs="Times New Roman"/>
          <w:sz w:val="28"/>
          <w:szCs w:val="28"/>
        </w:rPr>
      </w:pPr>
      <w:r w:rsidRPr="00031A7F">
        <w:rPr>
          <w:rFonts w:asciiTheme="majorHAnsi" w:hAnsiTheme="majorHAnsi"/>
          <w:sz w:val="28"/>
          <w:szCs w:val="28"/>
        </w:rPr>
        <w:t xml:space="preserve">Для учителя компьютер - это уже не роскошь – это необходимость. </w:t>
      </w:r>
    </w:p>
    <w:sectPr w:rsidR="00031A7F" w:rsidRPr="00031A7F" w:rsidSect="00BB045D">
      <w:foot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DB6" w:rsidRDefault="00516DB6" w:rsidP="00BB045D">
      <w:pPr>
        <w:spacing w:after="0" w:line="240" w:lineRule="auto"/>
      </w:pPr>
      <w:r>
        <w:separator/>
      </w:r>
    </w:p>
  </w:endnote>
  <w:endnote w:type="continuationSeparator" w:id="0">
    <w:p w:rsidR="00516DB6" w:rsidRDefault="00516DB6" w:rsidP="00BB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22527"/>
      <w:docPartObj>
        <w:docPartGallery w:val="Page Numbers (Bottom of Page)"/>
        <w:docPartUnique/>
      </w:docPartObj>
    </w:sdtPr>
    <w:sdtContent>
      <w:p w:rsidR="00BB045D" w:rsidRDefault="00781599">
        <w:pPr>
          <w:pStyle w:val="a8"/>
          <w:jc w:val="right"/>
        </w:pPr>
        <w:fldSimple w:instr=" PAGE   \* MERGEFORMAT ">
          <w:r w:rsidR="00BA710B">
            <w:rPr>
              <w:noProof/>
            </w:rPr>
            <w:t>3</w:t>
          </w:r>
        </w:fldSimple>
      </w:p>
    </w:sdtContent>
  </w:sdt>
  <w:p w:rsidR="00BB045D" w:rsidRDefault="00BB045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DB6" w:rsidRDefault="00516DB6" w:rsidP="00BB045D">
      <w:pPr>
        <w:spacing w:after="0" w:line="240" w:lineRule="auto"/>
      </w:pPr>
      <w:r>
        <w:separator/>
      </w:r>
    </w:p>
  </w:footnote>
  <w:footnote w:type="continuationSeparator" w:id="0">
    <w:p w:rsidR="00516DB6" w:rsidRDefault="00516DB6" w:rsidP="00BB0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A78"/>
    <w:rsid w:val="00031A7F"/>
    <w:rsid w:val="00032B4C"/>
    <w:rsid w:val="00107E4D"/>
    <w:rsid w:val="00150133"/>
    <w:rsid w:val="0027295A"/>
    <w:rsid w:val="003508B9"/>
    <w:rsid w:val="0045223E"/>
    <w:rsid w:val="004E1949"/>
    <w:rsid w:val="00516DB6"/>
    <w:rsid w:val="006D497E"/>
    <w:rsid w:val="00781599"/>
    <w:rsid w:val="009A7B78"/>
    <w:rsid w:val="009E34B7"/>
    <w:rsid w:val="00AD58CF"/>
    <w:rsid w:val="00B11464"/>
    <w:rsid w:val="00BA710B"/>
    <w:rsid w:val="00BB045D"/>
    <w:rsid w:val="00E860EB"/>
    <w:rsid w:val="00FC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B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B4C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031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31A7F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BB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045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BB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45D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2020-11-05T10:58:00Z</cp:lastPrinted>
  <dcterms:created xsi:type="dcterms:W3CDTF">2020-11-03T12:18:00Z</dcterms:created>
  <dcterms:modified xsi:type="dcterms:W3CDTF">2020-11-05T12:31:00Z</dcterms:modified>
</cp:coreProperties>
</file>