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27" w:rsidRPr="00B65C69" w:rsidRDefault="0075640A" w:rsidP="00B65C69">
      <w:pPr>
        <w:shd w:val="clear" w:color="auto" w:fill="FFFFFF"/>
        <w:spacing w:after="7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4F64"/>
          <w:sz w:val="28"/>
          <w:szCs w:val="28"/>
        </w:rPr>
      </w:pPr>
      <w:r w:rsidRPr="0075640A">
        <w:rPr>
          <w:rFonts w:ascii="Times New Roman" w:eastAsia="Times New Roman" w:hAnsi="Times New Roman" w:cs="Times New Roman"/>
          <w:b/>
          <w:bCs/>
          <w:color w:val="004F64"/>
          <w:sz w:val="28"/>
          <w:szCs w:val="28"/>
        </w:rPr>
        <w:t>Как записать ребенка на прием ТПМПК</w:t>
      </w:r>
    </w:p>
    <w:p w:rsidR="0075640A" w:rsidRPr="0075640A" w:rsidRDefault="00B65C69" w:rsidP="00B65C69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640A"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Запись на обследование осуществляется родителями (законными представителями) или специалистами образовательных или лечебно-профилактических учреждений с согласия родителей (законных представителей) в дни работы ТПМПК (см. </w:t>
      </w:r>
      <w:r w:rsidR="00056A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план-</w:t>
      </w:r>
      <w:r w:rsidR="0075640A"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график) одним из следующих способов:</w:t>
      </w:r>
    </w:p>
    <w:p w:rsidR="0075640A" w:rsidRPr="0075640A" w:rsidRDefault="0075640A" w:rsidP="0075640A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- по телефону</w:t>
      </w:r>
      <w:r w:rsidR="00082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(865</w:t>
      </w:r>
      <w:r w:rsidR="00082927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) 4-</w:t>
      </w:r>
      <w:r w:rsidR="00082927">
        <w:rPr>
          <w:rFonts w:ascii="Times New Roman" w:eastAsia="Times New Roman" w:hAnsi="Times New Roman" w:cs="Times New Roman"/>
          <w:color w:val="000000"/>
          <w:sz w:val="28"/>
          <w:szCs w:val="28"/>
        </w:rPr>
        <w:t>61-92</w:t>
      </w: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40A" w:rsidRPr="0075640A" w:rsidRDefault="0075640A" w:rsidP="0075640A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непосредственно по адресу: </w:t>
      </w:r>
      <w:r w:rsidR="00082927">
        <w:rPr>
          <w:rFonts w:ascii="Times New Roman" w:eastAsia="Times New Roman" w:hAnsi="Times New Roman" w:cs="Times New Roman"/>
          <w:color w:val="000000"/>
          <w:sz w:val="28"/>
          <w:szCs w:val="28"/>
        </w:rPr>
        <w:t>г. Нефтекумск</w:t>
      </w: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82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микрорайон 2, д.11 </w:t>
      </w: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(отдел образования администрации </w:t>
      </w:r>
      <w:r w:rsidR="00082927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 городского округа</w:t>
      </w:r>
      <w:r w:rsidR="00B65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82927" w:rsidRPr="00082927" w:rsidRDefault="00082927" w:rsidP="00082927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82927">
        <w:rPr>
          <w:rFonts w:ascii="Times New Roman" w:hAnsi="Times New Roman" w:cs="Times New Roman"/>
          <w:bCs/>
          <w:i/>
          <w:sz w:val="28"/>
          <w:szCs w:val="28"/>
        </w:rPr>
        <w:t>Условия приема ребенка на ТПМПК:</w:t>
      </w:r>
    </w:p>
    <w:p w:rsidR="00082927" w:rsidRPr="00082927" w:rsidRDefault="00082927" w:rsidP="00082927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на обследование ребенка (при направлении детей на обследование по решению суда, согласия родителей (законных представителей) не требуется);</w:t>
      </w:r>
    </w:p>
    <w:p w:rsidR="00082927" w:rsidRPr="00082927" w:rsidRDefault="00082927" w:rsidP="00082927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t>присутствие родителей (законных представителей) при обследовании ребенка (предпочтительным является присутствие на ТПМПК матери ребенка)</w:t>
      </w:r>
    </w:p>
    <w:p w:rsidR="00082927" w:rsidRPr="00082927" w:rsidRDefault="00082927" w:rsidP="000829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927">
        <w:rPr>
          <w:rFonts w:ascii="Times New Roman" w:hAnsi="Times New Roman" w:cs="Times New Roman"/>
          <w:i/>
          <w:sz w:val="28"/>
          <w:szCs w:val="28"/>
        </w:rPr>
        <w:t xml:space="preserve">Родители (законные представители) представляют в ТПМПК следующие документы: </w:t>
      </w:r>
    </w:p>
    <w:p w:rsidR="00082927" w:rsidRPr="00082927" w:rsidRDefault="00082927" w:rsidP="0008292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 о проведении обследования ребенка на ТПМПК (форма 1).</w:t>
      </w:r>
    </w:p>
    <w:p w:rsidR="00082927" w:rsidRPr="00082927" w:rsidRDefault="00082927" w:rsidP="0008292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t>Копии свидетельства о рождении ребенка, паспорта родителя (законного представителя), документ, подтверждающий статус законного представителя (для опекунов). (Подлинники паспорта и свидетельства о рождении так же предоставляются при обследовании).</w:t>
      </w:r>
    </w:p>
    <w:p w:rsidR="00082927" w:rsidRPr="00082927" w:rsidRDefault="00082927" w:rsidP="0008292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82927">
        <w:rPr>
          <w:sz w:val="28"/>
          <w:szCs w:val="28"/>
        </w:rPr>
        <w:t xml:space="preserve">Направление ребенка на ТПМПК (форма 2). </w:t>
      </w:r>
    </w:p>
    <w:p w:rsidR="00082927" w:rsidRPr="00082927" w:rsidRDefault="00082927" w:rsidP="0008292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82927">
        <w:rPr>
          <w:sz w:val="28"/>
          <w:szCs w:val="28"/>
        </w:rPr>
        <w:t>Направление не требуется, если ребенок представляется на комиссию по инициативе родителей/законных представителей.</w:t>
      </w:r>
    </w:p>
    <w:p w:rsidR="00082927" w:rsidRPr="00082927" w:rsidRDefault="00082927" w:rsidP="0008292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t>Амбулаторная медицинская карта ребенка и подробная выписка из истории развития ребенка (форма 3).</w:t>
      </w:r>
    </w:p>
    <w:p w:rsidR="00082927" w:rsidRPr="00082927" w:rsidRDefault="00082927" w:rsidP="0008292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t xml:space="preserve">Заключения врачей (в виде отдельных справок): </w:t>
      </w:r>
    </w:p>
    <w:p w:rsidR="00082927" w:rsidRPr="00082927" w:rsidRDefault="00082927" w:rsidP="0008292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82927">
        <w:rPr>
          <w:sz w:val="28"/>
          <w:szCs w:val="28"/>
        </w:rPr>
        <w:t>психиатра;</w:t>
      </w:r>
    </w:p>
    <w:p w:rsidR="00082927" w:rsidRPr="00082927" w:rsidRDefault="00082927" w:rsidP="0008292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82927">
        <w:rPr>
          <w:sz w:val="28"/>
          <w:szCs w:val="28"/>
        </w:rPr>
        <w:t>невропатолога;</w:t>
      </w:r>
    </w:p>
    <w:p w:rsidR="00082927" w:rsidRPr="00082927" w:rsidRDefault="00082927" w:rsidP="0008292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82927">
        <w:rPr>
          <w:sz w:val="28"/>
          <w:szCs w:val="28"/>
        </w:rPr>
        <w:t>оториноларинголога (лор);</w:t>
      </w:r>
    </w:p>
    <w:p w:rsidR="00082927" w:rsidRPr="00082927" w:rsidRDefault="00082927" w:rsidP="0008292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82927">
        <w:rPr>
          <w:sz w:val="28"/>
          <w:szCs w:val="28"/>
        </w:rPr>
        <w:t>офтальмолога;</w:t>
      </w:r>
    </w:p>
    <w:p w:rsidR="00082927" w:rsidRPr="00082927" w:rsidRDefault="00082927" w:rsidP="0008292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82927">
        <w:rPr>
          <w:sz w:val="28"/>
          <w:szCs w:val="28"/>
        </w:rPr>
        <w:t>сурдолога (представляется на ребенка с нарушением слуха);</w:t>
      </w:r>
    </w:p>
    <w:p w:rsidR="00082927" w:rsidRPr="00082927" w:rsidRDefault="00082927" w:rsidP="0008292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82927">
        <w:rPr>
          <w:sz w:val="28"/>
          <w:szCs w:val="28"/>
        </w:rPr>
        <w:t>ортопеда (представляется на ребенка с нарушением опорно-двигательного аппарата).</w:t>
      </w:r>
    </w:p>
    <w:p w:rsidR="00082927" w:rsidRPr="00082927" w:rsidRDefault="00082927" w:rsidP="000829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t>Заключение ФГУ МСЭ и  ИПРА копии  (представляется на ребенка-инвалида).</w:t>
      </w:r>
    </w:p>
    <w:p w:rsidR="00082927" w:rsidRPr="00082927" w:rsidRDefault="00082927" w:rsidP="0008292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Психолого-педагогическая характеристика (представляется только на ребенка обучающегося, воспитывающегося в учреждениях системы образования или социальной защиты) составляется педагогами, непосредственно работающими с ребенком, датируется и заверяется руководителем образовательной организации (форма 4).</w:t>
      </w:r>
    </w:p>
    <w:p w:rsidR="00082927" w:rsidRPr="00082927" w:rsidRDefault="00082927" w:rsidP="0008292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082927" w:rsidRPr="00082927" w:rsidRDefault="00082927" w:rsidP="0008292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t>Коллегиальное заключение школьного психолого-медико-педагогического консилиума (представляется только на обучающегося, воспитанника образовательной организации).</w:t>
      </w:r>
    </w:p>
    <w:p w:rsidR="00082927" w:rsidRPr="00082927" w:rsidRDefault="00082927" w:rsidP="0008292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t>Заключение (заключения) ТПМПК о результатах ранее проведенного обследования ребенка (при наличии).</w:t>
      </w:r>
    </w:p>
    <w:p w:rsidR="00082927" w:rsidRPr="00053597" w:rsidRDefault="00082927" w:rsidP="000535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7">
        <w:rPr>
          <w:rFonts w:ascii="Times New Roman" w:hAnsi="Times New Roman" w:cs="Times New Roman"/>
          <w:sz w:val="28"/>
          <w:szCs w:val="28"/>
        </w:rPr>
        <w:t xml:space="preserve">Заключение (заключения) КПМПК о результатах ранее проведенного обследования ребенка (при наличии). </w:t>
      </w:r>
    </w:p>
    <w:p w:rsidR="00053597" w:rsidRDefault="00053597" w:rsidP="00053597">
      <w:pPr>
        <w:shd w:val="clear" w:color="auto" w:fill="FFFFFF"/>
        <w:spacing w:after="9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40A" w:rsidRPr="0075640A" w:rsidRDefault="0075640A" w:rsidP="0075640A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ТПМПК могут запросить дополнительную информацию о ребенке.</w:t>
      </w:r>
    </w:p>
    <w:p w:rsidR="0075640A" w:rsidRPr="0075640A" w:rsidRDefault="0075640A" w:rsidP="0075640A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детей проводится в присутствии родителей (законных представителей) каждым специалистом индивидуально или несколькими специалистами одновременно. Состав специалистов,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75640A" w:rsidRPr="0075640A" w:rsidRDefault="00082927" w:rsidP="0075640A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5640A"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сложных случаях ТПМПК может провести 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обследование ребенка в другой назначенный </w:t>
      </w:r>
      <w:r w:rsidR="0075640A"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день.</w:t>
      </w:r>
    </w:p>
    <w:p w:rsidR="0075640A" w:rsidRPr="0075640A" w:rsidRDefault="0075640A" w:rsidP="0075640A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тех случаях, когда в процессе обследования ребенка не представляется возможным принять окончательное решение об особенностях его развития, организуется пробное диагностическое обучение. В этих же целях ребенок может быть направлен с согласия родителей (законных представителей) на обследование в </w:t>
      </w:r>
      <w:r w:rsidR="0005359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центральную психолого-медико-педагогическую комиссию (</w:t>
      </w:r>
      <w:r w:rsidR="0008292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r w:rsidR="0005359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5C69" w:rsidRDefault="0075640A" w:rsidP="0075640A">
      <w:pPr>
        <w:shd w:val="clear" w:color="auto" w:fill="FFFFFF"/>
        <w:spacing w:after="90" w:line="36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0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результатов обследования оформляется заключение ТПМПК. Заключение выдается родителям (законным представителям).</w:t>
      </w:r>
    </w:p>
    <w:p w:rsidR="00B65C69" w:rsidRDefault="00B65C69" w:rsidP="00B65C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640A" w:rsidRDefault="00B65C69" w:rsidP="00B65C6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5C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Внимание! Прием ведется только по предварительной записи.</w:t>
      </w:r>
    </w:p>
    <w:p w:rsidR="00B65C69" w:rsidRDefault="00B65C69" w:rsidP="00B65C6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5C69" w:rsidRDefault="00B65C69" w:rsidP="00B65C6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3597" w:rsidRDefault="00053597" w:rsidP="00B65C6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5C69" w:rsidRPr="00915EA7" w:rsidRDefault="00B65C69" w:rsidP="00B65C6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</w:t>
      </w:r>
      <w:r>
        <w:rPr>
          <w:rFonts w:ascii="Times New Roman" w:hAnsi="Times New Roman" w:cs="Times New Roman"/>
          <w:bCs/>
          <w:sz w:val="28"/>
          <w:szCs w:val="28"/>
        </w:rPr>
        <w:t>орма 1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территориальной  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психолого-медико-педагогической 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комиссии Нефтекумского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городского округа Сербиенко Е.Н.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от___________________________</w:t>
      </w:r>
    </w:p>
    <w:p w:rsidR="00B65C69" w:rsidRDefault="00B65C69" w:rsidP="00B65C69">
      <w:pPr>
        <w:pStyle w:val="a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ребенка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личность______________________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выдан________________________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                                                              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регистрация по адресу:__________</w:t>
      </w:r>
    </w:p>
    <w:p w:rsidR="00B65C69" w:rsidRDefault="00B65C69" w:rsidP="00B65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</w:t>
      </w:r>
    </w:p>
    <w:p w:rsidR="00B65C69" w:rsidRDefault="00B65C69" w:rsidP="00B65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</w:t>
      </w:r>
      <w:r>
        <w:rPr>
          <w:rFonts w:ascii="Times New Roman" w:hAnsi="Times New Roman" w:cs="Times New Roman"/>
          <w:sz w:val="28"/>
          <w:szCs w:val="28"/>
        </w:rPr>
        <w:t>ел.:_________________________</w:t>
      </w:r>
    </w:p>
    <w:p w:rsidR="00B65C69" w:rsidRDefault="00B65C69" w:rsidP="00B65C69">
      <w:pPr>
        <w:rPr>
          <w:sz w:val="28"/>
          <w:szCs w:val="28"/>
        </w:rPr>
      </w:pPr>
    </w:p>
    <w:p w:rsidR="00B65C69" w:rsidRDefault="00B65C69" w:rsidP="00B65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B65C69" w:rsidRDefault="00B65C69" w:rsidP="00B65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провести комплексное обследование моего ребенка </w:t>
      </w:r>
    </w:p>
    <w:p w:rsidR="00B65C69" w:rsidRDefault="00B65C69" w:rsidP="00B65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ребенка, дата рождения</w:t>
      </w:r>
    </w:p>
    <w:p w:rsidR="00B65C69" w:rsidRDefault="00B65C69" w:rsidP="00B65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выбора, изменения, уточнения (нужное выбрать) образовательного маршрута в связи с трудностями в обучении, общении, поведении, для оформления на МСЭ (нужное выбрать)___________________________________________________________ __________________________________________________________________</w:t>
      </w:r>
    </w:p>
    <w:p w:rsidR="00B65C69" w:rsidRDefault="00B65C69" w:rsidP="00B65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Даю согласие на обработку и хранение моих персональных данных и данных моего ребенка, содержащихся в настоящем заявлении и иных представленных мною документах.</w:t>
      </w:r>
    </w:p>
    <w:p w:rsidR="00B65C69" w:rsidRPr="00793B05" w:rsidRDefault="00B65C69" w:rsidP="00B65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«______»_____________202____г.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Дата написания заявления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___________________/____________________________________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законного представителя ребенка с расшифровкой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B65C69" w:rsidRDefault="00B65C69" w:rsidP="00B65C69">
      <w:pPr>
        <w:rPr>
          <w:rFonts w:ascii="Times New Roman" w:hAnsi="Times New Roman" w:cs="Times New Roman"/>
          <w:sz w:val="16"/>
          <w:szCs w:val="16"/>
        </w:rPr>
      </w:pPr>
    </w:p>
    <w:p w:rsidR="00B65C69" w:rsidRDefault="00B65C69" w:rsidP="00B65C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B65C69" w:rsidRDefault="00B65C69" w:rsidP="00B65C6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5C69" w:rsidRDefault="00B65C69" w:rsidP="00B65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B65C69" w:rsidRDefault="00B65C69" w:rsidP="00B65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территориальную психолого-медико-педагогическую комиссию</w:t>
      </w:r>
    </w:p>
    <w:p w:rsidR="00B65C69" w:rsidRDefault="00B65C69" w:rsidP="00B65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21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(официальное название учреждения, ведомственная принадлежность)</w:t>
      </w:r>
    </w:p>
    <w:p w:rsidR="00B65C69" w:rsidRDefault="00B65C69" w:rsidP="00B65C69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21"/>
        <w:ind w:left="0"/>
        <w:rPr>
          <w:sz w:val="16"/>
          <w:szCs w:val="16"/>
        </w:rPr>
      </w:pPr>
    </w:p>
    <w:p w:rsidR="00B65C69" w:rsidRDefault="00B65C69" w:rsidP="00B65C69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________________________________________________________</w:t>
      </w:r>
    </w:p>
    <w:p w:rsidR="00B65C69" w:rsidRDefault="00B65C69" w:rsidP="00B65C69">
      <w:pPr>
        <w:pStyle w:val="21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ребенка, возраст, адрес)</w:t>
      </w:r>
    </w:p>
    <w:p w:rsidR="00B65C69" w:rsidRDefault="00B65C69" w:rsidP="00B65C69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21"/>
        <w:ind w:left="0"/>
        <w:jc w:val="both"/>
        <w:rPr>
          <w:sz w:val="16"/>
          <w:szCs w:val="16"/>
        </w:rPr>
      </w:pPr>
    </w:p>
    <w:p w:rsidR="00B65C69" w:rsidRDefault="00B65C69" w:rsidP="00B65C69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обследование в связи с ____________________________________________</w:t>
      </w:r>
    </w:p>
    <w:p w:rsidR="00B65C69" w:rsidRDefault="00B65C69" w:rsidP="00B65C69">
      <w:pPr>
        <w:pStyle w:val="21"/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конкретные показания к направлению ребенка на ТПМПК)</w:t>
      </w:r>
    </w:p>
    <w:p w:rsidR="00B65C69" w:rsidRDefault="00B65C69" w:rsidP="00B65C69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21"/>
        <w:ind w:left="0"/>
        <w:jc w:val="both"/>
        <w:rPr>
          <w:sz w:val="16"/>
          <w:szCs w:val="16"/>
        </w:rPr>
      </w:pPr>
    </w:p>
    <w:p w:rsidR="00B65C69" w:rsidRDefault="00B65C69" w:rsidP="00B65C69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21"/>
        <w:ind w:left="0"/>
        <w:jc w:val="both"/>
        <w:rPr>
          <w:sz w:val="16"/>
          <w:szCs w:val="16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(перечень документов, направляемых обратившимся учреждением)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65C69" w:rsidRDefault="00B65C69" w:rsidP="00B65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учреждения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:rsidR="00B65C69" w:rsidRDefault="00B65C69" w:rsidP="00B65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ИСТОРИИ РАЗВИТИЯ ДЛЯ НАПРАВЛЕНИЯ НА ТПМПК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О. ребенка 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«____» ____________ 20__ г.</w:t>
      </w:r>
    </w:p>
    <w:p w:rsidR="00B65C69" w:rsidRDefault="00B65C69" w:rsidP="00B65C69">
      <w:pPr>
        <w:pStyle w:val="a8"/>
      </w:pPr>
      <w:r>
        <w:rPr>
          <w:rFonts w:ascii="Times New Roman" w:hAnsi="Times New Roman" w:cs="Times New Roman"/>
          <w:sz w:val="28"/>
          <w:szCs w:val="28"/>
        </w:rPr>
        <w:t>Адрес постоянного места жительства</w:t>
      </w:r>
      <w:r>
        <w:t xml:space="preserve"> ___________________________________________</w:t>
      </w:r>
    </w:p>
    <w:p w:rsidR="00B65C69" w:rsidRDefault="00B65C69" w:rsidP="00B65C69">
      <w:pPr>
        <w:pStyle w:val="a8"/>
      </w:pPr>
      <w:r>
        <w:t>_____________________________________________________________________________________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направления ребенка на ТПМПК:_____________________________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отклонения в развитии (указать какие) 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направления (ЛПУ, школа, ДОУ, родители, другое) 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диагноз: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</w:pPr>
      <w:r>
        <w:t>_____________________________________________________________________________________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Сопутствующий 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Осложнения:_______________________________________________________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Анамнестические сведения: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Генеалогический анамнез 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65C69" w:rsidRDefault="00B65C69" w:rsidP="00B65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наличие наследственных заболеваний в семье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Акушерский анамнез (течение беременности и родов, ОША)______________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внутриутробных инфекций у матери (ЦМВ, токсоплазмоз, герпес) иные 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при рождении_____________________________________________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Перенесенные заболевания, в том числе в периоде новорожденности_______ 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Объективный статус на момент осмотра________________________________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развитие:________________________________________________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Психомоторное развитие: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держать голову с _____, сидеть _____, ползать ______, ходить 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Гуление с ______, лепет _____, первые слова ______, фразовая речь 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специалистов: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Отоларинголог_____________________________________________________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Сурдолог__________________________________________________________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слуха, шепотная речь AD ______________m, AS _____________ m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Окулист___________________________________________________________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зрения visus OD ________ OS 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Педиатр___________________________________________________________</w:t>
      </w:r>
    </w:p>
    <w:p w:rsidR="00B65C69" w:rsidRDefault="00B65C69" w:rsidP="00B65C69">
      <w:pPr>
        <w:pStyle w:val="a8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физического развития паспортному возрасту (да, нет)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специалисты (по показаниям)__________________________________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обследования (если проводилось):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ЭЭГ 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РЭГ 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</w:pPr>
      <w:r>
        <w:rPr>
          <w:rFonts w:ascii="Times New Roman" w:hAnsi="Times New Roman" w:cs="Times New Roman"/>
          <w:sz w:val="28"/>
          <w:szCs w:val="28"/>
        </w:rPr>
        <w:t>ЭхоЭГ 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Аудиограмма 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ли психотропные, противосудорожные, сильнодействующие препараты (если получает указать какие) _______________________________</w:t>
      </w:r>
    </w:p>
    <w:p w:rsidR="00B65C69" w:rsidRDefault="00B65C69" w:rsidP="00B65C69">
      <w:pPr>
        <w:pStyle w:val="a8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врача 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ЛПУ</w:t>
      </w:r>
    </w:p>
    <w:p w:rsidR="00B65C69" w:rsidRDefault="00B65C69" w:rsidP="00B65C6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:rsidR="00B65C69" w:rsidRPr="00F734F9" w:rsidRDefault="00B65C69" w:rsidP="00B65C69">
      <w:pPr>
        <w:pStyle w:val="30"/>
        <w:keepNext/>
        <w:keepLines/>
        <w:shd w:val="clear" w:color="auto" w:fill="auto"/>
        <w:rPr>
          <w:i w:val="0"/>
        </w:rPr>
      </w:pPr>
      <w:bookmarkStart w:id="0" w:name="bookmark2"/>
      <w:r w:rsidRPr="00F734F9">
        <w:rPr>
          <w:i w:val="0"/>
          <w:color w:val="000000"/>
        </w:rPr>
        <w:t>Характеристика</w:t>
      </w:r>
      <w:bookmarkEnd w:id="0"/>
    </w:p>
    <w:p w:rsidR="00B65C69" w:rsidRPr="00F734F9" w:rsidRDefault="00B65C69" w:rsidP="00B65C69">
      <w:pPr>
        <w:pStyle w:val="30"/>
        <w:keepNext/>
        <w:keepLines/>
        <w:shd w:val="clear" w:color="auto" w:fill="auto"/>
        <w:rPr>
          <w:i w:val="0"/>
        </w:rPr>
      </w:pPr>
      <w:bookmarkStart w:id="1" w:name="bookmark3"/>
      <w:r w:rsidRPr="00F734F9">
        <w:rPr>
          <w:i w:val="0"/>
          <w:color w:val="000000"/>
        </w:rPr>
        <w:t xml:space="preserve">на воспитанника/обучающегося для предоставления на </w:t>
      </w:r>
      <w:r>
        <w:rPr>
          <w:i w:val="0"/>
          <w:color w:val="000000"/>
        </w:rPr>
        <w:t>Т</w:t>
      </w:r>
      <w:r w:rsidRPr="00F734F9">
        <w:rPr>
          <w:i w:val="0"/>
          <w:color w:val="000000"/>
        </w:rPr>
        <w:t>ПМПК</w:t>
      </w:r>
      <w:bookmarkEnd w:id="1"/>
    </w:p>
    <w:p w:rsidR="00B65C69" w:rsidRPr="00F734F9" w:rsidRDefault="00B65C69" w:rsidP="00B65C69">
      <w:pPr>
        <w:pStyle w:val="90"/>
        <w:shd w:val="clear" w:color="auto" w:fill="auto"/>
        <w:spacing w:after="515"/>
      </w:pPr>
      <w:r w:rsidRPr="00F734F9">
        <w:rPr>
          <w:color w:val="000000"/>
        </w:rPr>
        <w:t>(ФИО, дата рождения, группа/класс)</w:t>
      </w:r>
    </w:p>
    <w:p w:rsidR="00B65C69" w:rsidRPr="00F734F9" w:rsidRDefault="00B65C69" w:rsidP="00B65C69">
      <w:pPr>
        <w:pStyle w:val="80"/>
        <w:shd w:val="clear" w:color="auto" w:fill="auto"/>
        <w:spacing w:line="278" w:lineRule="exact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Общие сведения.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1002"/>
        </w:tabs>
        <w:spacing w:line="278" w:lineRule="exact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дата поступления в образовательную организацию;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1002"/>
        </w:tabs>
        <w:spacing w:line="278" w:lineRule="exact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программа обучения (полное наименование);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1002"/>
        </w:tabs>
        <w:spacing w:line="278" w:lineRule="exact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форма получения образования и форма обучения:</w:t>
      </w:r>
    </w:p>
    <w:p w:rsidR="00B65C69" w:rsidRPr="00F734F9" w:rsidRDefault="00B65C69" w:rsidP="00B65C69">
      <w:pPr>
        <w:pStyle w:val="24"/>
        <w:shd w:val="clear" w:color="auto" w:fill="auto"/>
        <w:tabs>
          <w:tab w:val="left" w:pos="1928"/>
        </w:tabs>
        <w:spacing w:line="278" w:lineRule="exact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группа:</w:t>
      </w:r>
      <w:r w:rsidRPr="00F734F9">
        <w:rPr>
          <w:color w:val="000000"/>
          <w:sz w:val="28"/>
          <w:szCs w:val="28"/>
        </w:rPr>
        <w:tab/>
        <w:t>комбинированной направленности, компенсирующей направленности,</w:t>
      </w:r>
    </w:p>
    <w:p w:rsidR="00B65C69" w:rsidRPr="00F734F9" w:rsidRDefault="00B65C69" w:rsidP="00B65C69">
      <w:pPr>
        <w:pStyle w:val="24"/>
        <w:shd w:val="clear" w:color="auto" w:fill="auto"/>
        <w:tabs>
          <w:tab w:val="left" w:pos="4346"/>
          <w:tab w:val="left" w:pos="5256"/>
        </w:tabs>
        <w:spacing w:line="278" w:lineRule="exac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общеразвивающая, присмотра и</w:t>
      </w:r>
      <w:r w:rsidRPr="00F734F9">
        <w:rPr>
          <w:color w:val="000000"/>
          <w:sz w:val="28"/>
          <w:szCs w:val="28"/>
        </w:rPr>
        <w:tab/>
        <w:t>ухода,</w:t>
      </w:r>
      <w:r w:rsidRPr="00F734F9">
        <w:rPr>
          <w:color w:val="000000"/>
          <w:sz w:val="28"/>
          <w:szCs w:val="28"/>
        </w:rPr>
        <w:tab/>
        <w:t>кратковременного пребывания, Лекотекаи др.);</w:t>
      </w:r>
    </w:p>
    <w:p w:rsidR="00B65C69" w:rsidRPr="00F734F9" w:rsidRDefault="00B65C69" w:rsidP="00B65C69">
      <w:pPr>
        <w:pStyle w:val="24"/>
        <w:shd w:val="clear" w:color="auto" w:fill="auto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класс: обычный, инклюзивный, отдельный;</w:t>
      </w:r>
    </w:p>
    <w:p w:rsidR="00B65C69" w:rsidRPr="00F734F9" w:rsidRDefault="00B65C69" w:rsidP="00B65C69">
      <w:pPr>
        <w:pStyle w:val="24"/>
        <w:shd w:val="clear" w:color="auto" w:fill="auto"/>
        <w:ind w:firstLine="740"/>
        <w:jc w:val="lef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заочная - с применением дистанционных форм обучения, очно-заочная, заочная; на дому; в форме семейного образования, в форме самообразования;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1002"/>
        </w:tabs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факты, способные повлиять на поведение и успеваемость ребенка</w:t>
      </w:r>
    </w:p>
    <w:p w:rsidR="00B65C69" w:rsidRPr="00F734F9" w:rsidRDefault="00B65C69" w:rsidP="00B65C69">
      <w:pPr>
        <w:pStyle w:val="24"/>
        <w:shd w:val="clear" w:color="auto" w:fill="auto"/>
        <w:tabs>
          <w:tab w:val="left" w:pos="5293"/>
        </w:tabs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(в образовательной организации): переход</w:t>
      </w:r>
      <w:r w:rsidRPr="00F734F9">
        <w:rPr>
          <w:color w:val="000000"/>
          <w:sz w:val="28"/>
          <w:szCs w:val="28"/>
        </w:rPr>
        <w:tab/>
        <w:t>из одной образовательной организации</w:t>
      </w:r>
    </w:p>
    <w:p w:rsidR="00B65C69" w:rsidRPr="00F734F9" w:rsidRDefault="00B65C69" w:rsidP="00B65C69">
      <w:pPr>
        <w:pStyle w:val="24"/>
        <w:shd w:val="clear" w:color="auto" w:fill="auto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73"/>
        </w:tabs>
        <w:ind w:firstLine="740"/>
        <w:jc w:val="lef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состав семьи (перечислить, с кем проживает ребенок - родственные отношения и количество детей/взрослых);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1002"/>
        </w:tabs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трудности, переживаемые в семье (материальные, хроническая психотравматизация,</w:t>
      </w:r>
    </w:p>
    <w:p w:rsidR="00B65C69" w:rsidRPr="00F734F9" w:rsidRDefault="00B65C69" w:rsidP="00B65C69">
      <w:pPr>
        <w:pStyle w:val="24"/>
        <w:shd w:val="clear" w:color="auto" w:fill="auto"/>
        <w:tabs>
          <w:tab w:val="left" w:pos="1928"/>
          <w:tab w:val="left" w:pos="4346"/>
          <w:tab w:val="left" w:pos="6643"/>
          <w:tab w:val="left" w:pos="9072"/>
        </w:tabs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осо</w:t>
      </w:r>
      <w:r>
        <w:rPr>
          <w:color w:val="000000"/>
          <w:sz w:val="28"/>
          <w:szCs w:val="28"/>
        </w:rPr>
        <w:t>бо</w:t>
      </w:r>
      <w:r>
        <w:rPr>
          <w:color w:val="000000"/>
          <w:sz w:val="28"/>
          <w:szCs w:val="28"/>
        </w:rPr>
        <w:tab/>
        <w:t>отмечается</w:t>
      </w:r>
      <w:r>
        <w:rPr>
          <w:color w:val="000000"/>
          <w:sz w:val="28"/>
          <w:szCs w:val="28"/>
        </w:rPr>
        <w:tab/>
        <w:t>наличие</w:t>
      </w:r>
      <w:r>
        <w:rPr>
          <w:color w:val="000000"/>
          <w:sz w:val="28"/>
          <w:szCs w:val="28"/>
        </w:rPr>
        <w:tab/>
        <w:t xml:space="preserve">жестокого </w:t>
      </w:r>
      <w:r w:rsidRPr="00F734F9">
        <w:rPr>
          <w:color w:val="000000"/>
          <w:sz w:val="28"/>
          <w:szCs w:val="28"/>
        </w:rPr>
        <w:t>отношения</w:t>
      </w:r>
    </w:p>
    <w:p w:rsidR="00B65C69" w:rsidRPr="00F734F9" w:rsidRDefault="00B65C69" w:rsidP="00B65C69">
      <w:pPr>
        <w:pStyle w:val="24"/>
        <w:shd w:val="clear" w:color="auto" w:fill="auto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B65C69" w:rsidRPr="00F734F9" w:rsidRDefault="00B65C69" w:rsidP="00B65C69">
      <w:pPr>
        <w:pStyle w:val="80"/>
        <w:shd w:val="clear" w:color="auto" w:fill="auto"/>
        <w:ind w:firstLine="740"/>
        <w:jc w:val="lef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Информация об условиях и результатах образования ребенка в образовательной организации:</w:t>
      </w:r>
    </w:p>
    <w:p w:rsidR="00B65C69" w:rsidRPr="00B65C69" w:rsidRDefault="00B65C69" w:rsidP="00B65C69">
      <w:pPr>
        <w:pStyle w:val="24"/>
        <w:numPr>
          <w:ilvl w:val="0"/>
          <w:numId w:val="5"/>
        </w:numPr>
        <w:shd w:val="clear" w:color="auto" w:fill="auto"/>
        <w:tabs>
          <w:tab w:val="left" w:pos="1424"/>
          <w:tab w:val="left" w:pos="2734"/>
          <w:tab w:val="left" w:pos="4861"/>
          <w:tab w:val="left" w:pos="7107"/>
          <w:tab w:val="left" w:pos="8648"/>
        </w:tabs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Краткая</w:t>
      </w:r>
      <w:r w:rsidRPr="00F734F9">
        <w:rPr>
          <w:color w:val="000000"/>
          <w:sz w:val="28"/>
          <w:szCs w:val="28"/>
        </w:rPr>
        <w:tab/>
        <w:t>характеристика</w:t>
      </w:r>
      <w:r w:rsidRPr="00F734F9">
        <w:rPr>
          <w:color w:val="000000"/>
          <w:sz w:val="28"/>
          <w:szCs w:val="28"/>
        </w:rPr>
        <w:tab/>
        <w:t>познавательного,</w:t>
      </w:r>
      <w:r w:rsidRPr="00F734F9">
        <w:rPr>
          <w:color w:val="000000"/>
          <w:sz w:val="28"/>
          <w:szCs w:val="28"/>
        </w:rPr>
        <w:tab/>
        <w:t>речевого,</w:t>
      </w:r>
      <w:r w:rsidRPr="00F734F9">
        <w:rPr>
          <w:color w:val="000000"/>
          <w:sz w:val="28"/>
          <w:szCs w:val="28"/>
        </w:rPr>
        <w:tab/>
        <w:t>двигательного,</w:t>
      </w:r>
      <w:r>
        <w:rPr>
          <w:sz w:val="28"/>
          <w:szCs w:val="28"/>
        </w:rPr>
        <w:t xml:space="preserve"> </w:t>
      </w:r>
      <w:r w:rsidRPr="00B65C69">
        <w:rPr>
          <w:color w:val="000000"/>
          <w:sz w:val="28"/>
          <w:szCs w:val="28"/>
        </w:rPr>
        <w:t>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B65C69" w:rsidRPr="00B65C69" w:rsidRDefault="00B65C69" w:rsidP="00B65C69">
      <w:pPr>
        <w:pStyle w:val="24"/>
        <w:numPr>
          <w:ilvl w:val="0"/>
          <w:numId w:val="5"/>
        </w:numPr>
        <w:shd w:val="clear" w:color="auto" w:fill="auto"/>
        <w:tabs>
          <w:tab w:val="left" w:pos="1424"/>
          <w:tab w:val="left" w:pos="2734"/>
          <w:tab w:val="left" w:pos="4861"/>
          <w:tab w:val="left" w:pos="7107"/>
          <w:tab w:val="left" w:pos="8648"/>
        </w:tabs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Краткая</w:t>
      </w:r>
      <w:r w:rsidRPr="00F734F9">
        <w:rPr>
          <w:color w:val="000000"/>
          <w:sz w:val="28"/>
          <w:szCs w:val="28"/>
        </w:rPr>
        <w:tab/>
        <w:t>характеристика</w:t>
      </w:r>
      <w:r w:rsidRPr="00F734F9">
        <w:rPr>
          <w:color w:val="000000"/>
          <w:sz w:val="28"/>
          <w:szCs w:val="28"/>
        </w:rPr>
        <w:tab/>
        <w:t>познавательного,</w:t>
      </w:r>
      <w:r w:rsidRPr="00F734F9">
        <w:rPr>
          <w:color w:val="000000"/>
          <w:sz w:val="28"/>
          <w:szCs w:val="28"/>
        </w:rPr>
        <w:tab/>
        <w:t>речевого,</w:t>
      </w:r>
      <w:r w:rsidRPr="00F734F9">
        <w:rPr>
          <w:color w:val="000000"/>
          <w:sz w:val="28"/>
          <w:szCs w:val="28"/>
        </w:rPr>
        <w:tab/>
        <w:t>двигательного,</w:t>
      </w:r>
      <w:r w:rsidRPr="00B65C69">
        <w:rPr>
          <w:color w:val="000000"/>
          <w:sz w:val="28"/>
          <w:szCs w:val="28"/>
        </w:rPr>
        <w:t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B65C69" w:rsidRPr="00B65C69" w:rsidRDefault="00B65C69" w:rsidP="00B65C69">
      <w:pPr>
        <w:pStyle w:val="24"/>
        <w:numPr>
          <w:ilvl w:val="0"/>
          <w:numId w:val="5"/>
        </w:numPr>
        <w:shd w:val="clear" w:color="auto" w:fill="auto"/>
        <w:tabs>
          <w:tab w:val="left" w:pos="1424"/>
          <w:tab w:val="left" w:pos="7594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Динамика (показатели) познавательного, речевого, двигательного, коммуникативно</w:t>
      </w:r>
      <w:r w:rsidRPr="00F734F9">
        <w:rPr>
          <w:color w:val="000000"/>
          <w:sz w:val="28"/>
          <w:szCs w:val="28"/>
        </w:rPr>
        <w:softHyphen/>
        <w:t>личностного развития (по каждой из перечисленных линий):</w:t>
      </w:r>
      <w:r w:rsidRPr="00F734F9">
        <w:rPr>
          <w:color w:val="000000"/>
          <w:sz w:val="28"/>
          <w:szCs w:val="28"/>
        </w:rPr>
        <w:tab/>
        <w:t xml:space="preserve">крайне </w:t>
      </w:r>
      <w:r w:rsidRPr="00F734F9">
        <w:rPr>
          <w:color w:val="000000"/>
          <w:sz w:val="28"/>
          <w:szCs w:val="28"/>
        </w:rPr>
        <w:lastRenderedPageBreak/>
        <w:t>незначительная,</w:t>
      </w:r>
      <w:r>
        <w:rPr>
          <w:sz w:val="28"/>
          <w:szCs w:val="28"/>
        </w:rPr>
        <w:t xml:space="preserve"> </w:t>
      </w:r>
      <w:r w:rsidRPr="00B65C69">
        <w:rPr>
          <w:color w:val="000000"/>
          <w:sz w:val="28"/>
          <w:szCs w:val="28"/>
        </w:rPr>
        <w:t>незначительная, неравномерная, достаточная.</w:t>
      </w:r>
    </w:p>
    <w:p w:rsidR="00B65C69" w:rsidRPr="00F734F9" w:rsidRDefault="00B65C69" w:rsidP="00B65C69">
      <w:pPr>
        <w:pStyle w:val="24"/>
        <w:numPr>
          <w:ilvl w:val="0"/>
          <w:numId w:val="5"/>
        </w:numPr>
        <w:shd w:val="clear" w:color="auto" w:fill="auto"/>
        <w:tabs>
          <w:tab w:val="left" w:pos="1424"/>
        </w:tabs>
        <w:ind w:firstLine="740"/>
        <w:jc w:val="lef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 w:rsidRPr="00F734F9">
        <w:rPr>
          <w:color w:val="000000"/>
          <w:sz w:val="28"/>
          <w:szCs w:val="28"/>
          <w:vertAlign w:val="superscript"/>
        </w:rPr>
        <w:footnoteReference w:id="2"/>
      </w:r>
      <w:r w:rsidRPr="00F734F9">
        <w:rPr>
          <w:color w:val="000000"/>
          <w:sz w:val="28"/>
          <w:szCs w:val="28"/>
        </w:rPr>
        <w:t xml:space="preserve"> .</w:t>
      </w:r>
    </w:p>
    <w:p w:rsidR="00B65C69" w:rsidRPr="00F734F9" w:rsidRDefault="00B65C69" w:rsidP="00B65C69">
      <w:pPr>
        <w:pStyle w:val="24"/>
        <w:numPr>
          <w:ilvl w:val="0"/>
          <w:numId w:val="5"/>
        </w:numPr>
        <w:shd w:val="clear" w:color="auto" w:fill="auto"/>
        <w:tabs>
          <w:tab w:val="left" w:pos="1424"/>
        </w:tabs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Динамика освоения программного материала: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02"/>
        </w:tabs>
        <w:ind w:left="6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программа, по которой обучается ребенок (авторы или название ОП/АОП);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862"/>
        </w:tabs>
        <w:ind w:firstLine="6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соответствие объема знани</w:t>
      </w:r>
      <w:r>
        <w:rPr>
          <w:color w:val="000000"/>
          <w:sz w:val="28"/>
          <w:szCs w:val="28"/>
        </w:rPr>
        <w:t xml:space="preserve">й, умений и навыков требованиям </w:t>
      </w:r>
      <w:r w:rsidRPr="00F734F9">
        <w:rPr>
          <w:color w:val="000000"/>
          <w:sz w:val="28"/>
          <w:szCs w:val="28"/>
        </w:rPr>
        <w:t>программы или, для обучающегося по программе дошкольного образования: достижение целевых ориентиров (в</w:t>
      </w:r>
    </w:p>
    <w:p w:rsidR="00B65C69" w:rsidRPr="00F734F9" w:rsidRDefault="00B65C69" w:rsidP="00B65C69">
      <w:pPr>
        <w:pStyle w:val="24"/>
        <w:shd w:val="clear" w:color="auto" w:fill="auto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B65C69" w:rsidRPr="00B65C69" w:rsidRDefault="00B65C69" w:rsidP="00B65C69">
      <w:pPr>
        <w:pStyle w:val="24"/>
        <w:numPr>
          <w:ilvl w:val="0"/>
          <w:numId w:val="5"/>
        </w:numPr>
        <w:shd w:val="clear" w:color="auto" w:fill="auto"/>
        <w:tabs>
          <w:tab w:val="left" w:pos="1298"/>
          <w:tab w:val="left" w:pos="5321"/>
          <w:tab w:val="left" w:pos="9103"/>
        </w:tabs>
        <w:ind w:firstLine="6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Особенности, влияющие на</w:t>
      </w:r>
      <w:r w:rsidRPr="00F734F9">
        <w:rPr>
          <w:color w:val="000000"/>
          <w:sz w:val="28"/>
          <w:szCs w:val="28"/>
        </w:rPr>
        <w:tab/>
        <w:t>результативность обучения:</w:t>
      </w:r>
      <w:r w:rsidRPr="00F734F9">
        <w:rPr>
          <w:color w:val="000000"/>
          <w:sz w:val="28"/>
          <w:szCs w:val="28"/>
        </w:rPr>
        <w:tab/>
      </w:r>
      <w:r w:rsidRPr="00F734F9">
        <w:rPr>
          <w:rStyle w:val="25"/>
        </w:rPr>
        <w:t>мотивацияк обучению</w:t>
      </w:r>
      <w:r w:rsidRPr="00B65C69">
        <w:rPr>
          <w:color w:val="000000"/>
          <w:sz w:val="28"/>
          <w:szCs w:val="28"/>
        </w:rPr>
        <w:t xml:space="preserve"> (фактически не проявляется, недостаточная, нестабильная), </w:t>
      </w:r>
      <w:r w:rsidRPr="00F734F9">
        <w:rPr>
          <w:rStyle w:val="25"/>
        </w:rPr>
        <w:t>сензитивность в отношениях с педагогами</w:t>
      </w:r>
      <w:r w:rsidRPr="00B65C69">
        <w:rPr>
          <w:color w:val="000000"/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F734F9">
        <w:rPr>
          <w:rStyle w:val="25"/>
        </w:rPr>
        <w:t>эмоциональная напряженность</w:t>
      </w:r>
      <w:r w:rsidRPr="00B65C69">
        <w:rPr>
          <w:color w:val="000000"/>
          <w:sz w:val="28"/>
          <w:szCs w:val="28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F734F9">
        <w:rPr>
          <w:rStyle w:val="25"/>
        </w:rPr>
        <w:t>истощаемость</w:t>
      </w:r>
      <w:r w:rsidRPr="00B65C69">
        <w:rPr>
          <w:color w:val="000000"/>
          <w:sz w:val="28"/>
          <w:szCs w:val="28"/>
        </w:rPr>
        <w:t xml:space="preserve"> (высокая, с очевидным снижением качества деятельности и пр., умеренная, незначительная) и др.</w:t>
      </w:r>
    </w:p>
    <w:p w:rsidR="00B65C69" w:rsidRPr="00F734F9" w:rsidRDefault="00B65C69" w:rsidP="00B65C69">
      <w:pPr>
        <w:pStyle w:val="24"/>
        <w:numPr>
          <w:ilvl w:val="0"/>
          <w:numId w:val="5"/>
        </w:numPr>
        <w:shd w:val="clear" w:color="auto" w:fill="auto"/>
        <w:tabs>
          <w:tab w:val="left" w:pos="906"/>
        </w:tabs>
        <w:ind w:firstLine="6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B65C69" w:rsidRPr="00F734F9" w:rsidRDefault="00B65C69" w:rsidP="00B65C69">
      <w:pPr>
        <w:pStyle w:val="24"/>
        <w:numPr>
          <w:ilvl w:val="0"/>
          <w:numId w:val="5"/>
        </w:numPr>
        <w:shd w:val="clear" w:color="auto" w:fill="auto"/>
        <w:tabs>
          <w:tab w:val="left" w:pos="973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B65C69" w:rsidRPr="00F734F9" w:rsidRDefault="00B65C69" w:rsidP="00B65C69">
      <w:pPr>
        <w:pStyle w:val="24"/>
        <w:numPr>
          <w:ilvl w:val="0"/>
          <w:numId w:val="5"/>
        </w:numPr>
        <w:shd w:val="clear" w:color="auto" w:fill="auto"/>
        <w:tabs>
          <w:tab w:val="left" w:pos="1046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Характеристики взросления</w:t>
      </w:r>
      <w:r w:rsidRPr="00F734F9">
        <w:rPr>
          <w:color w:val="000000"/>
          <w:sz w:val="28"/>
          <w:szCs w:val="28"/>
          <w:vertAlign w:val="superscript"/>
        </w:rPr>
        <w:footnoteReference w:id="3"/>
      </w:r>
      <w:r w:rsidRPr="00F734F9">
        <w:rPr>
          <w:color w:val="000000"/>
          <w:sz w:val="28"/>
          <w:szCs w:val="28"/>
        </w:rPr>
        <w:t>: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характер занятости во внеучебное время (имеет ли круг обязанностей, как относится к их выполнению);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отношение к учебе (наличие предпочитаемых предметов, любимых учителей);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отношение к педагогическим воздействиям (описать воздействия и реакцию на них);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значимость общения со сверстниками в системе ценностей обучающегося (приоритетная, второстепенная);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lastRenderedPageBreak/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самосознание (самооценка);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принадлежность к молодежной субкультуре(ам);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особенности психосексуального развития;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религиозные убеждения (не актуализирует, навязывает другим);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жизненные планы и профессиональные намерения.</w:t>
      </w:r>
    </w:p>
    <w:p w:rsidR="00B65C69" w:rsidRPr="00F734F9" w:rsidRDefault="00B65C69" w:rsidP="00B65C69">
      <w:pPr>
        <w:pStyle w:val="80"/>
        <w:shd w:val="clear" w:color="auto" w:fill="auto"/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Поведенческие девиации</w:t>
      </w:r>
      <w:r w:rsidRPr="00F734F9">
        <w:rPr>
          <w:color w:val="000000"/>
          <w:sz w:val="28"/>
          <w:szCs w:val="28"/>
          <w:vertAlign w:val="superscript"/>
        </w:rPr>
        <w:footnoteReference w:id="4"/>
      </w:r>
      <w:r w:rsidRPr="00F734F9">
        <w:rPr>
          <w:color w:val="000000"/>
          <w:sz w:val="28"/>
          <w:szCs w:val="28"/>
        </w:rPr>
        <w:t>: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совершенные в прошлом или текущие правонарушения;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наличие самовольных уходов из дома, бродяжничество;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78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оппозиционные установки (спорит, отказывается) либо негативизм (делает наоборот);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78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сквернословие;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проявления злости и/или ненависти к окружающим (конкретизировать);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отношение к компьютерным играм (равнодушен, интерес, зависимость);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973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B65C69" w:rsidRPr="00F734F9" w:rsidRDefault="00B65C69" w:rsidP="00B65C69">
      <w:pPr>
        <w:pStyle w:val="24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дезадаптивные черты личности (конкретизировать).</w:t>
      </w:r>
    </w:p>
    <w:p w:rsidR="00B65C69" w:rsidRPr="00F734F9" w:rsidRDefault="00B65C69" w:rsidP="00B65C69">
      <w:pPr>
        <w:pStyle w:val="24"/>
        <w:numPr>
          <w:ilvl w:val="0"/>
          <w:numId w:val="5"/>
        </w:numPr>
        <w:shd w:val="clear" w:color="auto" w:fill="auto"/>
        <w:tabs>
          <w:tab w:val="left" w:pos="3260"/>
          <w:tab w:val="left" w:pos="7076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Информация о</w:t>
      </w:r>
      <w:r w:rsidRPr="00F734F9">
        <w:rPr>
          <w:color w:val="000000"/>
          <w:sz w:val="28"/>
          <w:szCs w:val="28"/>
        </w:rPr>
        <w:tab/>
        <w:t>проведении индивидуальной</w:t>
      </w:r>
      <w:r w:rsidRPr="00F734F9">
        <w:rPr>
          <w:color w:val="000000"/>
          <w:sz w:val="28"/>
          <w:szCs w:val="28"/>
        </w:rPr>
        <w:tab/>
        <w:t>профилактической работы</w:t>
      </w:r>
    </w:p>
    <w:p w:rsidR="00B65C69" w:rsidRPr="00F734F9" w:rsidRDefault="00B65C69" w:rsidP="00B65C69">
      <w:pPr>
        <w:pStyle w:val="24"/>
        <w:shd w:val="clear" w:color="auto" w:fill="auto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(конкретизировать).</w:t>
      </w:r>
    </w:p>
    <w:p w:rsidR="00B65C69" w:rsidRPr="00F734F9" w:rsidRDefault="00B65C69" w:rsidP="00B65C69">
      <w:pPr>
        <w:pStyle w:val="24"/>
        <w:numPr>
          <w:ilvl w:val="0"/>
          <w:numId w:val="5"/>
        </w:numPr>
        <w:shd w:val="clear" w:color="auto" w:fill="auto"/>
        <w:tabs>
          <w:tab w:val="left" w:pos="7076"/>
        </w:tabs>
        <w:spacing w:after="267"/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Общий вывод о необходимости уточнения,</w:t>
      </w:r>
      <w:r w:rsidRPr="00F734F9">
        <w:rPr>
          <w:color w:val="000000"/>
          <w:sz w:val="28"/>
          <w:szCs w:val="28"/>
        </w:rPr>
        <w:tab/>
        <w:t>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B65C69" w:rsidRPr="00F734F9" w:rsidRDefault="00B65C69" w:rsidP="00B65C69">
      <w:pPr>
        <w:pStyle w:val="80"/>
        <w:shd w:val="clear" w:color="auto" w:fill="auto"/>
        <w:spacing w:after="288" w:line="240" w:lineRule="exact"/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Дата составления документа.</w:t>
      </w:r>
    </w:p>
    <w:p w:rsidR="00625508" w:rsidRDefault="00B65C69" w:rsidP="00B65C69">
      <w:pPr>
        <w:pStyle w:val="80"/>
        <w:shd w:val="clear" w:color="auto" w:fill="auto"/>
        <w:spacing w:after="501" w:line="240" w:lineRule="exact"/>
        <w:ind w:firstLine="760"/>
        <w:rPr>
          <w:color w:val="000000"/>
          <w:sz w:val="28"/>
          <w:szCs w:val="28"/>
        </w:rPr>
      </w:pPr>
      <w:r w:rsidRPr="00F734F9">
        <w:rPr>
          <w:color w:val="000000"/>
          <w:sz w:val="28"/>
          <w:szCs w:val="28"/>
        </w:rPr>
        <w:t xml:space="preserve">Подпись председателя ППк. </w:t>
      </w:r>
    </w:p>
    <w:p w:rsidR="00B65C69" w:rsidRPr="00F734F9" w:rsidRDefault="00B65C69" w:rsidP="00B65C69">
      <w:pPr>
        <w:pStyle w:val="80"/>
        <w:shd w:val="clear" w:color="auto" w:fill="auto"/>
        <w:spacing w:after="501" w:line="240" w:lineRule="exact"/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Печать образовательной организации.</w:t>
      </w:r>
    </w:p>
    <w:p w:rsidR="00B65C69" w:rsidRPr="00F734F9" w:rsidRDefault="00B65C69" w:rsidP="00B65C69">
      <w:pPr>
        <w:pStyle w:val="24"/>
        <w:shd w:val="clear" w:color="auto" w:fill="auto"/>
        <w:ind w:firstLine="760"/>
      </w:pPr>
      <w:r w:rsidRPr="00F734F9">
        <w:rPr>
          <w:color w:val="000000"/>
        </w:rPr>
        <w:t>****Для обучающегося по АОП - указать коррекционно-развивающие курсы, динамику в коррекции нарушений;</w:t>
      </w:r>
    </w:p>
    <w:p w:rsidR="00B65C69" w:rsidRPr="00F734F9" w:rsidRDefault="00B65C69" w:rsidP="00B65C69">
      <w:pPr>
        <w:pStyle w:val="24"/>
        <w:shd w:val="clear" w:color="auto" w:fill="auto"/>
        <w:ind w:firstLine="760"/>
      </w:pPr>
      <w:r w:rsidRPr="00F734F9">
        <w:rPr>
          <w:color w:val="000000"/>
        </w:rPr>
        <w:lastRenderedPageBreak/>
        <w:t>****Приложением к характеристике для школьников является табель успеваемости, заверенный подписью руководителя образовательной организации (уполномоченного лица), печатью образовательной организации;</w:t>
      </w:r>
    </w:p>
    <w:p w:rsidR="00B65C69" w:rsidRPr="00F734F9" w:rsidRDefault="00B65C69" w:rsidP="00B65C69">
      <w:pPr>
        <w:pStyle w:val="24"/>
        <w:shd w:val="clear" w:color="auto" w:fill="auto"/>
        <w:ind w:firstLine="760"/>
      </w:pPr>
      <w:r w:rsidRPr="00F734F9">
        <w:rPr>
          <w:color w:val="000000"/>
        </w:rPr>
        <w:t>****Характеристика заверяется подписью руководителя образовательной организации (уполномоченного лица), печатью образовательной организации;</w:t>
      </w:r>
    </w:p>
    <w:p w:rsidR="00B65C69" w:rsidRPr="00F734F9" w:rsidRDefault="00B65C69" w:rsidP="00B65C69">
      <w:pPr>
        <w:pStyle w:val="24"/>
        <w:shd w:val="clear" w:color="auto" w:fill="auto"/>
        <w:ind w:firstLine="760"/>
      </w:pPr>
      <w:r w:rsidRPr="00F734F9">
        <w:rPr>
          <w:color w:val="000000"/>
        </w:rPr>
        <w:t>****Характеристика может быть дополнена исходя из индивидуальных особенностей обучающегося.</w:t>
      </w:r>
    </w:p>
    <w:p w:rsidR="00B65C69" w:rsidRPr="00F734F9" w:rsidRDefault="00B65C69" w:rsidP="00B65C69">
      <w:pPr>
        <w:pStyle w:val="24"/>
        <w:shd w:val="clear" w:color="auto" w:fill="auto"/>
        <w:tabs>
          <w:tab w:val="left" w:pos="1934"/>
          <w:tab w:val="left" w:pos="3260"/>
          <w:tab w:val="left" w:pos="5530"/>
          <w:tab w:val="left" w:pos="9259"/>
        </w:tabs>
        <w:ind w:firstLine="760"/>
      </w:pPr>
      <w:r w:rsidRPr="00F734F9">
        <w:rPr>
          <w:color w:val="000000"/>
        </w:rPr>
        <w:t>****В отсутствии в образовательной организации ПМПк, характеристика готовится педагогом</w:t>
      </w:r>
      <w:r w:rsidRPr="00F734F9">
        <w:rPr>
          <w:color w:val="000000"/>
        </w:rPr>
        <w:tab/>
        <w:t>или</w:t>
      </w:r>
      <w:r w:rsidRPr="00F734F9">
        <w:rPr>
          <w:color w:val="000000"/>
        </w:rPr>
        <w:tab/>
        <w:t>специалистом</w:t>
      </w:r>
      <w:r w:rsidRPr="00F734F9">
        <w:rPr>
          <w:color w:val="000000"/>
        </w:rPr>
        <w:tab/>
        <w:t>психолого-педагогического</w:t>
      </w:r>
      <w:r w:rsidRPr="00F734F9">
        <w:rPr>
          <w:color w:val="000000"/>
        </w:rPr>
        <w:tab/>
        <w:t>профиля,</w:t>
      </w:r>
    </w:p>
    <w:p w:rsidR="00B65C69" w:rsidRPr="00F734F9" w:rsidRDefault="00B65C69" w:rsidP="00B65C69">
      <w:pPr>
        <w:pStyle w:val="24"/>
        <w:shd w:val="clear" w:color="auto" w:fill="auto"/>
        <w:spacing w:after="595"/>
      </w:pPr>
      <w:r w:rsidRPr="00F734F9">
        <w:rPr>
          <w:color w:val="000000"/>
        </w:rPr>
        <w:t>в динамике наблюдающим ребенка (воспитатель/ учитель начальных классов/ классный руководитель/ мастер производственного обучения/тьютор/психолог/дефектолог)</w:t>
      </w:r>
      <w:r>
        <w:rPr>
          <w:color w:val="000000"/>
        </w:rPr>
        <w:t>ё</w:t>
      </w:r>
    </w:p>
    <w:p w:rsidR="00B65C69" w:rsidRPr="00F734F9" w:rsidRDefault="00B65C69" w:rsidP="00B65C69">
      <w:pPr>
        <w:rPr>
          <w:rFonts w:ascii="Times New Roman" w:hAnsi="Times New Roman" w:cs="Times New Roman"/>
        </w:rPr>
      </w:pPr>
    </w:p>
    <w:p w:rsidR="00B65C69" w:rsidRDefault="00B65C69" w:rsidP="00B65C6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65C69" w:rsidRDefault="00B65C69" w:rsidP="00B65C69"/>
    <w:p w:rsidR="00B65C69" w:rsidRDefault="00B65C69" w:rsidP="00B65C69"/>
    <w:p w:rsidR="00B65C69" w:rsidRDefault="00B65C69" w:rsidP="00B65C69"/>
    <w:p w:rsidR="00B65C69" w:rsidRPr="00B65C69" w:rsidRDefault="00B65C69" w:rsidP="00B65C6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65C69" w:rsidRPr="00B65C69" w:rsidSect="009D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A5" w:rsidRDefault="00E379A5" w:rsidP="00B65C69">
      <w:pPr>
        <w:spacing w:after="0" w:line="240" w:lineRule="auto"/>
      </w:pPr>
      <w:r>
        <w:separator/>
      </w:r>
    </w:p>
  </w:endnote>
  <w:endnote w:type="continuationSeparator" w:id="1">
    <w:p w:rsidR="00E379A5" w:rsidRDefault="00E379A5" w:rsidP="00B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A5" w:rsidRDefault="00E379A5" w:rsidP="00B65C69">
      <w:pPr>
        <w:spacing w:after="0" w:line="240" w:lineRule="auto"/>
      </w:pPr>
      <w:r>
        <w:separator/>
      </w:r>
    </w:p>
  </w:footnote>
  <w:footnote w:type="continuationSeparator" w:id="1">
    <w:p w:rsidR="00E379A5" w:rsidRDefault="00E379A5" w:rsidP="00B65C69">
      <w:pPr>
        <w:spacing w:after="0" w:line="240" w:lineRule="auto"/>
      </w:pPr>
      <w:r>
        <w:continuationSeparator/>
      </w:r>
    </w:p>
  </w:footnote>
  <w:footnote w:id="2">
    <w:p w:rsidR="00B65C69" w:rsidRDefault="00B65C69" w:rsidP="00B65C69">
      <w:pPr>
        <w:pStyle w:val="aa"/>
        <w:shd w:val="clear" w:color="auto" w:fill="auto"/>
        <w:tabs>
          <w:tab w:val="left" w:pos="115"/>
        </w:tabs>
        <w:spacing w:line="180" w:lineRule="exact"/>
      </w:pPr>
      <w:r>
        <w:rPr>
          <w:rStyle w:val="ab"/>
          <w:vertAlign w:val="superscript"/>
        </w:rPr>
        <w:footnoteRef/>
      </w:r>
      <w:r>
        <w:rPr>
          <w:rStyle w:val="ab"/>
        </w:rPr>
        <w:tab/>
      </w:r>
      <w:r>
        <w:rPr>
          <w:color w:val="000000"/>
        </w:rPr>
        <w:t>Для дошкольников или обучающихся с интеллектуальными нарушениями</w:t>
      </w:r>
    </w:p>
  </w:footnote>
  <w:footnote w:id="3">
    <w:p w:rsidR="00B65C69" w:rsidRDefault="00B65C69" w:rsidP="00B65C69">
      <w:pPr>
        <w:pStyle w:val="aa"/>
        <w:shd w:val="clear" w:color="auto" w:fill="auto"/>
        <w:tabs>
          <w:tab w:val="left" w:pos="120"/>
        </w:tabs>
        <w:spacing w:line="180" w:lineRule="exact"/>
      </w:pPr>
      <w:r>
        <w:rPr>
          <w:rStyle w:val="ab"/>
          <w:vertAlign w:val="superscript"/>
        </w:rPr>
        <w:footnoteRef/>
      </w:r>
      <w:r>
        <w:rPr>
          <w:color w:val="000000"/>
        </w:rPr>
        <w:tab/>
        <w:t>Для подростков, а также обучающихся с проблемами поведения</w:t>
      </w:r>
    </w:p>
  </w:footnote>
  <w:footnote w:id="4">
    <w:p w:rsidR="00B65C69" w:rsidRDefault="00B65C69" w:rsidP="00B65C69">
      <w:pPr>
        <w:pStyle w:val="aa"/>
        <w:shd w:val="clear" w:color="auto" w:fill="auto"/>
        <w:tabs>
          <w:tab w:val="left" w:pos="120"/>
        </w:tabs>
        <w:spacing w:line="180" w:lineRule="exact"/>
      </w:pPr>
      <w:r>
        <w:rPr>
          <w:rStyle w:val="ab"/>
          <w:vertAlign w:val="superscript"/>
        </w:rPr>
        <w:footnoteRef/>
      </w:r>
      <w:r>
        <w:rPr>
          <w:color w:val="000000"/>
        </w:rPr>
        <w:tab/>
        <w:t>Для подростков, а также обучающихся с проблемами поведения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58D5"/>
    <w:multiLevelType w:val="multilevel"/>
    <w:tmpl w:val="376A42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AE1039"/>
    <w:multiLevelType w:val="hybridMultilevel"/>
    <w:tmpl w:val="0616FA74"/>
    <w:lvl w:ilvl="0" w:tplc="7FF09EE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F32EC"/>
    <w:multiLevelType w:val="hybridMultilevel"/>
    <w:tmpl w:val="745EB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E517C"/>
    <w:multiLevelType w:val="hybridMultilevel"/>
    <w:tmpl w:val="A92C6D36"/>
    <w:lvl w:ilvl="0" w:tplc="7FF09EE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249A3"/>
    <w:multiLevelType w:val="multilevel"/>
    <w:tmpl w:val="B48039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40A"/>
    <w:rsid w:val="00053597"/>
    <w:rsid w:val="00056A1B"/>
    <w:rsid w:val="00082927"/>
    <w:rsid w:val="003D3F33"/>
    <w:rsid w:val="004933B4"/>
    <w:rsid w:val="00625508"/>
    <w:rsid w:val="006845F1"/>
    <w:rsid w:val="0075640A"/>
    <w:rsid w:val="00941DA3"/>
    <w:rsid w:val="009D1942"/>
    <w:rsid w:val="00B65C69"/>
    <w:rsid w:val="00D031F2"/>
    <w:rsid w:val="00E379A5"/>
    <w:rsid w:val="00E7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42"/>
  </w:style>
  <w:style w:type="paragraph" w:styleId="2">
    <w:name w:val="heading 2"/>
    <w:basedOn w:val="a"/>
    <w:link w:val="20"/>
    <w:uiPriority w:val="9"/>
    <w:qFormat/>
    <w:rsid w:val="0075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4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5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64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4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29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82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B65C69"/>
    <w:pPr>
      <w:spacing w:after="0" w:line="240" w:lineRule="auto"/>
      <w:ind w:left="178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65C69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uiPriority w:val="1"/>
    <w:qFormat/>
    <w:rsid w:val="00B65C69"/>
    <w:pPr>
      <w:spacing w:after="0" w:line="240" w:lineRule="auto"/>
    </w:pPr>
  </w:style>
  <w:style w:type="character" w:customStyle="1" w:styleId="a9">
    <w:name w:val="Сноска_"/>
    <w:basedOn w:val="a0"/>
    <w:link w:val="aa"/>
    <w:locked/>
    <w:rsid w:val="00B65C6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B65C6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3">
    <w:name w:val="Основной текст (2)_"/>
    <w:basedOn w:val="a0"/>
    <w:link w:val="24"/>
    <w:locked/>
    <w:rsid w:val="00B65C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65C6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locked/>
    <w:rsid w:val="00B65C6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65C6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">
    <w:name w:val="Заголовок №3_"/>
    <w:basedOn w:val="a0"/>
    <w:link w:val="30"/>
    <w:locked/>
    <w:rsid w:val="00B65C6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65C69"/>
    <w:pPr>
      <w:widowControl w:val="0"/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9">
    <w:name w:val="Основной текст (9)_"/>
    <w:basedOn w:val="a0"/>
    <w:link w:val="90"/>
    <w:locked/>
    <w:rsid w:val="00B65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5C69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Сноска + Не полужирный"/>
    <w:basedOn w:val="a9"/>
    <w:rsid w:val="00B65C6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3"/>
    <w:rsid w:val="00B65C6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8</cp:revision>
  <dcterms:created xsi:type="dcterms:W3CDTF">2020-06-10T08:26:00Z</dcterms:created>
  <dcterms:modified xsi:type="dcterms:W3CDTF">2020-06-11T06:37:00Z</dcterms:modified>
</cp:coreProperties>
</file>