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07A" w:rsidRDefault="0024407A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24407A" w:rsidRDefault="0024407A">
      <w:pPr>
        <w:pStyle w:val="ConsPlusNormal"/>
        <w:jc w:val="both"/>
        <w:outlineLvl w:val="0"/>
      </w:pPr>
    </w:p>
    <w:p w:rsidR="0024407A" w:rsidRDefault="0024407A">
      <w:pPr>
        <w:pStyle w:val="ConsPlusNormal"/>
        <w:outlineLvl w:val="0"/>
      </w:pPr>
      <w:r>
        <w:t>Зарегистрировано в Минюсте России 4 февраля 2019 г. N 53682</w:t>
      </w:r>
    </w:p>
    <w:p w:rsidR="0024407A" w:rsidRDefault="002440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24407A" w:rsidRDefault="0024407A">
      <w:pPr>
        <w:pStyle w:val="ConsPlusNormal"/>
        <w:jc w:val="both"/>
      </w:pPr>
    </w:p>
    <w:p w:rsidR="0024407A" w:rsidRDefault="0024407A">
      <w:pPr>
        <w:pStyle w:val="ConsPlusTitle"/>
        <w:jc w:val="center"/>
      </w:pPr>
      <w:r>
        <w:t>МИНИСТЕРСТВО ПРОСВЕЩЕНИЯ РОССИЙСКОЙ ФЕДЕРАЦИИ</w:t>
      </w:r>
    </w:p>
    <w:p w:rsidR="0024407A" w:rsidRDefault="0024407A">
      <w:pPr>
        <w:pStyle w:val="ConsPlusTitle"/>
        <w:jc w:val="center"/>
      </w:pPr>
    </w:p>
    <w:p w:rsidR="0024407A" w:rsidRDefault="0024407A">
      <w:pPr>
        <w:pStyle w:val="ConsPlusTitle"/>
        <w:jc w:val="center"/>
      </w:pPr>
      <w:r>
        <w:t>ПРИКАЗ</w:t>
      </w:r>
    </w:p>
    <w:p w:rsidR="0024407A" w:rsidRDefault="0024407A">
      <w:pPr>
        <w:pStyle w:val="ConsPlusTitle"/>
        <w:jc w:val="center"/>
      </w:pPr>
      <w:r>
        <w:t>от 17 января 2019 г. N 20</w:t>
      </w:r>
    </w:p>
    <w:p w:rsidR="0024407A" w:rsidRDefault="0024407A">
      <w:pPr>
        <w:pStyle w:val="ConsPlusTitle"/>
        <w:jc w:val="center"/>
      </w:pPr>
    </w:p>
    <w:p w:rsidR="0024407A" w:rsidRDefault="0024407A">
      <w:pPr>
        <w:pStyle w:val="ConsPlusTitle"/>
        <w:jc w:val="center"/>
      </w:pPr>
      <w:r>
        <w:t>О ВНЕСЕНИИ ИЗМЕНЕНИЙ</w:t>
      </w:r>
    </w:p>
    <w:p w:rsidR="0024407A" w:rsidRDefault="0024407A">
      <w:pPr>
        <w:pStyle w:val="ConsPlusTitle"/>
        <w:jc w:val="center"/>
      </w:pPr>
      <w:r>
        <w:t>В ПОРЯДОК И УСЛОВИЯ ОСУЩЕСТВЛЕНИЯ ПЕРЕВОДА ОБУЧАЮЩИХСЯ</w:t>
      </w:r>
    </w:p>
    <w:p w:rsidR="0024407A" w:rsidRDefault="0024407A">
      <w:pPr>
        <w:pStyle w:val="ConsPlusTitle"/>
        <w:jc w:val="center"/>
      </w:pPr>
      <w:r>
        <w:t>ИЗ ОДНОЙ ОРГАНИЗАЦИИ, ОСУЩЕСТВЛЯЮЩЕЙ ОБРАЗОВАТЕЛЬНУЮ</w:t>
      </w:r>
    </w:p>
    <w:p w:rsidR="0024407A" w:rsidRDefault="0024407A">
      <w:pPr>
        <w:pStyle w:val="ConsPlusTitle"/>
        <w:jc w:val="center"/>
      </w:pPr>
      <w:r>
        <w:t>ДЕЯТЕЛЬНОСТЬ ПО ОБРАЗОВАТЕЛЬНЫМ ПРОГРАММАМ НАЧАЛЬНОГО</w:t>
      </w:r>
    </w:p>
    <w:p w:rsidR="0024407A" w:rsidRDefault="0024407A">
      <w:pPr>
        <w:pStyle w:val="ConsPlusTitle"/>
        <w:jc w:val="center"/>
      </w:pPr>
      <w:r>
        <w:t>ОБЩЕГО, ОСНОВНОГО ОБЩЕГО И СРЕДНЕГО ОБЩЕГО ОБРАЗОВАНИЯ,</w:t>
      </w:r>
    </w:p>
    <w:p w:rsidR="0024407A" w:rsidRDefault="0024407A">
      <w:pPr>
        <w:pStyle w:val="ConsPlusTitle"/>
        <w:jc w:val="center"/>
      </w:pPr>
      <w:r>
        <w:t>В ДРУГИЕ ОРГАНИЗАЦИИ, ОСУЩЕСТВЛЯЮЩИЕ ОБРАЗОВАТЕЛЬНУЮ</w:t>
      </w:r>
    </w:p>
    <w:p w:rsidR="0024407A" w:rsidRDefault="0024407A">
      <w:pPr>
        <w:pStyle w:val="ConsPlusTitle"/>
        <w:jc w:val="center"/>
      </w:pPr>
      <w:r>
        <w:t>ДЕЯТЕЛЬНОСТЬ ПО ОБРАЗОВАТЕЛЬНЫМ ПРОГРАММАМ СООТВЕТСТВУЮЩИХ</w:t>
      </w:r>
    </w:p>
    <w:p w:rsidR="0024407A" w:rsidRDefault="0024407A">
      <w:pPr>
        <w:pStyle w:val="ConsPlusTitle"/>
        <w:jc w:val="center"/>
      </w:pPr>
      <w:r>
        <w:t>УРОВНЯ И НАПРАВЛЕННОСТИ, УТВЕРЖДЕННЫЕ ПРИКАЗОМ МИНИСТЕРСТВА</w:t>
      </w:r>
    </w:p>
    <w:p w:rsidR="0024407A" w:rsidRDefault="0024407A">
      <w:pPr>
        <w:pStyle w:val="ConsPlusTitle"/>
        <w:jc w:val="center"/>
      </w:pPr>
      <w:r>
        <w:t>ОБРАЗОВАНИЯ И НАУКИ РОССИЙСКОЙ ФЕДЕРАЦИИ</w:t>
      </w:r>
    </w:p>
    <w:p w:rsidR="0024407A" w:rsidRDefault="0024407A">
      <w:pPr>
        <w:pStyle w:val="ConsPlusTitle"/>
        <w:jc w:val="center"/>
      </w:pPr>
      <w:r>
        <w:t>ОТ 12 МАРТА 2014 Г. N 177</w:t>
      </w:r>
    </w:p>
    <w:p w:rsidR="0024407A" w:rsidRDefault="0024407A">
      <w:pPr>
        <w:pStyle w:val="ConsPlusNormal"/>
        <w:jc w:val="both"/>
      </w:pPr>
    </w:p>
    <w:p w:rsidR="0024407A" w:rsidRDefault="0024407A">
      <w:pPr>
        <w:pStyle w:val="ConsPlusNormal"/>
        <w:ind w:firstLine="540"/>
        <w:jc w:val="both"/>
      </w:pPr>
      <w:r>
        <w:t xml:space="preserve">В соответствии с </w:t>
      </w:r>
      <w:hyperlink r:id="rId5" w:history="1">
        <w:r>
          <w:rPr>
            <w:color w:val="0000FF"/>
          </w:rPr>
          <w:t>пунктом 15 части 1</w:t>
        </w:r>
      </w:hyperlink>
      <w:r>
        <w:t xml:space="preserve"> и </w:t>
      </w:r>
      <w:hyperlink r:id="rId6" w:history="1">
        <w:r>
          <w:rPr>
            <w:color w:val="0000FF"/>
          </w:rPr>
          <w:t>частью 9 статьи 34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2014, N 22, ст. 2769) и </w:t>
      </w:r>
      <w:hyperlink r:id="rId7" w:history="1">
        <w:r>
          <w:rPr>
            <w:color w:val="0000FF"/>
          </w:rPr>
          <w:t>подпунктами 4.2.15</w:t>
        </w:r>
      </w:hyperlink>
      <w:r>
        <w:t xml:space="preserve"> - </w:t>
      </w:r>
      <w:hyperlink r:id="rId8" w:history="1">
        <w:r>
          <w:rPr>
            <w:color w:val="0000FF"/>
          </w:rPr>
          <w:t>4.2.17</w:t>
        </w:r>
      </w:hyperlink>
      <w:r>
        <w:t xml:space="preserve"> Положения о Министерстве просвещения Российской Федерации, утвержденного постановлением Правительства Российской Федерации от 28 июля 2018 г. N 884 (Собрание законодательства Российской Федерации, 2018, N 32 (часть II), ст. 5343; N 36, ст. 5634), приказываю:</w:t>
      </w:r>
    </w:p>
    <w:p w:rsidR="0024407A" w:rsidRDefault="0024407A">
      <w:pPr>
        <w:pStyle w:val="ConsPlusNormal"/>
        <w:spacing w:before="220"/>
        <w:ind w:firstLine="540"/>
        <w:jc w:val="both"/>
      </w:pPr>
      <w:r>
        <w:t xml:space="preserve">Утвердить прилагаемые </w:t>
      </w:r>
      <w:hyperlink w:anchor="P37" w:history="1">
        <w:r>
          <w:rPr>
            <w:color w:val="0000FF"/>
          </w:rPr>
          <w:t>изменения</w:t>
        </w:r>
      </w:hyperlink>
      <w:r>
        <w:t xml:space="preserve">, которые вносятся в </w:t>
      </w:r>
      <w:hyperlink r:id="rId9" w:history="1">
        <w:r>
          <w:rPr>
            <w:color w:val="0000FF"/>
          </w:rPr>
          <w:t>Порядок и условия</w:t>
        </w:r>
      </w:hyperlink>
      <w:r>
        <w:t xml:space="preserve"> осуществления перевода обучающихся из одной организации, осуществляющей образовательную деятельность по образовательным программам начального общего, основного общего и среднего общего образования, в другие организации, осуществляющие образовательную деятельность по образовательным программам соответствующих уровня и направленности, утвержденные приказом Министерства образования и науки Российской Федерации от 12 марта 2014 г. N 177 (зарегистрирован Министерством юстиции Российской Федерации 8 мая 2014 г., регистрационный N 32215).</w:t>
      </w:r>
    </w:p>
    <w:p w:rsidR="0024407A" w:rsidRDefault="0024407A">
      <w:pPr>
        <w:pStyle w:val="ConsPlusNormal"/>
        <w:jc w:val="both"/>
      </w:pPr>
    </w:p>
    <w:p w:rsidR="0024407A" w:rsidRDefault="0024407A">
      <w:pPr>
        <w:pStyle w:val="ConsPlusNormal"/>
        <w:jc w:val="right"/>
      </w:pPr>
      <w:r>
        <w:t>Министр</w:t>
      </w:r>
    </w:p>
    <w:p w:rsidR="0024407A" w:rsidRDefault="0024407A">
      <w:pPr>
        <w:pStyle w:val="ConsPlusNormal"/>
        <w:jc w:val="right"/>
      </w:pPr>
      <w:r>
        <w:t>О.Ю.ВАСИЛЬЕВА</w:t>
      </w:r>
    </w:p>
    <w:p w:rsidR="0024407A" w:rsidRDefault="0024407A">
      <w:pPr>
        <w:pStyle w:val="ConsPlusNormal"/>
        <w:jc w:val="both"/>
      </w:pPr>
    </w:p>
    <w:p w:rsidR="0024407A" w:rsidRDefault="0024407A">
      <w:pPr>
        <w:pStyle w:val="ConsPlusNormal"/>
        <w:jc w:val="both"/>
      </w:pPr>
    </w:p>
    <w:p w:rsidR="0024407A" w:rsidRDefault="0024407A">
      <w:pPr>
        <w:pStyle w:val="ConsPlusNormal"/>
        <w:jc w:val="both"/>
      </w:pPr>
    </w:p>
    <w:p w:rsidR="0024407A" w:rsidRDefault="0024407A">
      <w:pPr>
        <w:pStyle w:val="ConsPlusNormal"/>
        <w:jc w:val="both"/>
      </w:pPr>
    </w:p>
    <w:p w:rsidR="0024407A" w:rsidRDefault="0024407A">
      <w:pPr>
        <w:pStyle w:val="ConsPlusNormal"/>
        <w:jc w:val="both"/>
      </w:pPr>
    </w:p>
    <w:p w:rsidR="0024407A" w:rsidRDefault="0024407A">
      <w:pPr>
        <w:pStyle w:val="ConsPlusNormal"/>
        <w:jc w:val="right"/>
        <w:outlineLvl w:val="0"/>
      </w:pPr>
      <w:r>
        <w:t>Приложение</w:t>
      </w:r>
    </w:p>
    <w:p w:rsidR="0024407A" w:rsidRDefault="0024407A">
      <w:pPr>
        <w:pStyle w:val="ConsPlusNormal"/>
        <w:jc w:val="both"/>
      </w:pPr>
    </w:p>
    <w:p w:rsidR="0024407A" w:rsidRDefault="0024407A">
      <w:pPr>
        <w:pStyle w:val="ConsPlusNormal"/>
        <w:jc w:val="right"/>
      </w:pPr>
      <w:r>
        <w:t>Утверждены</w:t>
      </w:r>
    </w:p>
    <w:p w:rsidR="0024407A" w:rsidRDefault="0024407A">
      <w:pPr>
        <w:pStyle w:val="ConsPlusNormal"/>
        <w:jc w:val="right"/>
      </w:pPr>
      <w:r>
        <w:t>приказом Министерства просвещения</w:t>
      </w:r>
    </w:p>
    <w:p w:rsidR="0024407A" w:rsidRDefault="0024407A">
      <w:pPr>
        <w:pStyle w:val="ConsPlusNormal"/>
        <w:jc w:val="right"/>
      </w:pPr>
      <w:r>
        <w:t>Российской Федерации</w:t>
      </w:r>
    </w:p>
    <w:p w:rsidR="0024407A" w:rsidRDefault="0024407A">
      <w:pPr>
        <w:pStyle w:val="ConsPlusNormal"/>
        <w:jc w:val="right"/>
      </w:pPr>
      <w:r>
        <w:t>от 17 января 2019 г. N 20</w:t>
      </w:r>
    </w:p>
    <w:p w:rsidR="0024407A" w:rsidRDefault="0024407A">
      <w:pPr>
        <w:pStyle w:val="ConsPlusNormal"/>
        <w:jc w:val="both"/>
      </w:pPr>
    </w:p>
    <w:p w:rsidR="0024407A" w:rsidRDefault="0024407A">
      <w:pPr>
        <w:pStyle w:val="ConsPlusTitle"/>
        <w:jc w:val="center"/>
      </w:pPr>
      <w:bookmarkStart w:id="0" w:name="P37"/>
      <w:bookmarkEnd w:id="0"/>
      <w:r>
        <w:t>ИЗМЕНЕНИЯ,</w:t>
      </w:r>
    </w:p>
    <w:p w:rsidR="0024407A" w:rsidRDefault="0024407A">
      <w:pPr>
        <w:pStyle w:val="ConsPlusTitle"/>
        <w:jc w:val="center"/>
      </w:pPr>
      <w:r>
        <w:t>КОТОРЫЕ ВНОСЯТСЯ В ПОРЯДОК И УСЛОВИЯ ОСУЩЕСТВЛЕНИЯ</w:t>
      </w:r>
    </w:p>
    <w:p w:rsidR="0024407A" w:rsidRDefault="0024407A">
      <w:pPr>
        <w:pStyle w:val="ConsPlusTitle"/>
        <w:jc w:val="center"/>
      </w:pPr>
      <w:r>
        <w:lastRenderedPageBreak/>
        <w:t>ПЕРЕВОДА ОБУЧАЮЩИХСЯ ИЗ ОДНОЙ ОРГАНИЗАЦИИ, ОСУЩЕСТВЛЯЮЩЕЙ</w:t>
      </w:r>
    </w:p>
    <w:p w:rsidR="0024407A" w:rsidRDefault="0024407A">
      <w:pPr>
        <w:pStyle w:val="ConsPlusTitle"/>
        <w:jc w:val="center"/>
      </w:pPr>
      <w:r>
        <w:t>ОБРАЗОВАТЕЛЬНУЮ ДЕЯТЕЛЬНОСТЬ ПО ОБРАЗОВАТЕЛЬНЫМ ПРОГРАММАМ</w:t>
      </w:r>
    </w:p>
    <w:p w:rsidR="0024407A" w:rsidRDefault="0024407A">
      <w:pPr>
        <w:pStyle w:val="ConsPlusTitle"/>
        <w:jc w:val="center"/>
      </w:pPr>
      <w:r>
        <w:t>НАЧАЛЬНОГО ОБЩЕГО, ОСНОВНОГО ОБЩЕГО И СРЕДНЕГО ОБЩЕГО</w:t>
      </w:r>
    </w:p>
    <w:p w:rsidR="0024407A" w:rsidRDefault="0024407A">
      <w:pPr>
        <w:pStyle w:val="ConsPlusTitle"/>
        <w:jc w:val="center"/>
      </w:pPr>
      <w:r>
        <w:t>ОБРАЗОВАНИЯ, В ДРУГИЕ ОРГАНИЗАЦИИ, ОСУЩЕСТВЛЯЮЩИЕ</w:t>
      </w:r>
    </w:p>
    <w:p w:rsidR="0024407A" w:rsidRDefault="0024407A">
      <w:pPr>
        <w:pStyle w:val="ConsPlusTitle"/>
        <w:jc w:val="center"/>
      </w:pPr>
      <w:r>
        <w:t>ОБРАЗОВАТЕЛЬНУЮ ДЕЯТЕЛЬНОСТЬ ПО ОБРАЗОВАТЕЛЬНЫМ ПРОГРАММАМ</w:t>
      </w:r>
    </w:p>
    <w:p w:rsidR="0024407A" w:rsidRDefault="0024407A">
      <w:pPr>
        <w:pStyle w:val="ConsPlusTitle"/>
        <w:jc w:val="center"/>
      </w:pPr>
      <w:r>
        <w:t>СООТВЕТСТВУЮЩИХ УРОВНЯ И НАПРАВЛЕННОСТИ, УТВЕРЖДЕННЫЕ</w:t>
      </w:r>
    </w:p>
    <w:p w:rsidR="0024407A" w:rsidRDefault="0024407A">
      <w:pPr>
        <w:pStyle w:val="ConsPlusTitle"/>
        <w:jc w:val="center"/>
      </w:pPr>
      <w:r>
        <w:t>ПРИКАЗОМ МИНИСТЕРСТВА ОБРАЗОВАНИЯ И НАУКИ РОССИЙСКОЙ</w:t>
      </w:r>
    </w:p>
    <w:p w:rsidR="0024407A" w:rsidRDefault="0024407A">
      <w:pPr>
        <w:pStyle w:val="ConsPlusTitle"/>
        <w:jc w:val="center"/>
      </w:pPr>
      <w:r>
        <w:t>ФЕДЕРАЦИИ ОТ 12 МАРТА 2014 Г. N 177</w:t>
      </w:r>
    </w:p>
    <w:p w:rsidR="0024407A" w:rsidRDefault="0024407A">
      <w:pPr>
        <w:pStyle w:val="ConsPlusNormal"/>
        <w:jc w:val="both"/>
      </w:pPr>
    </w:p>
    <w:p w:rsidR="0024407A" w:rsidRDefault="0024407A">
      <w:pPr>
        <w:pStyle w:val="ConsPlusNormal"/>
        <w:ind w:firstLine="540"/>
        <w:jc w:val="both"/>
      </w:pPr>
      <w:r>
        <w:t xml:space="preserve">1. </w:t>
      </w:r>
      <w:hyperlink r:id="rId10" w:history="1">
        <w:r>
          <w:rPr>
            <w:color w:val="0000FF"/>
          </w:rPr>
          <w:t>Дополнить</w:t>
        </w:r>
      </w:hyperlink>
      <w:r>
        <w:t xml:space="preserve"> пунктом 10.1 следующего содержания:</w:t>
      </w:r>
    </w:p>
    <w:p w:rsidR="0024407A" w:rsidRDefault="0024407A">
      <w:pPr>
        <w:pStyle w:val="ConsPlusNormal"/>
        <w:spacing w:before="220"/>
        <w:ind w:firstLine="540"/>
        <w:jc w:val="both"/>
      </w:pPr>
      <w:r>
        <w:t>"10.1. При приеме (переводе) на обучение по имеющим государственную аккредитацию образовательным программам начального общего и основного общего образования выбор языка образования, изучаемых родного языка из числа языков народов Российской Федерации, в том числе русского языка как родного языка, государственных языков республик Российской Федерации осуществляется по заявлениям родителей (законных представителей) обучающихся &lt;1&gt;.".</w:t>
      </w:r>
    </w:p>
    <w:p w:rsidR="0024407A" w:rsidRDefault="0024407A">
      <w:pPr>
        <w:pStyle w:val="ConsPlusNormal"/>
        <w:spacing w:before="220"/>
        <w:ind w:firstLine="540"/>
        <w:jc w:val="both"/>
      </w:pPr>
      <w:r>
        <w:t xml:space="preserve">2. </w:t>
      </w:r>
      <w:hyperlink r:id="rId11" w:history="1">
        <w:r>
          <w:rPr>
            <w:color w:val="0000FF"/>
          </w:rPr>
          <w:t>Дополнить</w:t>
        </w:r>
      </w:hyperlink>
      <w:r>
        <w:t xml:space="preserve"> новой сноской "1" следующего содержания:</w:t>
      </w:r>
    </w:p>
    <w:p w:rsidR="0024407A" w:rsidRDefault="0024407A">
      <w:pPr>
        <w:pStyle w:val="ConsPlusNormal"/>
        <w:spacing w:before="220"/>
        <w:ind w:firstLine="540"/>
        <w:jc w:val="both"/>
      </w:pPr>
      <w:r>
        <w:t xml:space="preserve">"&lt;1&gt; </w:t>
      </w:r>
      <w:hyperlink r:id="rId12" w:history="1">
        <w:r>
          <w:rPr>
            <w:color w:val="0000FF"/>
          </w:rPr>
          <w:t>Часть 6 статьи 14</w:t>
        </w:r>
      </w:hyperlink>
      <w:r>
        <w:t xml:space="preserve"> Федерального закона от 29 декабря 2012 г. N 273-ФЗ "Об образовании в Российской Федерации" (Собрание законодательства Российской Федерации, 2012, N 53, ст. 7598; 2018, N 32 (часть I), ст. 5110).".</w:t>
      </w:r>
    </w:p>
    <w:p w:rsidR="0024407A" w:rsidRDefault="0024407A">
      <w:pPr>
        <w:pStyle w:val="ConsPlusNormal"/>
        <w:jc w:val="both"/>
      </w:pPr>
    </w:p>
    <w:p w:rsidR="0024407A" w:rsidRDefault="0024407A">
      <w:pPr>
        <w:pStyle w:val="ConsPlusNormal"/>
        <w:jc w:val="both"/>
      </w:pPr>
    </w:p>
    <w:p w:rsidR="0024407A" w:rsidRDefault="0024407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5588D" w:rsidRDefault="0024407A">
      <w:bookmarkStart w:id="1" w:name="_GoBack"/>
      <w:bookmarkEnd w:id="1"/>
    </w:p>
    <w:sectPr w:rsidR="0075588D" w:rsidSect="00D87B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07A"/>
    <w:rsid w:val="0024407A"/>
    <w:rsid w:val="0052551A"/>
    <w:rsid w:val="00B14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898E3FD-8A90-42CC-AC8A-800100E42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44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24407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24407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EF885442D3A3266ED68C43CC20C48C5BBDF2EF9E20A363CB21F9522A35C78F0EE793B2EB07C072D33FA8025C4DCFA2CD5574CFA432A6EESEDCJ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2FEF885442D3A3266ED68C43CC20C48C5BBDF2EF9E20A363CB21F9522A35C78F0EE793B2EB07C072DD3FA8025C4DCFA2CD5574CFA432A6EESEDCJ" TargetMode="External"/><Relationship Id="rId12" Type="http://schemas.openxmlformats.org/officeDocument/2006/relationships/hyperlink" Target="consultantplus://offline/ref=2FEF885442D3A3266ED68C43CC20C48C5BBEFBEC9B28A363CB21F9522A35C78F0EE793B2EE04CB258A70A95E191BDCA3CB5576CABBS3D9J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FEF885442D3A3266ED68C43CC20C48C5BBEFBEC9B28A363CB21F9522A35C78F0EE793B2EB07C573DA3FA8025C4DCFA2CD5574CFA432A6EESEDCJ" TargetMode="External"/><Relationship Id="rId11" Type="http://schemas.openxmlformats.org/officeDocument/2006/relationships/hyperlink" Target="consultantplus://offline/ref=2FEF885442D3A3266ED68C43CC20C48C59B9F1EA9E20A363CB21F9522A35C78F0EE793B2EB07C070DB3FA8025C4DCFA2CD5574CFA432A6EESEDCJ" TargetMode="External"/><Relationship Id="rId5" Type="http://schemas.openxmlformats.org/officeDocument/2006/relationships/hyperlink" Target="consultantplus://offline/ref=2FEF885442D3A3266ED68C43CC20C48C5BBEFBEC9B28A363CB21F9522A35C78F0EE793B2EB07C478D93FA8025C4DCFA2CD5574CFA432A6EESEDCJ" TargetMode="External"/><Relationship Id="rId10" Type="http://schemas.openxmlformats.org/officeDocument/2006/relationships/hyperlink" Target="consultantplus://offline/ref=2FEF885442D3A3266ED68C43CC20C48C59B9F1EA9E20A363CB21F9522A35C78F0EE793B2EB07C070DB3FA8025C4DCFA2CD5574CFA432A6EESEDCJ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2FEF885442D3A3266ED68C43CC20C48C59B9F1EA9E20A363CB21F9522A35C78F0EE793B2EB07C070DB3FA8025C4DCFA2CD5574CFA432A6EESEDCJ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678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Хосикуридзе Алевтина Михайловна</dc:creator>
  <cp:keywords/>
  <dc:description/>
  <cp:lastModifiedBy>Хосикуридзе Алевтина Михайловна</cp:lastModifiedBy>
  <cp:revision>1</cp:revision>
  <dcterms:created xsi:type="dcterms:W3CDTF">2019-05-13T09:03:00Z</dcterms:created>
  <dcterms:modified xsi:type="dcterms:W3CDTF">2019-05-13T09:03:00Z</dcterms:modified>
</cp:coreProperties>
</file>