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67" w:rsidRPr="00B9697D" w:rsidRDefault="00457E67" w:rsidP="00457E67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B9697D">
        <w:rPr>
          <w:rFonts w:ascii="Times New Roman" w:hAnsi="Times New Roman"/>
          <w:bCs/>
          <w:sz w:val="24"/>
          <w:szCs w:val="24"/>
        </w:rPr>
        <w:t>Ставропольский край</w:t>
      </w:r>
    </w:p>
    <w:p w:rsidR="00457E67" w:rsidRPr="00B9697D" w:rsidRDefault="007727D7" w:rsidP="00457E67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B9697D">
        <w:rPr>
          <w:rFonts w:ascii="Times New Roman" w:hAnsi="Times New Roman"/>
          <w:bCs/>
          <w:sz w:val="24"/>
          <w:szCs w:val="24"/>
        </w:rPr>
        <w:t xml:space="preserve">Школьный </w:t>
      </w:r>
      <w:r w:rsidR="00457E67" w:rsidRPr="00B9697D">
        <w:rPr>
          <w:rFonts w:ascii="Times New Roman" w:hAnsi="Times New Roman"/>
          <w:bCs/>
          <w:sz w:val="24"/>
          <w:szCs w:val="24"/>
        </w:rPr>
        <w:t xml:space="preserve"> этап всероссийской олимпиады школьников </w:t>
      </w:r>
    </w:p>
    <w:p w:rsidR="00457E67" w:rsidRPr="00B9697D" w:rsidRDefault="00457E67" w:rsidP="00457E67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B9697D">
        <w:rPr>
          <w:rFonts w:ascii="Times New Roman" w:hAnsi="Times New Roman"/>
          <w:bCs/>
          <w:sz w:val="24"/>
          <w:szCs w:val="24"/>
        </w:rPr>
        <w:t>201</w:t>
      </w:r>
      <w:r w:rsidR="007727D7" w:rsidRPr="00B9697D">
        <w:rPr>
          <w:rFonts w:ascii="Times New Roman" w:hAnsi="Times New Roman"/>
          <w:bCs/>
          <w:sz w:val="24"/>
          <w:szCs w:val="24"/>
        </w:rPr>
        <w:t>8</w:t>
      </w:r>
      <w:r w:rsidRPr="00B9697D">
        <w:rPr>
          <w:rFonts w:ascii="Times New Roman" w:hAnsi="Times New Roman"/>
          <w:bCs/>
          <w:sz w:val="24"/>
          <w:szCs w:val="24"/>
        </w:rPr>
        <w:t>/1</w:t>
      </w:r>
      <w:r w:rsidR="007727D7" w:rsidRPr="00B9697D">
        <w:rPr>
          <w:rFonts w:ascii="Times New Roman" w:hAnsi="Times New Roman"/>
          <w:bCs/>
          <w:sz w:val="24"/>
          <w:szCs w:val="24"/>
        </w:rPr>
        <w:t>9</w:t>
      </w:r>
      <w:r w:rsidRPr="00B9697D">
        <w:rPr>
          <w:rFonts w:ascii="Times New Roman" w:hAnsi="Times New Roman"/>
          <w:bCs/>
          <w:sz w:val="24"/>
          <w:szCs w:val="24"/>
        </w:rPr>
        <w:t xml:space="preserve"> учебного года</w:t>
      </w:r>
    </w:p>
    <w:p w:rsidR="00457E67" w:rsidRPr="00B9697D" w:rsidRDefault="00457E67" w:rsidP="007727D7">
      <w:pPr>
        <w:ind w:right="-214"/>
        <w:jc w:val="center"/>
        <w:rPr>
          <w:rFonts w:ascii="Times New Roman" w:hAnsi="Times New Roman"/>
          <w:bCs/>
          <w:sz w:val="24"/>
          <w:szCs w:val="24"/>
        </w:rPr>
      </w:pPr>
    </w:p>
    <w:p w:rsidR="00457E67" w:rsidRPr="00B9697D" w:rsidRDefault="00457E67" w:rsidP="00457E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9697D">
        <w:rPr>
          <w:rFonts w:ascii="Times New Roman" w:hAnsi="Times New Roman"/>
          <w:bCs/>
          <w:sz w:val="24"/>
          <w:szCs w:val="24"/>
        </w:rPr>
        <w:t xml:space="preserve">Требования к организации и проведению </w:t>
      </w:r>
    </w:p>
    <w:p w:rsidR="00457E67" w:rsidRPr="00B9697D" w:rsidRDefault="007727D7" w:rsidP="00457E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9697D">
        <w:rPr>
          <w:rFonts w:ascii="Times New Roman" w:hAnsi="Times New Roman"/>
          <w:bCs/>
          <w:sz w:val="24"/>
          <w:szCs w:val="24"/>
        </w:rPr>
        <w:t xml:space="preserve">школьного </w:t>
      </w:r>
      <w:r w:rsidR="00457E67" w:rsidRPr="00B9697D">
        <w:rPr>
          <w:rFonts w:ascii="Times New Roman" w:hAnsi="Times New Roman"/>
          <w:bCs/>
          <w:sz w:val="24"/>
          <w:szCs w:val="24"/>
        </w:rPr>
        <w:t xml:space="preserve"> этапа всероссийской олимпиады школьников </w:t>
      </w:r>
    </w:p>
    <w:p w:rsidR="00457E67" w:rsidRPr="00B9697D" w:rsidRDefault="00457E67" w:rsidP="00457E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697D">
        <w:rPr>
          <w:rFonts w:ascii="Times New Roman" w:hAnsi="Times New Roman"/>
          <w:bCs/>
          <w:sz w:val="24"/>
          <w:szCs w:val="24"/>
        </w:rPr>
        <w:t>по технологии  в 201</w:t>
      </w:r>
      <w:r w:rsidR="007727D7" w:rsidRPr="00B9697D">
        <w:rPr>
          <w:rFonts w:ascii="Times New Roman" w:hAnsi="Times New Roman"/>
          <w:bCs/>
          <w:sz w:val="24"/>
          <w:szCs w:val="24"/>
        </w:rPr>
        <w:t>8</w:t>
      </w:r>
      <w:r w:rsidRPr="00B9697D">
        <w:rPr>
          <w:rFonts w:ascii="Times New Roman" w:hAnsi="Times New Roman"/>
          <w:bCs/>
          <w:sz w:val="24"/>
          <w:szCs w:val="24"/>
        </w:rPr>
        <w:t>/1</w:t>
      </w:r>
      <w:r w:rsidR="007727D7" w:rsidRPr="00B9697D">
        <w:rPr>
          <w:rFonts w:ascii="Times New Roman" w:hAnsi="Times New Roman"/>
          <w:bCs/>
          <w:sz w:val="24"/>
          <w:szCs w:val="24"/>
        </w:rPr>
        <w:t>9</w:t>
      </w:r>
      <w:r w:rsidRPr="00B9697D">
        <w:rPr>
          <w:rFonts w:ascii="Times New Roman" w:hAnsi="Times New Roman"/>
          <w:bCs/>
          <w:sz w:val="24"/>
          <w:szCs w:val="24"/>
        </w:rPr>
        <w:t xml:space="preserve"> учебном году</w:t>
      </w:r>
    </w:p>
    <w:p w:rsidR="00457E67" w:rsidRPr="00B9697D" w:rsidRDefault="00457E67" w:rsidP="00457E6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spacing w:after="0" w:line="240" w:lineRule="auto"/>
        <w:ind w:firstLine="737"/>
        <w:rPr>
          <w:rFonts w:ascii="Times New Roman" w:eastAsia="Georgia" w:hAnsi="Times New Roman" w:cs="Times New Roman"/>
          <w:bCs/>
          <w:color w:val="000000"/>
          <w:spacing w:val="-1"/>
          <w:sz w:val="24"/>
          <w:szCs w:val="24"/>
        </w:rPr>
      </w:pPr>
    </w:p>
    <w:p w:rsidR="00407D64" w:rsidRPr="00B9697D" w:rsidRDefault="00CB0A58" w:rsidP="00457E6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spacing w:after="0" w:line="240" w:lineRule="auto"/>
        <w:ind w:firstLine="737"/>
        <w:rPr>
          <w:rFonts w:ascii="Times New Roman" w:eastAsia="Georgia" w:hAnsi="Times New Roman" w:cs="Times New Roman"/>
          <w:bCs/>
          <w:color w:val="000000"/>
          <w:spacing w:val="-1"/>
          <w:sz w:val="24"/>
          <w:szCs w:val="24"/>
        </w:rPr>
      </w:pPr>
      <w:r w:rsidRPr="00B9697D">
        <w:rPr>
          <w:rFonts w:ascii="Times New Roman" w:eastAsia="Georgia" w:hAnsi="Times New Roman" w:cs="Times New Roman"/>
          <w:bCs/>
          <w:color w:val="000000"/>
          <w:spacing w:val="-1"/>
          <w:sz w:val="24"/>
          <w:szCs w:val="24"/>
        </w:rPr>
        <w:t xml:space="preserve">Номинация «Культура дома и </w:t>
      </w:r>
      <w:r w:rsidR="00457E67" w:rsidRPr="00B9697D">
        <w:rPr>
          <w:rFonts w:ascii="Times New Roman" w:eastAsia="Georgia" w:hAnsi="Times New Roman" w:cs="Times New Roman"/>
          <w:bCs/>
          <w:color w:val="000000"/>
          <w:spacing w:val="-1"/>
          <w:sz w:val="24"/>
          <w:szCs w:val="24"/>
        </w:rPr>
        <w:t>д</w:t>
      </w:r>
      <w:r w:rsidRPr="00B9697D">
        <w:rPr>
          <w:rFonts w:ascii="Times New Roman" w:eastAsia="Georgia" w:hAnsi="Times New Roman" w:cs="Times New Roman"/>
          <w:bCs/>
          <w:color w:val="000000"/>
          <w:spacing w:val="-1"/>
          <w:sz w:val="24"/>
          <w:szCs w:val="24"/>
        </w:rPr>
        <w:t>екоративно-прикладное творчество».</w:t>
      </w:r>
    </w:p>
    <w:p w:rsidR="00457E67" w:rsidRPr="00B9697D" w:rsidRDefault="00457E67" w:rsidP="00457E6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spacing w:after="0" w:line="240" w:lineRule="auto"/>
        <w:ind w:firstLine="737"/>
        <w:jc w:val="center"/>
        <w:rPr>
          <w:rFonts w:ascii="Times New Roman" w:eastAsia="Georgia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CB0A58" w:rsidRPr="00B9697D" w:rsidRDefault="00CB0A58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вн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ер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ий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ль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ни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ог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яв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ю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ся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B9697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вы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бщ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об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аз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ль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га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ци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осо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ос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 к</w:t>
      </w:r>
      <w:r w:rsidRPr="00B9697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рч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ое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ея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но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57E67"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ра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ит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б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ю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щ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то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интереса к научной (научно-исследовательской) деятельности; повышение уровня и престижности технологического образования школьников; содержательное и методическое сближение материальных и информационных технологий в образовании; повышение роли метода проектов в обучении как основного средства раскрытия творческого потенциала детей; выявление и поощрение наиболее способных и талантливых учащихся; выявление и поощрение наиболее творческих учителей технологии; привлечение школьников к выполнению конкретных и практически важных социально значимых проектов, направленных на развитие технического и художественного творчества.</w:t>
      </w:r>
    </w:p>
    <w:p w:rsidR="00CB0A58" w:rsidRPr="00B9697D" w:rsidRDefault="00CB0A58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Задачами Всероссийской олимпиады по технологии являются: выявление и оценка теоретических знаний талантливых учащихся по различным разделам содержания образовательной области «Те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хнология»,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умений использовать эти знания, оценка практических умений учащихся и выполненных ими творческих проектов.</w:t>
      </w:r>
    </w:p>
    <w:p w:rsidR="00CB0A58" w:rsidRPr="00B9697D" w:rsidRDefault="00CB0A58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Всероссийская олимпиада школьников по технологии  на всех своих этапах ориентируется на реализацию этой цели и способствует ее достижению.</w:t>
      </w:r>
    </w:p>
    <w:p w:rsidR="00CB0A58" w:rsidRPr="00B9697D" w:rsidRDefault="00CB0A58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Каждый этап включает три тура: теоретические задания, выполнение практических работ и защиту творческих проектов.</w:t>
      </w:r>
    </w:p>
    <w:p w:rsidR="001C42B4" w:rsidRPr="00B9697D" w:rsidRDefault="006A5BED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На </w:t>
      </w:r>
      <w:r w:rsidR="007727D7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школьном</w:t>
      </w:r>
      <w:r w:rsidR="00F13EC6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этапе олимпиады</w:t>
      </w:r>
      <w:r w:rsidR="00F13EC6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ab/>
        <w:t xml:space="preserve">по </w:t>
      </w:r>
      <w:r w:rsidR="001C42B4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те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хнологии </w:t>
      </w:r>
      <w:r w:rsidR="001C42B4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принимают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1C42B4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индивидуальное участие</w:t>
      </w:r>
      <w:r w:rsidR="007727D7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 w:rsidR="001C42B4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Все участники проходят процедуру регистрации.</w:t>
      </w:r>
    </w:p>
    <w:p w:rsidR="001C42B4" w:rsidRPr="00B9697D" w:rsidRDefault="001C42B4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е этапы олимпиады, данные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участники</w:t>
      </w:r>
      <w:r w:rsidR="00457E67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 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олимп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иады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выполняют олимпиадные задания,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разработанные для класса, который они выбрали на муниципальном этапе олимпиады.</w:t>
      </w:r>
    </w:p>
    <w:p w:rsidR="00CB0A58" w:rsidRPr="00B9697D" w:rsidRDefault="001C42B4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Участники выполняют работы по заданиям, разработанными региональными предметно-методическими комиссиями. В состав комплекта материалов, передаваемых региональной предметно-методической комиссией в оргкомитет муниципального этапа входят: тексты олимпиадных заданий по теоретическому (тесты, вопросы, задачи) и практическому этапам; методика оценивания работ, методические рекомендации по проведению защиты проектов, а также по разбору и показу участникам предложенных олимпиадных заданий.</w:t>
      </w:r>
    </w:p>
    <w:p w:rsidR="001C42B4" w:rsidRPr="00B9697D" w:rsidRDefault="001C42B4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Перед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нач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алом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проведени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я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конкурсо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в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учащиес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я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должн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ы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быть проинструктированы о продолжительности соревновательных состязаний (туров) олимпиады,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lastRenderedPageBreak/>
        <w:t>«Порядок проведения всероссийской олимпиады школьников»: следовать указаниям представителя организатора олимпиады; не вправе общаться, свободно перемещаться по аудитории.</w:t>
      </w:r>
    </w:p>
    <w:p w:rsidR="001C42B4" w:rsidRPr="00B9697D" w:rsidRDefault="001C42B4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Регламе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нт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проведени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я </w:t>
      </w:r>
      <w:r w:rsidR="007727D7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школьного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ab/>
        <w:t>этапа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ab/>
        <w:t>включае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выполнение теоретического задания учащихся в течение 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1,5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часов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(90 мин), выполнение практических работ в течение 2-х часов (120 мин.) и презентацию проектов (8-10 мин. на человека).</w:t>
      </w:r>
    </w:p>
    <w:p w:rsidR="00400C2D" w:rsidRPr="00B9697D" w:rsidRDefault="00400C2D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Во время тура участникам Олимпиады запрещается пользоваться любыми электронными устройствами, электронными записными книжками, средствами связи (пейджерами, мобильными телефонами и т.п.), а также учебной литературой и заготовленными личными записями. Участникам разрешается общаться во время тура только с представителями оргкомитета и жюри, а также с дежурными преподавателями, находящимися в месте размещения участников.</w:t>
      </w:r>
    </w:p>
    <w:p w:rsidR="009418DB" w:rsidRPr="00B9697D" w:rsidRDefault="00400C2D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Окончательные итоги подводятся на последнем заседании жюри </w:t>
      </w:r>
      <w:r w:rsidR="007727D7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школьного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этапа после завершения процесса рассмотрения всех поданных участниками апелляций. 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Документом,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фиксирующи</w:t>
      </w:r>
      <w:r w:rsidR="009418DB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м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ит</w:t>
      </w:r>
      <w:r w:rsidR="009418DB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оговые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результ</w:t>
      </w:r>
      <w:r w:rsidR="009418DB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аты,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являе</w:t>
      </w:r>
      <w:r w:rsidR="009418DB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тся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проток</w:t>
      </w:r>
      <w:r w:rsidR="009418DB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ол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жюр</w:t>
      </w:r>
      <w:r w:rsidR="009418DB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и, подписанный его председателем, а также всеми членами жюри, присутствовавшими на этом заседании.</w:t>
      </w:r>
    </w:p>
    <w:p w:rsidR="009418DB" w:rsidRPr="00B9697D" w:rsidRDefault="009418DB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Проверка и разбор выполненных олимпиадных заданий и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оценка проектов олимпиады осуществляется жюри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457E67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со</w:t>
      </w:r>
      <w:r w:rsidR="006A5BED"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ответствии с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разработанными критериями.</w:t>
      </w:r>
    </w:p>
    <w:p w:rsidR="00457E67" w:rsidRPr="00B9697D" w:rsidRDefault="00457E67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18DB" w:rsidRPr="00B9697D" w:rsidRDefault="009418DB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ик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це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нных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олимп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ных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ний</w:t>
      </w:r>
    </w:p>
    <w:p w:rsidR="009418DB" w:rsidRPr="00B9697D" w:rsidRDefault="009418DB" w:rsidP="00457E6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</w:t>
      </w:r>
      <w:r w:rsidRPr="00B9697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дением</w:t>
      </w:r>
      <w:r w:rsidRPr="00B9697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B9697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B9697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B9697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 оцен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B9697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екот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B9697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ичие</w:t>
      </w:r>
      <w:r w:rsidRPr="00B9697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 w:rsidRPr="00B969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9697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B9697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добства подсч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B9697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Pr="00B9697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еор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Pr="00B9697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B9697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B9697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равиль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ий теор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 w:rsidRPr="00B9697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(те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т)</w:t>
      </w:r>
      <w:r w:rsidRPr="00B9697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нк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балл.</w:t>
      </w:r>
      <w:r w:rsidRPr="00B9697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B9697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 выпол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9697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еправил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B9697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B9697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стично</w:t>
      </w:r>
      <w:r w:rsidRPr="00B9697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B9697D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баллов.</w:t>
      </w:r>
      <w:r w:rsidRPr="00B9697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9697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вить</w:t>
      </w:r>
      <w:r w:rsidRPr="00B9697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 полбалла</w:t>
      </w:r>
      <w:r w:rsidRPr="00B969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вопрос,</w:t>
      </w:r>
      <w:r w:rsidRPr="00B969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969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лировка</w:t>
      </w:r>
      <w:r w:rsidRPr="00B969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бод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ответов</w:t>
      </w:r>
      <w:r w:rsidRPr="00B969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B969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r w:rsidRPr="00B969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абсолют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очно</w:t>
      </w:r>
      <w:r w:rsidRPr="00B969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совп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r w:rsidRPr="00B9697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ответом, пр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лага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B9697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Pr="00B9697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Зде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B9697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ответа</w:t>
      </w:r>
      <w:r w:rsidRPr="00B9697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ваться</w:t>
      </w:r>
      <w:r w:rsidRPr="00B9697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B969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 с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люч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9697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B9697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одсч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B9697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</w:t>
      </w:r>
      <w:r w:rsidRPr="00B9697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</w:t>
      </w:r>
      <w:r w:rsidRPr="00B9697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оли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B9697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</w:t>
      </w:r>
      <w:r w:rsidRPr="00B9697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 долж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 быть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ьше 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ли м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ше р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мого.</w:t>
      </w:r>
    </w:p>
    <w:p w:rsidR="009418DB" w:rsidRPr="00B9697D" w:rsidRDefault="009418DB" w:rsidP="00457E67">
      <w:pPr>
        <w:tabs>
          <w:tab w:val="left" w:pos="1109"/>
          <w:tab w:val="left" w:pos="2157"/>
          <w:tab w:val="left" w:pos="3519"/>
          <w:tab w:val="left" w:pos="4414"/>
          <w:tab w:val="left" w:pos="5735"/>
          <w:tab w:val="left" w:pos="7164"/>
          <w:tab w:val="left" w:pos="780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чтобы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ол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иады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 прак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B9697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B9697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изм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няли</w:t>
      </w:r>
      <w:r w:rsidRPr="00B9697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B9697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B9697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задан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B969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B9697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B969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 w:rsidRPr="00B969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еопред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B969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B9697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B969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B969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 творч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 фан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ют творч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ские проекты.</w:t>
      </w:r>
    </w:p>
    <w:p w:rsidR="009418DB" w:rsidRPr="00B9697D" w:rsidRDefault="009418DB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щи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пр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ш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ег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пр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ово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ди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акт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9697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спосо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ж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ю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щ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B9697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ем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нст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ейн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9697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ш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ос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щ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т.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щ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ста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ю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ив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щ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кт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9697D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пров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од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омп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ю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ро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ра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-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ьт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ме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э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кр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B9697D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тро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пл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9697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9697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 w:rsidRPr="00B9697D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B9697D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некенов,</w:t>
      </w:r>
      <w:r w:rsidRPr="00B9697D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скотч</w:t>
      </w:r>
      <w:r w:rsidRPr="00B9697D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B9697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реплен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 экспо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атов,</w:t>
      </w:r>
      <w:r w:rsidRPr="00B9697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столов</w:t>
      </w:r>
      <w:r w:rsidRPr="00B9697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B9697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жюри</w:t>
      </w:r>
      <w:r w:rsidRPr="00B9697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(р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полагаются</w:t>
      </w:r>
      <w:r w:rsidRPr="00B9697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9697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сцене</w:t>
      </w:r>
      <w:r w:rsidRPr="00B9697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9697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тайме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B9697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ядом с</w:t>
      </w:r>
      <w:r w:rsidRPr="00B969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актовым</w:t>
      </w:r>
      <w:r w:rsidRPr="00B969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B9697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 w:rsidRPr="00B9697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969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B969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B9697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B9697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B969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9418DB" w:rsidRPr="00B9697D" w:rsidRDefault="009418DB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тогов.</w:t>
      </w:r>
    </w:p>
    <w:p w:rsidR="00BE729D" w:rsidRPr="00B9697D" w:rsidRDefault="009418DB" w:rsidP="00457E6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</w:pP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мма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че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б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лл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б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к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ж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час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ко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х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оля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57E67"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жюри с высокой степенью объективности о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й</w:t>
      </w:r>
      <w:r w:rsidRPr="00B9697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з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ро</w:t>
      </w:r>
      <w:r w:rsidRPr="00B9697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ол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пи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ды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аль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лло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ч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ни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9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969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ля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9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ж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м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97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B969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B969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ь</w:t>
      </w:r>
      <w:r w:rsidRPr="00B969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 w:rsidRPr="00B969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B9697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.</w:t>
      </w:r>
      <w:r w:rsidR="00F13EC6" w:rsidRPr="00B9697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</w:p>
    <w:p w:rsidR="0068207E" w:rsidRPr="00B9697D" w:rsidRDefault="0068207E" w:rsidP="00457E6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</w:pPr>
      <w:bookmarkStart w:id="0" w:name="_GoBack"/>
      <w:bookmarkEnd w:id="0"/>
    </w:p>
    <w:tbl>
      <w:tblPr>
        <w:tblW w:w="105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055"/>
        <w:gridCol w:w="986"/>
        <w:gridCol w:w="1362"/>
        <w:gridCol w:w="1417"/>
        <w:gridCol w:w="1275"/>
        <w:gridCol w:w="1276"/>
        <w:gridCol w:w="1134"/>
        <w:gridCol w:w="1070"/>
      </w:tblGrid>
      <w:tr w:rsidR="0068207E" w:rsidRPr="00B9697D" w:rsidTr="0068207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(мин)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  <w:r w:rsidRPr="00B96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</w:t>
            </w:r>
          </w:p>
        </w:tc>
        <w:tc>
          <w:tcPr>
            <w:tcW w:w="7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баллов</w:t>
            </w:r>
          </w:p>
        </w:tc>
      </w:tr>
      <w:tr w:rsidR="0068207E" w:rsidRPr="00B9697D" w:rsidTr="0068207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B9697D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B9697D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B9697D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07E" w:rsidRPr="00B9697D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 xml:space="preserve">  Практика</w:t>
            </w:r>
          </w:p>
        </w:tc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Оценка творческого проекта (50 баллов)</w:t>
            </w:r>
          </w:p>
        </w:tc>
      </w:tr>
      <w:tr w:rsidR="0068207E" w:rsidRPr="00B9697D" w:rsidTr="0068207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B9697D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B9697D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B9697D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B9697D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B9697D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Пояснит. записка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Доп.</w:t>
            </w:r>
          </w:p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68207E" w:rsidRPr="00B9697D" w:rsidTr="006820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8207E" w:rsidRPr="00B9697D" w:rsidTr="006820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8207E" w:rsidRPr="00B9697D" w:rsidTr="006820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B9697D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97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</w:tbl>
    <w:p w:rsidR="0068207E" w:rsidRPr="00B9697D" w:rsidRDefault="0068207E" w:rsidP="00682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07E" w:rsidRPr="00B9697D" w:rsidRDefault="00682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8207E" w:rsidRPr="00B9697D" w:rsidSect="00BE7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7A7" w:rsidRDefault="005047A7" w:rsidP="00400C2D">
      <w:pPr>
        <w:spacing w:after="0" w:line="240" w:lineRule="auto"/>
      </w:pPr>
      <w:r>
        <w:separator/>
      </w:r>
    </w:p>
  </w:endnote>
  <w:endnote w:type="continuationSeparator" w:id="1">
    <w:p w:rsidR="005047A7" w:rsidRDefault="005047A7" w:rsidP="00400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7A7" w:rsidRDefault="005047A7" w:rsidP="00400C2D">
      <w:pPr>
        <w:spacing w:after="0" w:line="240" w:lineRule="auto"/>
      </w:pPr>
      <w:r>
        <w:separator/>
      </w:r>
    </w:p>
  </w:footnote>
  <w:footnote w:type="continuationSeparator" w:id="1">
    <w:p w:rsidR="005047A7" w:rsidRDefault="005047A7" w:rsidP="00400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7D64"/>
    <w:rsid w:val="001C42B4"/>
    <w:rsid w:val="00400C2D"/>
    <w:rsid w:val="00407D64"/>
    <w:rsid w:val="00457E67"/>
    <w:rsid w:val="005047A7"/>
    <w:rsid w:val="00587CC9"/>
    <w:rsid w:val="00626165"/>
    <w:rsid w:val="0068207E"/>
    <w:rsid w:val="006A5BED"/>
    <w:rsid w:val="007727D7"/>
    <w:rsid w:val="009418DB"/>
    <w:rsid w:val="00B9697D"/>
    <w:rsid w:val="00BE729D"/>
    <w:rsid w:val="00C901C6"/>
    <w:rsid w:val="00CA16A3"/>
    <w:rsid w:val="00CA7043"/>
    <w:rsid w:val="00CB0A58"/>
    <w:rsid w:val="00EE0322"/>
    <w:rsid w:val="00F13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9D"/>
  </w:style>
  <w:style w:type="paragraph" w:styleId="1">
    <w:name w:val="heading 1"/>
    <w:basedOn w:val="a"/>
    <w:next w:val="a"/>
    <w:link w:val="10"/>
    <w:uiPriority w:val="99"/>
    <w:qFormat/>
    <w:rsid w:val="00407D64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7D6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11">
    <w:name w:val="Основной текст Знак1"/>
    <w:basedOn w:val="a0"/>
    <w:link w:val="a3"/>
    <w:uiPriority w:val="99"/>
    <w:locked/>
    <w:rsid w:val="00CB0A58"/>
    <w:rPr>
      <w:rFonts w:ascii="Times New Roman" w:hAnsi="Times New Roman" w:cs="Times New Roman"/>
      <w:spacing w:val="-2"/>
      <w:sz w:val="25"/>
      <w:szCs w:val="25"/>
      <w:shd w:val="clear" w:color="auto" w:fill="FFFFFF"/>
    </w:rPr>
  </w:style>
  <w:style w:type="paragraph" w:styleId="a3">
    <w:name w:val="Body Text"/>
    <w:basedOn w:val="a"/>
    <w:link w:val="11"/>
    <w:uiPriority w:val="99"/>
    <w:rsid w:val="00CB0A58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pacing w:val="-2"/>
      <w:sz w:val="25"/>
      <w:szCs w:val="25"/>
    </w:rPr>
  </w:style>
  <w:style w:type="character" w:customStyle="1" w:styleId="a4">
    <w:name w:val="Основной текст Знак"/>
    <w:basedOn w:val="a0"/>
    <w:uiPriority w:val="99"/>
    <w:semiHidden/>
    <w:rsid w:val="00CB0A58"/>
  </w:style>
  <w:style w:type="character" w:customStyle="1" w:styleId="2">
    <w:name w:val="Основной текст (2)_"/>
    <w:basedOn w:val="a0"/>
    <w:link w:val="20"/>
    <w:uiPriority w:val="99"/>
    <w:locked/>
    <w:rsid w:val="00CB0A58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B0A58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spacing w:val="-6"/>
      <w:sz w:val="25"/>
      <w:szCs w:val="25"/>
    </w:rPr>
  </w:style>
  <w:style w:type="paragraph" w:styleId="a5">
    <w:name w:val="header"/>
    <w:basedOn w:val="a"/>
    <w:link w:val="a6"/>
    <w:uiPriority w:val="99"/>
    <w:semiHidden/>
    <w:unhideWhenUsed/>
    <w:rsid w:val="00400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0C2D"/>
  </w:style>
  <w:style w:type="paragraph" w:styleId="a7">
    <w:name w:val="footer"/>
    <w:basedOn w:val="a"/>
    <w:link w:val="a8"/>
    <w:uiPriority w:val="99"/>
    <w:semiHidden/>
    <w:unhideWhenUsed/>
    <w:rsid w:val="00400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0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3D9C3-F1A4-408E-973E-5768E854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2017-10-10T12:37:00Z</cp:lastPrinted>
  <dcterms:created xsi:type="dcterms:W3CDTF">2017-10-03T19:48:00Z</dcterms:created>
  <dcterms:modified xsi:type="dcterms:W3CDTF">2018-09-05T14:19:00Z</dcterms:modified>
</cp:coreProperties>
</file>